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Default Extension="emf" ContentType="image/x-emf"/>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E2C773" w14:textId="77777777" w:rsidR="00D80637" w:rsidRDefault="00020E45">
      <w:bookmarkStart w:id="0" w:name="_GoBack"/>
      <w:bookmarkEnd w:id="0"/>
      <w:r>
        <w:rPr>
          <w:noProof/>
        </w:rPr>
        <w:drawing>
          <wp:inline distT="0" distB="0" distL="0" distR="0" wp14:anchorId="5D22C26C" wp14:editId="19897E6E">
            <wp:extent cx="2307590" cy="607060"/>
            <wp:effectExtent l="0" t="0" r="3810" b="2540"/>
            <wp:docPr id="1" name="Picture 0" descr="BSOM 4 color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SOM 4 color smal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07590" cy="607060"/>
                    </a:xfrm>
                    <a:prstGeom prst="rect">
                      <a:avLst/>
                    </a:prstGeom>
                    <a:noFill/>
                    <a:ln>
                      <a:noFill/>
                    </a:ln>
                  </pic:spPr>
                </pic:pic>
              </a:graphicData>
            </a:graphic>
          </wp:inline>
        </w:drawing>
      </w:r>
    </w:p>
    <w:p w14:paraId="190A7C58" w14:textId="77777777" w:rsidR="00D80637" w:rsidRDefault="00D80637" w:rsidP="00262108">
      <w:pPr>
        <w:tabs>
          <w:tab w:val="left" w:pos="540"/>
        </w:tabs>
        <w:ind w:left="540"/>
      </w:pPr>
    </w:p>
    <w:p w14:paraId="4250EF4B" w14:textId="77777777" w:rsidR="00D80637" w:rsidRDefault="00D80637" w:rsidP="00262108">
      <w:pPr>
        <w:tabs>
          <w:tab w:val="left" w:pos="540"/>
        </w:tabs>
        <w:ind w:left="540"/>
      </w:pPr>
    </w:p>
    <w:p w14:paraId="35F8FA58" w14:textId="77777777" w:rsidR="00D80637" w:rsidRDefault="00D80637" w:rsidP="00262108">
      <w:pPr>
        <w:tabs>
          <w:tab w:val="left" w:pos="540"/>
        </w:tabs>
        <w:ind w:left="540"/>
      </w:pPr>
    </w:p>
    <w:p w14:paraId="2BA8E39A" w14:textId="77777777" w:rsidR="00D80637" w:rsidRDefault="00D80637" w:rsidP="00262108">
      <w:pPr>
        <w:tabs>
          <w:tab w:val="left" w:pos="540"/>
        </w:tabs>
        <w:ind w:left="540"/>
      </w:pPr>
    </w:p>
    <w:p w14:paraId="0930586D" w14:textId="77777777" w:rsidR="00D80637" w:rsidRDefault="00D80637" w:rsidP="00262108">
      <w:pPr>
        <w:tabs>
          <w:tab w:val="left" w:pos="540"/>
        </w:tabs>
        <w:ind w:left="540"/>
      </w:pPr>
    </w:p>
    <w:p w14:paraId="1EBCFA08" w14:textId="77777777" w:rsidR="00FA49A4" w:rsidRDefault="00FA49A4" w:rsidP="00262108">
      <w:pPr>
        <w:pStyle w:val="Heading1"/>
        <w:ind w:left="540"/>
        <w:rPr>
          <w:sz w:val="40"/>
        </w:rPr>
      </w:pPr>
    </w:p>
    <w:p w14:paraId="52D0D3BB" w14:textId="77777777" w:rsidR="00FA49A4" w:rsidRDefault="00FA49A4" w:rsidP="0041372D">
      <w:pPr>
        <w:pStyle w:val="Heading1"/>
        <w:ind w:left="540"/>
        <w:rPr>
          <w:sz w:val="40"/>
        </w:rPr>
      </w:pPr>
    </w:p>
    <w:p w14:paraId="30578A12" w14:textId="77777777" w:rsidR="00D80637" w:rsidRPr="00D80637" w:rsidRDefault="00D80637" w:rsidP="0041372D">
      <w:pPr>
        <w:pStyle w:val="Heading1"/>
        <w:ind w:left="540"/>
        <w:rPr>
          <w:sz w:val="40"/>
        </w:rPr>
      </w:pPr>
      <w:r w:rsidRPr="00D80637">
        <w:rPr>
          <w:sz w:val="40"/>
        </w:rPr>
        <w:t xml:space="preserve">Department of </w:t>
      </w:r>
      <w:r w:rsidR="00EA7712">
        <w:rPr>
          <w:sz w:val="40"/>
        </w:rPr>
        <w:t>Psychiatry</w:t>
      </w:r>
    </w:p>
    <w:p w14:paraId="2958A5EA" w14:textId="77777777" w:rsidR="00D80637" w:rsidRDefault="00D80637" w:rsidP="0041372D">
      <w:pPr>
        <w:pStyle w:val="Heading1"/>
        <w:spacing w:after="0"/>
        <w:ind w:left="540"/>
        <w:rPr>
          <w:sz w:val="60"/>
        </w:rPr>
      </w:pPr>
      <w:r w:rsidRPr="00D80637">
        <w:rPr>
          <w:sz w:val="60"/>
        </w:rPr>
        <w:t>Annual Report</w:t>
      </w:r>
    </w:p>
    <w:p w14:paraId="48E1BF86" w14:textId="148F016E" w:rsidR="0041372D" w:rsidRPr="00FA7C69" w:rsidRDefault="000350EA" w:rsidP="0041372D">
      <w:pPr>
        <w:tabs>
          <w:tab w:val="left" w:pos="990"/>
        </w:tabs>
        <w:ind w:left="540"/>
        <w:rPr>
          <w:color w:val="DDD9C3"/>
          <w:sz w:val="180"/>
        </w:rPr>
      </w:pPr>
      <w:r>
        <w:rPr>
          <w:color w:val="DDD9C3"/>
          <w:sz w:val="180"/>
        </w:rPr>
        <w:t>2014</w:t>
      </w:r>
    </w:p>
    <w:p w14:paraId="177D5664" w14:textId="6DBC2F57" w:rsidR="00FA49A4" w:rsidRPr="00FA7C69" w:rsidRDefault="000350EA" w:rsidP="0041372D">
      <w:pPr>
        <w:tabs>
          <w:tab w:val="left" w:pos="990"/>
        </w:tabs>
        <w:spacing w:after="0"/>
        <w:ind w:left="540"/>
        <w:rPr>
          <w:color w:val="DDD9C3"/>
          <w:sz w:val="180"/>
        </w:rPr>
      </w:pPr>
      <w:r>
        <w:rPr>
          <w:sz w:val="24"/>
        </w:rPr>
        <w:t>William M. Klykylo, M.D.</w:t>
      </w:r>
    </w:p>
    <w:p w14:paraId="3E680495" w14:textId="5314F73D" w:rsidR="00FA49A4" w:rsidRPr="00EA7712" w:rsidRDefault="00EA7712" w:rsidP="0041372D">
      <w:pPr>
        <w:spacing w:after="0"/>
        <w:ind w:left="540"/>
        <w:rPr>
          <w:sz w:val="20"/>
          <w:szCs w:val="20"/>
        </w:rPr>
      </w:pPr>
      <w:r w:rsidRPr="00EA7712">
        <w:rPr>
          <w:rFonts w:eastAsia="Times New Roman"/>
          <w:sz w:val="20"/>
          <w:szCs w:val="20"/>
        </w:rPr>
        <w:t xml:space="preserve">Professor and </w:t>
      </w:r>
      <w:r w:rsidR="000350EA">
        <w:rPr>
          <w:rFonts w:eastAsia="Times New Roman"/>
          <w:sz w:val="20"/>
          <w:szCs w:val="20"/>
        </w:rPr>
        <w:t xml:space="preserve">Interim </w:t>
      </w:r>
      <w:r w:rsidRPr="00EA7712">
        <w:rPr>
          <w:rFonts w:eastAsia="Times New Roman"/>
          <w:sz w:val="20"/>
          <w:szCs w:val="20"/>
        </w:rPr>
        <w:t>Chair of Psychiatry</w:t>
      </w:r>
      <w:r w:rsidRPr="00EA7712">
        <w:rPr>
          <w:rFonts w:eastAsia="Times New Roman"/>
          <w:sz w:val="20"/>
          <w:szCs w:val="20"/>
        </w:rPr>
        <w:br/>
      </w:r>
      <w:r w:rsidR="000350EA">
        <w:rPr>
          <w:rFonts w:eastAsia="Times New Roman"/>
          <w:sz w:val="20"/>
          <w:szCs w:val="20"/>
        </w:rPr>
        <w:t>Director, Division of Child and Adolescent Psychiatry</w:t>
      </w:r>
    </w:p>
    <w:p w14:paraId="3784A232" w14:textId="77777777" w:rsidR="00FA49A4" w:rsidRDefault="00FA49A4" w:rsidP="0041372D">
      <w:pPr>
        <w:spacing w:after="0"/>
        <w:ind w:left="540"/>
        <w:rPr>
          <w:sz w:val="24"/>
        </w:rPr>
      </w:pPr>
    </w:p>
    <w:p w14:paraId="764F1860" w14:textId="77777777" w:rsidR="00FA49A4" w:rsidRDefault="00FA49A4" w:rsidP="0041372D">
      <w:pPr>
        <w:spacing w:after="0"/>
        <w:ind w:left="540"/>
        <w:rPr>
          <w:sz w:val="24"/>
        </w:rPr>
      </w:pPr>
    </w:p>
    <w:p w14:paraId="53670E44" w14:textId="77777777" w:rsidR="00FA49A4" w:rsidRDefault="00FA49A4" w:rsidP="0041372D">
      <w:pPr>
        <w:spacing w:after="0"/>
        <w:ind w:left="540"/>
        <w:rPr>
          <w:sz w:val="24"/>
        </w:rPr>
      </w:pPr>
    </w:p>
    <w:p w14:paraId="339B160E" w14:textId="77777777" w:rsidR="00FA49A4" w:rsidRDefault="00FA49A4" w:rsidP="0041372D">
      <w:pPr>
        <w:spacing w:after="0"/>
        <w:ind w:left="540"/>
        <w:rPr>
          <w:sz w:val="24"/>
        </w:rPr>
      </w:pPr>
    </w:p>
    <w:p w14:paraId="5FA9D846" w14:textId="77777777" w:rsidR="00FA49A4" w:rsidRDefault="00FA49A4" w:rsidP="0041372D">
      <w:pPr>
        <w:spacing w:after="0"/>
        <w:ind w:left="540"/>
        <w:rPr>
          <w:sz w:val="24"/>
        </w:rPr>
      </w:pPr>
    </w:p>
    <w:p w14:paraId="11DAD052" w14:textId="77777777" w:rsidR="006139DF" w:rsidRDefault="006139DF" w:rsidP="0041372D">
      <w:pPr>
        <w:spacing w:after="0"/>
        <w:ind w:left="540"/>
        <w:rPr>
          <w:sz w:val="24"/>
        </w:rPr>
      </w:pPr>
    </w:p>
    <w:p w14:paraId="127699EE" w14:textId="77777777" w:rsidR="006139DF" w:rsidRDefault="006139DF" w:rsidP="0041372D">
      <w:pPr>
        <w:spacing w:after="0"/>
        <w:ind w:left="540"/>
        <w:rPr>
          <w:sz w:val="24"/>
        </w:rPr>
      </w:pPr>
    </w:p>
    <w:p w14:paraId="6AFC0584" w14:textId="77777777" w:rsidR="006139DF" w:rsidRDefault="006139DF" w:rsidP="0041372D">
      <w:pPr>
        <w:spacing w:after="0"/>
        <w:ind w:left="540"/>
        <w:rPr>
          <w:sz w:val="24"/>
        </w:rPr>
      </w:pPr>
    </w:p>
    <w:p w14:paraId="616C92C9" w14:textId="77777777" w:rsidR="006139DF" w:rsidRDefault="006139DF" w:rsidP="0041372D">
      <w:pPr>
        <w:spacing w:after="0"/>
        <w:ind w:left="540"/>
        <w:rPr>
          <w:sz w:val="24"/>
        </w:rPr>
      </w:pPr>
    </w:p>
    <w:p w14:paraId="1D481059" w14:textId="77777777" w:rsidR="0041372D" w:rsidRDefault="0041372D" w:rsidP="0041372D">
      <w:pPr>
        <w:spacing w:after="0"/>
        <w:ind w:left="540"/>
        <w:rPr>
          <w:sz w:val="24"/>
        </w:rPr>
      </w:pPr>
    </w:p>
    <w:p w14:paraId="70A7EC50" w14:textId="77777777" w:rsidR="0041372D" w:rsidRDefault="0041372D" w:rsidP="0041372D">
      <w:pPr>
        <w:spacing w:after="0"/>
        <w:ind w:left="540"/>
        <w:rPr>
          <w:sz w:val="24"/>
        </w:rPr>
      </w:pPr>
    </w:p>
    <w:p w14:paraId="7521ABED" w14:textId="77777777" w:rsidR="0041372D" w:rsidRDefault="0041372D" w:rsidP="0041372D">
      <w:pPr>
        <w:spacing w:after="0"/>
        <w:ind w:left="540"/>
        <w:rPr>
          <w:sz w:val="24"/>
        </w:rPr>
      </w:pPr>
    </w:p>
    <w:p w14:paraId="27CD8E79" w14:textId="77777777" w:rsidR="0041372D" w:rsidRDefault="0041372D" w:rsidP="0041372D">
      <w:pPr>
        <w:spacing w:after="0"/>
        <w:ind w:left="540"/>
        <w:rPr>
          <w:sz w:val="24"/>
        </w:rPr>
      </w:pPr>
    </w:p>
    <w:p w14:paraId="13DF76AD" w14:textId="77777777" w:rsidR="0041372D" w:rsidRDefault="0041372D" w:rsidP="0041372D">
      <w:pPr>
        <w:spacing w:after="0"/>
        <w:ind w:left="540"/>
        <w:rPr>
          <w:sz w:val="24"/>
        </w:rPr>
      </w:pPr>
    </w:p>
    <w:p w14:paraId="7ED87F98" w14:textId="77777777" w:rsidR="00D80637" w:rsidRPr="00D80637" w:rsidRDefault="00D80637" w:rsidP="0041372D">
      <w:pPr>
        <w:spacing w:after="0"/>
        <w:ind w:left="540"/>
        <w:rPr>
          <w:sz w:val="24"/>
        </w:rPr>
      </w:pPr>
      <w:r w:rsidRPr="00D80637">
        <w:rPr>
          <w:sz w:val="24"/>
        </w:rPr>
        <w:t>For the period including</w:t>
      </w:r>
    </w:p>
    <w:p w14:paraId="52A3E5A0" w14:textId="5B323D19" w:rsidR="00D80637" w:rsidRDefault="00D80637" w:rsidP="0041372D">
      <w:pPr>
        <w:spacing w:after="0"/>
        <w:ind w:left="540"/>
        <w:rPr>
          <w:sz w:val="24"/>
        </w:rPr>
      </w:pPr>
      <w:r w:rsidRPr="00D80637">
        <w:rPr>
          <w:sz w:val="24"/>
        </w:rPr>
        <w:t>January 1, 2</w:t>
      </w:r>
      <w:r w:rsidR="00441A07">
        <w:rPr>
          <w:sz w:val="24"/>
        </w:rPr>
        <w:t>01</w:t>
      </w:r>
      <w:r w:rsidR="000350EA">
        <w:rPr>
          <w:sz w:val="24"/>
        </w:rPr>
        <w:t>4</w:t>
      </w:r>
      <w:r w:rsidRPr="00D80637">
        <w:rPr>
          <w:sz w:val="24"/>
        </w:rPr>
        <w:t xml:space="preserve"> — December 31, 201</w:t>
      </w:r>
      <w:r w:rsidR="000350EA">
        <w:rPr>
          <w:sz w:val="24"/>
        </w:rPr>
        <w:t>4</w:t>
      </w:r>
    </w:p>
    <w:p w14:paraId="79DA4CB3" w14:textId="77777777" w:rsidR="009B1771" w:rsidRDefault="009B1771" w:rsidP="0041372D">
      <w:pPr>
        <w:spacing w:after="0"/>
        <w:ind w:left="540"/>
        <w:rPr>
          <w:sz w:val="24"/>
        </w:rPr>
      </w:pPr>
    </w:p>
    <w:p w14:paraId="6D8401F1" w14:textId="77777777" w:rsidR="009B1771" w:rsidRPr="00E86051" w:rsidRDefault="009B1771" w:rsidP="009B1771">
      <w:pPr>
        <w:shd w:val="clear" w:color="auto" w:fill="38641A"/>
        <w:jc w:val="center"/>
        <w:rPr>
          <w:b/>
          <w:bCs/>
          <w:color w:val="FFFFFF"/>
        </w:rPr>
      </w:pPr>
      <w:r w:rsidRPr="00E86051">
        <w:rPr>
          <w:b/>
          <w:bCs/>
          <w:color w:val="FFFFFF"/>
        </w:rPr>
        <w:lastRenderedPageBreak/>
        <w:t>TABLE OF CONTENTS</w:t>
      </w:r>
    </w:p>
    <w:tbl>
      <w:tblPr>
        <w:tblStyle w:val="TableGrid"/>
        <w:tblW w:w="0" w:type="auto"/>
        <w:tblInd w:w="2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6" w:type="dxa"/>
          <w:right w:w="86" w:type="dxa"/>
        </w:tblCellMar>
        <w:tblLook w:val="04A0" w:firstRow="1" w:lastRow="0" w:firstColumn="1" w:lastColumn="0" w:noHBand="0" w:noVBand="1"/>
      </w:tblPr>
      <w:tblGrid>
        <w:gridCol w:w="360"/>
        <w:gridCol w:w="7852"/>
        <w:gridCol w:w="608"/>
      </w:tblGrid>
      <w:tr w:rsidR="000858FA" w14:paraId="780D66A9" w14:textId="77777777" w:rsidTr="00467AD0">
        <w:trPr>
          <w:trHeight w:hRule="exact" w:val="475"/>
        </w:trPr>
        <w:tc>
          <w:tcPr>
            <w:tcW w:w="360" w:type="dxa"/>
          </w:tcPr>
          <w:p w14:paraId="7E119A25" w14:textId="051D3719" w:rsidR="006C336E" w:rsidRPr="00467AD0" w:rsidRDefault="006C336E" w:rsidP="00467AD0">
            <w:pPr>
              <w:rPr>
                <w:rFonts w:ascii="Times New Roman" w:hAnsi="Times New Roman"/>
                <w:b/>
                <w:sz w:val="28"/>
                <w:szCs w:val="28"/>
              </w:rPr>
            </w:pPr>
            <w:r w:rsidRPr="00467AD0">
              <w:rPr>
                <w:rFonts w:ascii="Times New Roman" w:hAnsi="Times New Roman"/>
                <w:b/>
                <w:sz w:val="28"/>
                <w:szCs w:val="28"/>
              </w:rPr>
              <w:t>1</w:t>
            </w:r>
          </w:p>
        </w:tc>
        <w:tc>
          <w:tcPr>
            <w:tcW w:w="7852" w:type="dxa"/>
          </w:tcPr>
          <w:p w14:paraId="0453710F" w14:textId="44F02ABC" w:rsidR="006C336E" w:rsidRPr="00467AD0" w:rsidRDefault="006C336E" w:rsidP="00467AD0">
            <w:pPr>
              <w:rPr>
                <w:rFonts w:ascii="Times New Roman" w:hAnsi="Times New Roman"/>
                <w:b/>
                <w:sz w:val="28"/>
                <w:szCs w:val="28"/>
              </w:rPr>
            </w:pPr>
            <w:r w:rsidRPr="00467AD0">
              <w:rPr>
                <w:rFonts w:ascii="Times New Roman" w:hAnsi="Times New Roman"/>
                <w:b/>
                <w:sz w:val="28"/>
                <w:szCs w:val="28"/>
              </w:rPr>
              <w:t>Statement from the Chair</w:t>
            </w:r>
          </w:p>
        </w:tc>
        <w:tc>
          <w:tcPr>
            <w:tcW w:w="608" w:type="dxa"/>
          </w:tcPr>
          <w:p w14:paraId="10250A6B" w14:textId="4D0C4DF6" w:rsidR="006C336E" w:rsidRPr="00467AD0" w:rsidRDefault="000858FA" w:rsidP="00467AD0">
            <w:pPr>
              <w:jc w:val="right"/>
              <w:rPr>
                <w:rFonts w:ascii="Times New Roman" w:hAnsi="Times New Roman"/>
                <w:b/>
                <w:sz w:val="28"/>
                <w:szCs w:val="28"/>
              </w:rPr>
            </w:pPr>
            <w:r w:rsidRPr="00467AD0">
              <w:rPr>
                <w:rFonts w:ascii="Times New Roman" w:hAnsi="Times New Roman"/>
                <w:b/>
                <w:sz w:val="28"/>
                <w:szCs w:val="28"/>
              </w:rPr>
              <w:t>3</w:t>
            </w:r>
          </w:p>
        </w:tc>
      </w:tr>
      <w:tr w:rsidR="000858FA" w14:paraId="21D7F036" w14:textId="77777777" w:rsidTr="00467AD0">
        <w:trPr>
          <w:trHeight w:hRule="exact" w:val="475"/>
        </w:trPr>
        <w:tc>
          <w:tcPr>
            <w:tcW w:w="360" w:type="dxa"/>
          </w:tcPr>
          <w:p w14:paraId="35285FA6" w14:textId="4CD77F64" w:rsidR="006C336E" w:rsidRPr="00467AD0" w:rsidRDefault="006C336E" w:rsidP="00467AD0">
            <w:pPr>
              <w:rPr>
                <w:rFonts w:ascii="Times New Roman" w:hAnsi="Times New Roman"/>
                <w:b/>
                <w:sz w:val="28"/>
                <w:szCs w:val="28"/>
              </w:rPr>
            </w:pPr>
            <w:r w:rsidRPr="00467AD0">
              <w:rPr>
                <w:rFonts w:ascii="Times New Roman" w:hAnsi="Times New Roman"/>
                <w:b/>
                <w:sz w:val="28"/>
                <w:szCs w:val="28"/>
              </w:rPr>
              <w:t>2</w:t>
            </w:r>
          </w:p>
        </w:tc>
        <w:tc>
          <w:tcPr>
            <w:tcW w:w="7852" w:type="dxa"/>
          </w:tcPr>
          <w:p w14:paraId="68EA3FB0" w14:textId="07C28969" w:rsidR="006C336E" w:rsidRPr="00467AD0" w:rsidRDefault="006C336E" w:rsidP="00467AD0">
            <w:pPr>
              <w:rPr>
                <w:rFonts w:ascii="Times New Roman" w:hAnsi="Times New Roman"/>
                <w:b/>
                <w:sz w:val="28"/>
                <w:szCs w:val="28"/>
              </w:rPr>
            </w:pPr>
            <w:r w:rsidRPr="00467AD0">
              <w:rPr>
                <w:rFonts w:ascii="Times New Roman" w:hAnsi="Times New Roman"/>
                <w:b/>
                <w:sz w:val="28"/>
                <w:szCs w:val="28"/>
              </w:rPr>
              <w:t>Clinical Activities</w:t>
            </w:r>
          </w:p>
        </w:tc>
        <w:tc>
          <w:tcPr>
            <w:tcW w:w="608" w:type="dxa"/>
          </w:tcPr>
          <w:p w14:paraId="7D9A41B6" w14:textId="79F6C89E" w:rsidR="006C336E" w:rsidRPr="00467AD0" w:rsidRDefault="00A72635" w:rsidP="00467AD0">
            <w:pPr>
              <w:jc w:val="right"/>
              <w:rPr>
                <w:rFonts w:ascii="Times New Roman" w:hAnsi="Times New Roman"/>
                <w:b/>
                <w:sz w:val="28"/>
                <w:szCs w:val="28"/>
              </w:rPr>
            </w:pPr>
            <w:r>
              <w:rPr>
                <w:rFonts w:ascii="Times New Roman" w:hAnsi="Times New Roman"/>
                <w:b/>
                <w:sz w:val="28"/>
                <w:szCs w:val="28"/>
              </w:rPr>
              <w:t>4</w:t>
            </w:r>
          </w:p>
        </w:tc>
      </w:tr>
      <w:tr w:rsidR="000858FA" w14:paraId="58ADA60E" w14:textId="77777777" w:rsidTr="00467AD0">
        <w:trPr>
          <w:trHeight w:hRule="exact" w:val="475"/>
        </w:trPr>
        <w:tc>
          <w:tcPr>
            <w:tcW w:w="360" w:type="dxa"/>
          </w:tcPr>
          <w:p w14:paraId="7426FC4A" w14:textId="023EF9D8" w:rsidR="006C336E" w:rsidRPr="00467AD0" w:rsidRDefault="006C336E" w:rsidP="00467AD0">
            <w:pPr>
              <w:rPr>
                <w:rFonts w:ascii="Times New Roman" w:hAnsi="Times New Roman"/>
                <w:b/>
                <w:sz w:val="28"/>
                <w:szCs w:val="28"/>
              </w:rPr>
            </w:pPr>
            <w:r w:rsidRPr="00467AD0">
              <w:rPr>
                <w:rFonts w:ascii="Times New Roman" w:hAnsi="Times New Roman"/>
                <w:b/>
                <w:sz w:val="28"/>
                <w:szCs w:val="28"/>
              </w:rPr>
              <w:t>3</w:t>
            </w:r>
          </w:p>
        </w:tc>
        <w:tc>
          <w:tcPr>
            <w:tcW w:w="7852" w:type="dxa"/>
          </w:tcPr>
          <w:p w14:paraId="16A99753" w14:textId="1AA78B81" w:rsidR="006C336E" w:rsidRPr="00467AD0" w:rsidRDefault="006C336E" w:rsidP="00467AD0">
            <w:pPr>
              <w:rPr>
                <w:rFonts w:ascii="Times New Roman" w:hAnsi="Times New Roman"/>
                <w:b/>
                <w:sz w:val="28"/>
                <w:szCs w:val="28"/>
              </w:rPr>
            </w:pPr>
            <w:r w:rsidRPr="00467AD0">
              <w:rPr>
                <w:rFonts w:ascii="Times New Roman" w:hAnsi="Times New Roman"/>
                <w:b/>
                <w:sz w:val="28"/>
                <w:szCs w:val="28"/>
              </w:rPr>
              <w:t>Summary of Educational Activities</w:t>
            </w:r>
          </w:p>
        </w:tc>
        <w:tc>
          <w:tcPr>
            <w:tcW w:w="608" w:type="dxa"/>
          </w:tcPr>
          <w:p w14:paraId="031F091F" w14:textId="0B7B4B57" w:rsidR="006C336E" w:rsidRPr="00467AD0" w:rsidRDefault="00A72635" w:rsidP="00467AD0">
            <w:pPr>
              <w:jc w:val="right"/>
              <w:rPr>
                <w:rFonts w:ascii="Times New Roman" w:hAnsi="Times New Roman"/>
                <w:b/>
                <w:sz w:val="28"/>
                <w:szCs w:val="28"/>
              </w:rPr>
            </w:pPr>
            <w:r>
              <w:rPr>
                <w:rFonts w:ascii="Times New Roman" w:hAnsi="Times New Roman"/>
                <w:b/>
                <w:sz w:val="28"/>
                <w:szCs w:val="28"/>
              </w:rPr>
              <w:t>5</w:t>
            </w:r>
          </w:p>
        </w:tc>
      </w:tr>
      <w:tr w:rsidR="000858FA" w14:paraId="06EE3D87" w14:textId="77777777" w:rsidTr="00467AD0">
        <w:trPr>
          <w:trHeight w:hRule="exact" w:val="475"/>
        </w:trPr>
        <w:tc>
          <w:tcPr>
            <w:tcW w:w="360" w:type="dxa"/>
          </w:tcPr>
          <w:p w14:paraId="4DF8126C" w14:textId="0F287777" w:rsidR="006C336E" w:rsidRPr="00467AD0" w:rsidRDefault="006C336E" w:rsidP="00467AD0">
            <w:pPr>
              <w:rPr>
                <w:rFonts w:ascii="Times New Roman" w:hAnsi="Times New Roman"/>
                <w:b/>
                <w:sz w:val="28"/>
                <w:szCs w:val="28"/>
              </w:rPr>
            </w:pPr>
            <w:r w:rsidRPr="00467AD0">
              <w:rPr>
                <w:rFonts w:ascii="Times New Roman" w:hAnsi="Times New Roman"/>
                <w:b/>
                <w:sz w:val="28"/>
                <w:szCs w:val="28"/>
              </w:rPr>
              <w:t>4</w:t>
            </w:r>
          </w:p>
        </w:tc>
        <w:tc>
          <w:tcPr>
            <w:tcW w:w="7852" w:type="dxa"/>
          </w:tcPr>
          <w:p w14:paraId="40E78C68" w14:textId="72532221" w:rsidR="006C336E" w:rsidRPr="00467AD0" w:rsidRDefault="006C336E" w:rsidP="00467AD0">
            <w:pPr>
              <w:rPr>
                <w:rFonts w:ascii="Times New Roman" w:hAnsi="Times New Roman"/>
                <w:b/>
                <w:sz w:val="28"/>
                <w:szCs w:val="28"/>
              </w:rPr>
            </w:pPr>
            <w:r w:rsidRPr="00467AD0">
              <w:rPr>
                <w:rFonts w:ascii="Times New Roman" w:hAnsi="Times New Roman"/>
                <w:b/>
                <w:sz w:val="28"/>
                <w:szCs w:val="28"/>
              </w:rPr>
              <w:t>Department/Division Programs</w:t>
            </w:r>
          </w:p>
        </w:tc>
        <w:tc>
          <w:tcPr>
            <w:tcW w:w="608" w:type="dxa"/>
          </w:tcPr>
          <w:p w14:paraId="0E023D16" w14:textId="1405F856" w:rsidR="006C336E" w:rsidRPr="00467AD0" w:rsidRDefault="00A72635" w:rsidP="00467AD0">
            <w:pPr>
              <w:jc w:val="right"/>
              <w:rPr>
                <w:rFonts w:ascii="Times New Roman" w:hAnsi="Times New Roman"/>
                <w:b/>
                <w:sz w:val="28"/>
                <w:szCs w:val="28"/>
              </w:rPr>
            </w:pPr>
            <w:r>
              <w:rPr>
                <w:rFonts w:ascii="Times New Roman" w:hAnsi="Times New Roman"/>
                <w:b/>
                <w:sz w:val="28"/>
                <w:szCs w:val="28"/>
              </w:rPr>
              <w:t>6</w:t>
            </w:r>
          </w:p>
        </w:tc>
      </w:tr>
      <w:tr w:rsidR="000858FA" w14:paraId="4F6FE553" w14:textId="77777777" w:rsidTr="00467AD0">
        <w:trPr>
          <w:cantSplit/>
          <w:trHeight w:hRule="exact" w:val="360"/>
        </w:trPr>
        <w:tc>
          <w:tcPr>
            <w:tcW w:w="360" w:type="dxa"/>
          </w:tcPr>
          <w:p w14:paraId="6C9DC718" w14:textId="0DA541B4" w:rsidR="006C336E" w:rsidRPr="00467AD0" w:rsidRDefault="006C336E" w:rsidP="00467AD0">
            <w:pPr>
              <w:rPr>
                <w:rFonts w:ascii="Times New Roman" w:hAnsi="Times New Roman"/>
                <w:b/>
                <w:sz w:val="22"/>
                <w:szCs w:val="22"/>
              </w:rPr>
            </w:pPr>
          </w:p>
        </w:tc>
        <w:tc>
          <w:tcPr>
            <w:tcW w:w="7852" w:type="dxa"/>
          </w:tcPr>
          <w:p w14:paraId="7BEBD096" w14:textId="29D2E29A" w:rsidR="006C336E" w:rsidRPr="00467AD0" w:rsidRDefault="00113299" w:rsidP="00467AD0">
            <w:pPr>
              <w:ind w:left="252"/>
              <w:rPr>
                <w:rFonts w:ascii="Times New Roman" w:hAnsi="Times New Roman"/>
                <w:sz w:val="22"/>
                <w:szCs w:val="22"/>
              </w:rPr>
            </w:pPr>
            <w:r w:rsidRPr="00467AD0">
              <w:rPr>
                <w:rFonts w:ascii="Times New Roman" w:hAnsi="Times New Roman"/>
                <w:sz w:val="22"/>
                <w:szCs w:val="22"/>
              </w:rPr>
              <w:t xml:space="preserve">a. </w:t>
            </w:r>
            <w:r w:rsidR="006C336E" w:rsidRPr="00467AD0">
              <w:rPr>
                <w:rFonts w:ascii="Times New Roman" w:hAnsi="Times New Roman"/>
                <w:sz w:val="22"/>
                <w:szCs w:val="22"/>
              </w:rPr>
              <w:t>Child and Adolescent Psychiatry</w:t>
            </w:r>
          </w:p>
        </w:tc>
        <w:tc>
          <w:tcPr>
            <w:tcW w:w="608" w:type="dxa"/>
          </w:tcPr>
          <w:p w14:paraId="20AE07D9" w14:textId="4414C9C4" w:rsidR="006C336E" w:rsidRPr="00467AD0" w:rsidRDefault="00A72635" w:rsidP="00467AD0">
            <w:pPr>
              <w:jc w:val="right"/>
              <w:rPr>
                <w:rFonts w:ascii="Times New Roman" w:hAnsi="Times New Roman"/>
                <w:sz w:val="22"/>
                <w:szCs w:val="22"/>
              </w:rPr>
            </w:pPr>
            <w:r>
              <w:rPr>
                <w:rFonts w:ascii="Times New Roman" w:hAnsi="Times New Roman"/>
                <w:sz w:val="22"/>
                <w:szCs w:val="22"/>
              </w:rPr>
              <w:t>6</w:t>
            </w:r>
          </w:p>
        </w:tc>
      </w:tr>
      <w:tr w:rsidR="000858FA" w14:paraId="47AD3EFA" w14:textId="77777777" w:rsidTr="00467AD0">
        <w:trPr>
          <w:cantSplit/>
          <w:trHeight w:hRule="exact" w:val="360"/>
        </w:trPr>
        <w:tc>
          <w:tcPr>
            <w:tcW w:w="360" w:type="dxa"/>
          </w:tcPr>
          <w:p w14:paraId="2CC57CB8" w14:textId="77777777" w:rsidR="006C336E" w:rsidRPr="00467AD0" w:rsidRDefault="006C336E" w:rsidP="00467AD0">
            <w:pPr>
              <w:rPr>
                <w:rFonts w:ascii="Times New Roman" w:hAnsi="Times New Roman"/>
                <w:b/>
                <w:sz w:val="22"/>
                <w:szCs w:val="22"/>
              </w:rPr>
            </w:pPr>
          </w:p>
        </w:tc>
        <w:tc>
          <w:tcPr>
            <w:tcW w:w="7852" w:type="dxa"/>
          </w:tcPr>
          <w:p w14:paraId="2F4E70AB" w14:textId="1A4BFECC" w:rsidR="006C336E" w:rsidRPr="00467AD0" w:rsidRDefault="00113299" w:rsidP="00467AD0">
            <w:pPr>
              <w:ind w:left="252"/>
              <w:rPr>
                <w:rFonts w:ascii="Times New Roman" w:hAnsi="Times New Roman"/>
                <w:sz w:val="22"/>
                <w:szCs w:val="22"/>
              </w:rPr>
            </w:pPr>
            <w:r w:rsidRPr="00467AD0">
              <w:rPr>
                <w:rFonts w:ascii="Times New Roman" w:hAnsi="Times New Roman"/>
                <w:sz w:val="22"/>
                <w:szCs w:val="22"/>
              </w:rPr>
              <w:t xml:space="preserve">b. </w:t>
            </w:r>
            <w:r w:rsidR="006C336E" w:rsidRPr="00467AD0">
              <w:rPr>
                <w:rFonts w:ascii="Times New Roman" w:hAnsi="Times New Roman"/>
                <w:sz w:val="22"/>
                <w:szCs w:val="22"/>
              </w:rPr>
              <w:t>Community Psychiatry</w:t>
            </w:r>
          </w:p>
        </w:tc>
        <w:tc>
          <w:tcPr>
            <w:tcW w:w="608" w:type="dxa"/>
          </w:tcPr>
          <w:p w14:paraId="6F451115" w14:textId="6C8D4BD4" w:rsidR="006C336E" w:rsidRPr="00467AD0" w:rsidRDefault="00A72635" w:rsidP="00467AD0">
            <w:pPr>
              <w:jc w:val="right"/>
              <w:rPr>
                <w:rFonts w:ascii="Times New Roman" w:hAnsi="Times New Roman"/>
                <w:sz w:val="22"/>
                <w:szCs w:val="22"/>
              </w:rPr>
            </w:pPr>
            <w:r>
              <w:rPr>
                <w:rFonts w:ascii="Times New Roman" w:hAnsi="Times New Roman"/>
                <w:sz w:val="22"/>
                <w:szCs w:val="22"/>
              </w:rPr>
              <w:t>8</w:t>
            </w:r>
          </w:p>
        </w:tc>
      </w:tr>
      <w:tr w:rsidR="000858FA" w14:paraId="022733B8" w14:textId="77777777" w:rsidTr="00467AD0">
        <w:trPr>
          <w:cantSplit/>
          <w:trHeight w:hRule="exact" w:val="360"/>
        </w:trPr>
        <w:tc>
          <w:tcPr>
            <w:tcW w:w="360" w:type="dxa"/>
          </w:tcPr>
          <w:p w14:paraId="48625137" w14:textId="77777777" w:rsidR="006C336E" w:rsidRPr="00467AD0" w:rsidRDefault="006C336E" w:rsidP="00467AD0">
            <w:pPr>
              <w:rPr>
                <w:rFonts w:ascii="Times New Roman" w:hAnsi="Times New Roman"/>
                <w:b/>
                <w:sz w:val="22"/>
                <w:szCs w:val="22"/>
              </w:rPr>
            </w:pPr>
          </w:p>
        </w:tc>
        <w:tc>
          <w:tcPr>
            <w:tcW w:w="7852" w:type="dxa"/>
          </w:tcPr>
          <w:p w14:paraId="7ED27CB9" w14:textId="707AA236" w:rsidR="006C336E" w:rsidRPr="00467AD0" w:rsidRDefault="00113299" w:rsidP="00467AD0">
            <w:pPr>
              <w:ind w:left="252"/>
              <w:rPr>
                <w:rFonts w:ascii="Times New Roman" w:hAnsi="Times New Roman"/>
                <w:sz w:val="22"/>
                <w:szCs w:val="22"/>
              </w:rPr>
            </w:pPr>
            <w:r w:rsidRPr="00467AD0">
              <w:rPr>
                <w:rFonts w:ascii="Times New Roman" w:hAnsi="Times New Roman"/>
                <w:sz w:val="22"/>
                <w:szCs w:val="22"/>
              </w:rPr>
              <w:t xml:space="preserve">c. </w:t>
            </w:r>
            <w:r w:rsidR="006C336E" w:rsidRPr="00467AD0">
              <w:rPr>
                <w:rFonts w:ascii="Times New Roman" w:hAnsi="Times New Roman"/>
                <w:sz w:val="22"/>
                <w:szCs w:val="22"/>
              </w:rPr>
              <w:t>Medical Student Education</w:t>
            </w:r>
          </w:p>
        </w:tc>
        <w:tc>
          <w:tcPr>
            <w:tcW w:w="608" w:type="dxa"/>
          </w:tcPr>
          <w:p w14:paraId="6C07CBED" w14:textId="03A2E5E0" w:rsidR="00FC3DB6" w:rsidRPr="00467AD0" w:rsidRDefault="00A72635" w:rsidP="00467AD0">
            <w:pPr>
              <w:jc w:val="right"/>
              <w:rPr>
                <w:rFonts w:ascii="Times New Roman" w:hAnsi="Times New Roman"/>
                <w:sz w:val="22"/>
                <w:szCs w:val="22"/>
              </w:rPr>
            </w:pPr>
            <w:r>
              <w:rPr>
                <w:rFonts w:ascii="Times New Roman" w:hAnsi="Times New Roman"/>
                <w:sz w:val="22"/>
                <w:szCs w:val="22"/>
              </w:rPr>
              <w:t>10</w:t>
            </w:r>
          </w:p>
        </w:tc>
      </w:tr>
      <w:tr w:rsidR="000858FA" w14:paraId="11A7FC3B" w14:textId="77777777" w:rsidTr="00467AD0">
        <w:trPr>
          <w:cantSplit/>
          <w:trHeight w:hRule="exact" w:val="360"/>
        </w:trPr>
        <w:tc>
          <w:tcPr>
            <w:tcW w:w="360" w:type="dxa"/>
          </w:tcPr>
          <w:p w14:paraId="1AA60750" w14:textId="5C7E2879" w:rsidR="006C336E" w:rsidRPr="00467AD0" w:rsidRDefault="006C336E" w:rsidP="00467AD0">
            <w:pPr>
              <w:rPr>
                <w:rFonts w:ascii="Times New Roman" w:hAnsi="Times New Roman"/>
                <w:b/>
                <w:sz w:val="22"/>
                <w:szCs w:val="22"/>
              </w:rPr>
            </w:pPr>
          </w:p>
        </w:tc>
        <w:tc>
          <w:tcPr>
            <w:tcW w:w="7852" w:type="dxa"/>
          </w:tcPr>
          <w:p w14:paraId="6E73468D" w14:textId="2BADE41C" w:rsidR="006C336E" w:rsidRPr="00467AD0" w:rsidRDefault="00113299" w:rsidP="00467AD0">
            <w:pPr>
              <w:ind w:left="252"/>
              <w:rPr>
                <w:rFonts w:ascii="Times New Roman" w:hAnsi="Times New Roman"/>
                <w:sz w:val="22"/>
                <w:szCs w:val="22"/>
              </w:rPr>
            </w:pPr>
            <w:r w:rsidRPr="00467AD0">
              <w:rPr>
                <w:rFonts w:ascii="Times New Roman" w:hAnsi="Times New Roman"/>
                <w:sz w:val="22"/>
                <w:szCs w:val="22"/>
              </w:rPr>
              <w:t xml:space="preserve">d. </w:t>
            </w:r>
            <w:r w:rsidR="006C336E" w:rsidRPr="00467AD0">
              <w:rPr>
                <w:rFonts w:ascii="Times New Roman" w:hAnsi="Times New Roman"/>
                <w:sz w:val="22"/>
                <w:szCs w:val="22"/>
              </w:rPr>
              <w:t>Mental Illness/Intellectual Disabilities</w:t>
            </w:r>
          </w:p>
        </w:tc>
        <w:tc>
          <w:tcPr>
            <w:tcW w:w="608" w:type="dxa"/>
          </w:tcPr>
          <w:p w14:paraId="57667BCB" w14:textId="1B597E65" w:rsidR="006C336E" w:rsidRPr="00467AD0" w:rsidRDefault="00A72635" w:rsidP="00467AD0">
            <w:pPr>
              <w:jc w:val="right"/>
              <w:rPr>
                <w:rFonts w:ascii="Times New Roman" w:hAnsi="Times New Roman"/>
                <w:sz w:val="22"/>
                <w:szCs w:val="22"/>
              </w:rPr>
            </w:pPr>
            <w:r>
              <w:rPr>
                <w:rFonts w:ascii="Times New Roman" w:hAnsi="Times New Roman"/>
                <w:sz w:val="22"/>
                <w:szCs w:val="22"/>
              </w:rPr>
              <w:t>12</w:t>
            </w:r>
          </w:p>
        </w:tc>
      </w:tr>
      <w:tr w:rsidR="000858FA" w14:paraId="6111453C" w14:textId="77777777" w:rsidTr="00467AD0">
        <w:trPr>
          <w:cantSplit/>
          <w:trHeight w:hRule="exact" w:val="360"/>
        </w:trPr>
        <w:tc>
          <w:tcPr>
            <w:tcW w:w="360" w:type="dxa"/>
          </w:tcPr>
          <w:p w14:paraId="2FB406AB" w14:textId="77777777" w:rsidR="006C336E" w:rsidRPr="00467AD0" w:rsidRDefault="006C336E" w:rsidP="00467AD0">
            <w:pPr>
              <w:rPr>
                <w:rFonts w:ascii="Times New Roman" w:hAnsi="Times New Roman"/>
                <w:b/>
                <w:sz w:val="22"/>
                <w:szCs w:val="22"/>
              </w:rPr>
            </w:pPr>
          </w:p>
        </w:tc>
        <w:tc>
          <w:tcPr>
            <w:tcW w:w="7852" w:type="dxa"/>
          </w:tcPr>
          <w:p w14:paraId="28709E39" w14:textId="4914CEA1" w:rsidR="006C336E" w:rsidRPr="00467AD0" w:rsidRDefault="00113299" w:rsidP="00467AD0">
            <w:pPr>
              <w:ind w:left="252"/>
              <w:rPr>
                <w:rFonts w:ascii="Times New Roman" w:hAnsi="Times New Roman"/>
                <w:sz w:val="22"/>
                <w:szCs w:val="22"/>
              </w:rPr>
            </w:pPr>
            <w:r w:rsidRPr="00467AD0">
              <w:rPr>
                <w:rFonts w:ascii="Times New Roman" w:hAnsi="Times New Roman"/>
                <w:sz w:val="22"/>
                <w:szCs w:val="22"/>
              </w:rPr>
              <w:t xml:space="preserve">e. </w:t>
            </w:r>
            <w:r w:rsidR="006C336E" w:rsidRPr="00467AD0">
              <w:rPr>
                <w:rFonts w:ascii="Times New Roman" w:hAnsi="Times New Roman"/>
                <w:sz w:val="22"/>
                <w:szCs w:val="22"/>
              </w:rPr>
              <w:t>Neuroscience</w:t>
            </w:r>
          </w:p>
        </w:tc>
        <w:tc>
          <w:tcPr>
            <w:tcW w:w="608" w:type="dxa"/>
          </w:tcPr>
          <w:p w14:paraId="0372AADB" w14:textId="5352AF20" w:rsidR="006C336E" w:rsidRPr="00467AD0" w:rsidRDefault="00A72635" w:rsidP="00467AD0">
            <w:pPr>
              <w:jc w:val="right"/>
              <w:rPr>
                <w:rFonts w:ascii="Times New Roman" w:hAnsi="Times New Roman"/>
                <w:sz w:val="22"/>
                <w:szCs w:val="22"/>
              </w:rPr>
            </w:pPr>
            <w:r>
              <w:rPr>
                <w:rFonts w:ascii="Times New Roman" w:hAnsi="Times New Roman"/>
                <w:sz w:val="22"/>
                <w:szCs w:val="22"/>
              </w:rPr>
              <w:t>14</w:t>
            </w:r>
          </w:p>
        </w:tc>
      </w:tr>
      <w:tr w:rsidR="000858FA" w14:paraId="17F2493B" w14:textId="77777777" w:rsidTr="00467AD0">
        <w:trPr>
          <w:cantSplit/>
          <w:trHeight w:hRule="exact" w:val="360"/>
        </w:trPr>
        <w:tc>
          <w:tcPr>
            <w:tcW w:w="360" w:type="dxa"/>
          </w:tcPr>
          <w:p w14:paraId="71929B0F" w14:textId="77777777" w:rsidR="006C336E" w:rsidRPr="00467AD0" w:rsidRDefault="006C336E" w:rsidP="00467AD0">
            <w:pPr>
              <w:rPr>
                <w:rFonts w:ascii="Times New Roman" w:hAnsi="Times New Roman"/>
                <w:b/>
                <w:sz w:val="22"/>
                <w:szCs w:val="22"/>
              </w:rPr>
            </w:pPr>
          </w:p>
        </w:tc>
        <w:tc>
          <w:tcPr>
            <w:tcW w:w="7852" w:type="dxa"/>
          </w:tcPr>
          <w:p w14:paraId="2053787A" w14:textId="3E47C2C4" w:rsidR="006C336E" w:rsidRPr="00467AD0" w:rsidRDefault="00113299" w:rsidP="00467AD0">
            <w:pPr>
              <w:ind w:left="252"/>
              <w:rPr>
                <w:rFonts w:ascii="Times New Roman" w:hAnsi="Times New Roman"/>
                <w:sz w:val="22"/>
                <w:szCs w:val="22"/>
              </w:rPr>
            </w:pPr>
            <w:r w:rsidRPr="00467AD0">
              <w:rPr>
                <w:rFonts w:ascii="Times New Roman" w:hAnsi="Times New Roman"/>
                <w:sz w:val="22"/>
                <w:szCs w:val="22"/>
              </w:rPr>
              <w:t xml:space="preserve">f. </w:t>
            </w:r>
            <w:r w:rsidR="006C336E" w:rsidRPr="00467AD0">
              <w:rPr>
                <w:rFonts w:ascii="Times New Roman" w:hAnsi="Times New Roman"/>
                <w:sz w:val="22"/>
                <w:szCs w:val="22"/>
              </w:rPr>
              <w:t>Residency Training</w:t>
            </w:r>
          </w:p>
        </w:tc>
        <w:tc>
          <w:tcPr>
            <w:tcW w:w="608" w:type="dxa"/>
          </w:tcPr>
          <w:p w14:paraId="3D4194B2" w14:textId="1D59961C" w:rsidR="006C336E" w:rsidRPr="00467AD0" w:rsidRDefault="006318A8" w:rsidP="00467AD0">
            <w:pPr>
              <w:jc w:val="right"/>
              <w:rPr>
                <w:rFonts w:ascii="Times New Roman" w:hAnsi="Times New Roman"/>
                <w:sz w:val="22"/>
                <w:szCs w:val="22"/>
              </w:rPr>
            </w:pPr>
            <w:r>
              <w:rPr>
                <w:rFonts w:ascii="Times New Roman" w:hAnsi="Times New Roman"/>
                <w:sz w:val="22"/>
                <w:szCs w:val="22"/>
              </w:rPr>
              <w:t>16</w:t>
            </w:r>
          </w:p>
        </w:tc>
      </w:tr>
      <w:tr w:rsidR="000858FA" w14:paraId="0F5CC579" w14:textId="77777777" w:rsidTr="00467AD0">
        <w:trPr>
          <w:trHeight w:hRule="exact" w:val="475"/>
        </w:trPr>
        <w:tc>
          <w:tcPr>
            <w:tcW w:w="360" w:type="dxa"/>
          </w:tcPr>
          <w:p w14:paraId="392B47DA" w14:textId="77777777" w:rsidR="006C336E" w:rsidRPr="00467AD0" w:rsidRDefault="006C336E" w:rsidP="00467AD0">
            <w:pPr>
              <w:rPr>
                <w:rFonts w:ascii="Times New Roman" w:hAnsi="Times New Roman"/>
                <w:b/>
                <w:sz w:val="22"/>
                <w:szCs w:val="22"/>
              </w:rPr>
            </w:pPr>
          </w:p>
        </w:tc>
        <w:tc>
          <w:tcPr>
            <w:tcW w:w="7852" w:type="dxa"/>
          </w:tcPr>
          <w:p w14:paraId="4C704A31" w14:textId="6207AF98" w:rsidR="006C336E" w:rsidRPr="00467AD0" w:rsidRDefault="00113299" w:rsidP="00467AD0">
            <w:pPr>
              <w:ind w:left="252"/>
              <w:rPr>
                <w:rFonts w:ascii="Times New Roman" w:hAnsi="Times New Roman"/>
                <w:sz w:val="22"/>
                <w:szCs w:val="22"/>
              </w:rPr>
            </w:pPr>
            <w:r w:rsidRPr="00467AD0">
              <w:rPr>
                <w:rFonts w:ascii="Times New Roman" w:hAnsi="Times New Roman"/>
                <w:sz w:val="22"/>
                <w:szCs w:val="22"/>
              </w:rPr>
              <w:t xml:space="preserve">g. </w:t>
            </w:r>
            <w:r w:rsidR="006C336E" w:rsidRPr="00467AD0">
              <w:rPr>
                <w:rFonts w:ascii="Times New Roman" w:hAnsi="Times New Roman"/>
                <w:sz w:val="22"/>
                <w:szCs w:val="22"/>
              </w:rPr>
              <w:t>Rural and Underserved Populations Psychiatry</w:t>
            </w:r>
          </w:p>
        </w:tc>
        <w:tc>
          <w:tcPr>
            <w:tcW w:w="608" w:type="dxa"/>
          </w:tcPr>
          <w:p w14:paraId="0ADB0508" w14:textId="596B2463" w:rsidR="00FC3DB6" w:rsidRPr="00467AD0" w:rsidRDefault="006318A8" w:rsidP="00467AD0">
            <w:pPr>
              <w:jc w:val="right"/>
              <w:rPr>
                <w:rFonts w:ascii="Times New Roman" w:hAnsi="Times New Roman"/>
                <w:sz w:val="22"/>
                <w:szCs w:val="22"/>
              </w:rPr>
            </w:pPr>
            <w:r>
              <w:rPr>
                <w:rFonts w:ascii="Times New Roman" w:hAnsi="Times New Roman"/>
                <w:sz w:val="22"/>
                <w:szCs w:val="22"/>
              </w:rPr>
              <w:t>19</w:t>
            </w:r>
          </w:p>
        </w:tc>
      </w:tr>
      <w:tr w:rsidR="000858FA" w14:paraId="487AF90F" w14:textId="77777777" w:rsidTr="00467AD0">
        <w:trPr>
          <w:trHeight w:hRule="exact" w:val="475"/>
        </w:trPr>
        <w:tc>
          <w:tcPr>
            <w:tcW w:w="360" w:type="dxa"/>
          </w:tcPr>
          <w:p w14:paraId="4553FE0E" w14:textId="40AE50AA" w:rsidR="006C336E" w:rsidRPr="00467AD0" w:rsidRDefault="006C336E" w:rsidP="00467AD0">
            <w:pPr>
              <w:rPr>
                <w:rFonts w:ascii="Times New Roman" w:hAnsi="Times New Roman"/>
                <w:b/>
                <w:sz w:val="28"/>
                <w:szCs w:val="28"/>
              </w:rPr>
            </w:pPr>
            <w:r w:rsidRPr="00467AD0">
              <w:rPr>
                <w:rFonts w:ascii="Times New Roman" w:hAnsi="Times New Roman"/>
                <w:b/>
                <w:sz w:val="28"/>
                <w:szCs w:val="28"/>
              </w:rPr>
              <w:t>5</w:t>
            </w:r>
          </w:p>
        </w:tc>
        <w:tc>
          <w:tcPr>
            <w:tcW w:w="7852" w:type="dxa"/>
          </w:tcPr>
          <w:p w14:paraId="42464B5C" w14:textId="30B1921C" w:rsidR="006C336E" w:rsidRPr="00467AD0" w:rsidRDefault="006C336E" w:rsidP="00467AD0">
            <w:pPr>
              <w:rPr>
                <w:rFonts w:ascii="Times New Roman" w:hAnsi="Times New Roman"/>
                <w:b/>
                <w:sz w:val="28"/>
                <w:szCs w:val="28"/>
              </w:rPr>
            </w:pPr>
            <w:r w:rsidRPr="00467AD0">
              <w:rPr>
                <w:rFonts w:ascii="Times New Roman" w:hAnsi="Times New Roman"/>
                <w:b/>
                <w:sz w:val="28"/>
                <w:szCs w:val="28"/>
              </w:rPr>
              <w:t>Fully Affiliated Faculty</w:t>
            </w:r>
          </w:p>
        </w:tc>
        <w:tc>
          <w:tcPr>
            <w:tcW w:w="608" w:type="dxa"/>
          </w:tcPr>
          <w:p w14:paraId="1DC5CDF5" w14:textId="04BF8D16" w:rsidR="00FC3DB6" w:rsidRPr="00467AD0" w:rsidRDefault="006318A8" w:rsidP="00467AD0">
            <w:pPr>
              <w:jc w:val="right"/>
              <w:rPr>
                <w:rFonts w:ascii="Times New Roman" w:hAnsi="Times New Roman"/>
                <w:b/>
                <w:sz w:val="28"/>
                <w:szCs w:val="28"/>
              </w:rPr>
            </w:pPr>
            <w:r>
              <w:rPr>
                <w:rFonts w:ascii="Times New Roman" w:hAnsi="Times New Roman"/>
                <w:b/>
                <w:sz w:val="28"/>
                <w:szCs w:val="28"/>
              </w:rPr>
              <w:t>22</w:t>
            </w:r>
          </w:p>
        </w:tc>
      </w:tr>
      <w:tr w:rsidR="000858FA" w14:paraId="2971F0F4" w14:textId="77777777" w:rsidTr="00467AD0">
        <w:trPr>
          <w:trHeight w:hRule="exact" w:val="475"/>
        </w:trPr>
        <w:tc>
          <w:tcPr>
            <w:tcW w:w="360" w:type="dxa"/>
          </w:tcPr>
          <w:p w14:paraId="42E65BBE" w14:textId="794D4AE7" w:rsidR="006C336E" w:rsidRPr="00467AD0" w:rsidRDefault="006C336E" w:rsidP="00467AD0">
            <w:pPr>
              <w:rPr>
                <w:rFonts w:ascii="Times New Roman" w:hAnsi="Times New Roman"/>
                <w:b/>
                <w:sz w:val="28"/>
                <w:szCs w:val="28"/>
              </w:rPr>
            </w:pPr>
            <w:r w:rsidRPr="00467AD0">
              <w:rPr>
                <w:rFonts w:ascii="Times New Roman" w:hAnsi="Times New Roman"/>
                <w:b/>
                <w:sz w:val="28"/>
                <w:szCs w:val="28"/>
              </w:rPr>
              <w:t>6</w:t>
            </w:r>
          </w:p>
        </w:tc>
        <w:tc>
          <w:tcPr>
            <w:tcW w:w="7852" w:type="dxa"/>
          </w:tcPr>
          <w:p w14:paraId="1A5A555B" w14:textId="7E35AB9B" w:rsidR="006C336E" w:rsidRPr="00467AD0" w:rsidRDefault="006C336E" w:rsidP="00467AD0">
            <w:pPr>
              <w:rPr>
                <w:rFonts w:ascii="Times New Roman" w:hAnsi="Times New Roman"/>
                <w:b/>
                <w:sz w:val="28"/>
                <w:szCs w:val="28"/>
              </w:rPr>
            </w:pPr>
            <w:r w:rsidRPr="00467AD0">
              <w:rPr>
                <w:rFonts w:ascii="Times New Roman" w:hAnsi="Times New Roman"/>
                <w:b/>
                <w:sz w:val="28"/>
                <w:szCs w:val="28"/>
              </w:rPr>
              <w:t>Academic Scholarly Activity</w:t>
            </w:r>
          </w:p>
        </w:tc>
        <w:tc>
          <w:tcPr>
            <w:tcW w:w="608" w:type="dxa"/>
          </w:tcPr>
          <w:p w14:paraId="1689398F" w14:textId="52BDB8D1" w:rsidR="00FC3DB6" w:rsidRPr="00467AD0" w:rsidRDefault="006318A8" w:rsidP="00467AD0">
            <w:pPr>
              <w:jc w:val="right"/>
              <w:rPr>
                <w:rFonts w:ascii="Times New Roman" w:hAnsi="Times New Roman"/>
                <w:b/>
                <w:sz w:val="28"/>
                <w:szCs w:val="28"/>
              </w:rPr>
            </w:pPr>
            <w:r>
              <w:rPr>
                <w:rFonts w:ascii="Times New Roman" w:hAnsi="Times New Roman"/>
                <w:b/>
                <w:sz w:val="28"/>
                <w:szCs w:val="28"/>
              </w:rPr>
              <w:t>27</w:t>
            </w:r>
          </w:p>
        </w:tc>
      </w:tr>
      <w:tr w:rsidR="000858FA" w14:paraId="3BEDD602" w14:textId="77777777" w:rsidTr="00467AD0">
        <w:trPr>
          <w:trHeight w:hRule="exact" w:val="475"/>
        </w:trPr>
        <w:tc>
          <w:tcPr>
            <w:tcW w:w="360" w:type="dxa"/>
          </w:tcPr>
          <w:p w14:paraId="7927C17B" w14:textId="2E37D907" w:rsidR="00FC3DB6" w:rsidRPr="00467AD0" w:rsidRDefault="00FC3DB6" w:rsidP="00467AD0">
            <w:pPr>
              <w:rPr>
                <w:rFonts w:ascii="Times New Roman" w:hAnsi="Times New Roman"/>
                <w:b/>
                <w:sz w:val="28"/>
                <w:szCs w:val="28"/>
              </w:rPr>
            </w:pPr>
            <w:r w:rsidRPr="00467AD0">
              <w:rPr>
                <w:rFonts w:ascii="Times New Roman" w:hAnsi="Times New Roman"/>
                <w:b/>
                <w:sz w:val="28"/>
                <w:szCs w:val="28"/>
              </w:rPr>
              <w:t>7</w:t>
            </w:r>
          </w:p>
        </w:tc>
        <w:tc>
          <w:tcPr>
            <w:tcW w:w="7852" w:type="dxa"/>
          </w:tcPr>
          <w:p w14:paraId="05367689" w14:textId="69850561" w:rsidR="00FC3DB6" w:rsidRPr="00467AD0" w:rsidRDefault="00FC3DB6" w:rsidP="00467AD0">
            <w:pPr>
              <w:rPr>
                <w:rFonts w:ascii="Times New Roman" w:hAnsi="Times New Roman"/>
                <w:b/>
                <w:sz w:val="28"/>
                <w:szCs w:val="28"/>
              </w:rPr>
            </w:pPr>
            <w:r w:rsidRPr="00467AD0">
              <w:rPr>
                <w:rFonts w:ascii="Times New Roman" w:hAnsi="Times New Roman"/>
                <w:b/>
                <w:sz w:val="28"/>
                <w:szCs w:val="28"/>
              </w:rPr>
              <w:t>Attachments</w:t>
            </w:r>
          </w:p>
        </w:tc>
        <w:tc>
          <w:tcPr>
            <w:tcW w:w="608" w:type="dxa"/>
          </w:tcPr>
          <w:p w14:paraId="156E1A26" w14:textId="41EDA567" w:rsidR="00FC3DB6" w:rsidRPr="00467AD0" w:rsidRDefault="006318A8" w:rsidP="00467AD0">
            <w:pPr>
              <w:jc w:val="right"/>
              <w:rPr>
                <w:rFonts w:ascii="Times New Roman" w:hAnsi="Times New Roman"/>
                <w:b/>
                <w:sz w:val="28"/>
                <w:szCs w:val="28"/>
              </w:rPr>
            </w:pPr>
            <w:r>
              <w:rPr>
                <w:rFonts w:ascii="Times New Roman" w:hAnsi="Times New Roman"/>
                <w:b/>
                <w:sz w:val="28"/>
                <w:szCs w:val="28"/>
              </w:rPr>
              <w:t>31</w:t>
            </w:r>
          </w:p>
        </w:tc>
      </w:tr>
      <w:tr w:rsidR="000858FA" w14:paraId="6751324B" w14:textId="77777777" w:rsidTr="00467AD0">
        <w:trPr>
          <w:trHeight w:hRule="exact" w:val="346"/>
        </w:trPr>
        <w:tc>
          <w:tcPr>
            <w:tcW w:w="360" w:type="dxa"/>
          </w:tcPr>
          <w:p w14:paraId="27BA225D" w14:textId="77777777" w:rsidR="00FC3DB6" w:rsidRPr="000858FA" w:rsidRDefault="00FC3DB6" w:rsidP="00467AD0">
            <w:pPr>
              <w:rPr>
                <w:rFonts w:ascii="Times New Roman" w:hAnsi="Times New Roman"/>
                <w:b/>
                <w:sz w:val="24"/>
              </w:rPr>
            </w:pPr>
          </w:p>
        </w:tc>
        <w:tc>
          <w:tcPr>
            <w:tcW w:w="7852" w:type="dxa"/>
          </w:tcPr>
          <w:p w14:paraId="2AC52473" w14:textId="438311D2" w:rsidR="00FC3DB6" w:rsidRPr="000858FA" w:rsidRDefault="00A72635" w:rsidP="00467AD0">
            <w:pPr>
              <w:ind w:left="252"/>
              <w:rPr>
                <w:rFonts w:ascii="Times New Roman" w:hAnsi="Times New Roman"/>
                <w:sz w:val="22"/>
                <w:szCs w:val="22"/>
              </w:rPr>
            </w:pPr>
            <w:r>
              <w:rPr>
                <w:rFonts w:ascii="Times New Roman" w:hAnsi="Times New Roman"/>
                <w:sz w:val="22"/>
                <w:szCs w:val="22"/>
              </w:rPr>
              <w:t>A – 2014 Psychiatry CME/Grand Rounds Schedule</w:t>
            </w:r>
          </w:p>
        </w:tc>
        <w:tc>
          <w:tcPr>
            <w:tcW w:w="608" w:type="dxa"/>
          </w:tcPr>
          <w:p w14:paraId="6814215F" w14:textId="00E0BDC5" w:rsidR="00FC3DB6" w:rsidRPr="000858FA" w:rsidRDefault="006318A8" w:rsidP="00467AD0">
            <w:pPr>
              <w:jc w:val="right"/>
              <w:rPr>
                <w:rFonts w:ascii="Times New Roman" w:hAnsi="Times New Roman"/>
                <w:sz w:val="22"/>
                <w:szCs w:val="22"/>
              </w:rPr>
            </w:pPr>
            <w:r>
              <w:rPr>
                <w:rFonts w:ascii="Times New Roman" w:hAnsi="Times New Roman"/>
                <w:sz w:val="22"/>
                <w:szCs w:val="22"/>
              </w:rPr>
              <w:t>31</w:t>
            </w:r>
          </w:p>
        </w:tc>
      </w:tr>
      <w:tr w:rsidR="000858FA" w14:paraId="72A5D569" w14:textId="77777777" w:rsidTr="00467AD0">
        <w:trPr>
          <w:trHeight w:hRule="exact" w:val="346"/>
        </w:trPr>
        <w:tc>
          <w:tcPr>
            <w:tcW w:w="360" w:type="dxa"/>
          </w:tcPr>
          <w:p w14:paraId="31CFAA2E" w14:textId="77777777" w:rsidR="00FC3DB6" w:rsidRPr="000858FA" w:rsidRDefault="00FC3DB6" w:rsidP="00467AD0">
            <w:pPr>
              <w:rPr>
                <w:rFonts w:ascii="Times New Roman" w:hAnsi="Times New Roman"/>
                <w:b/>
                <w:sz w:val="24"/>
              </w:rPr>
            </w:pPr>
          </w:p>
        </w:tc>
        <w:tc>
          <w:tcPr>
            <w:tcW w:w="7852" w:type="dxa"/>
          </w:tcPr>
          <w:p w14:paraId="06C06D99" w14:textId="04B258B7" w:rsidR="00FC3DB6" w:rsidRPr="000858FA" w:rsidRDefault="00A72635" w:rsidP="00467AD0">
            <w:pPr>
              <w:ind w:left="252"/>
              <w:rPr>
                <w:rFonts w:ascii="Times New Roman" w:hAnsi="Times New Roman"/>
                <w:sz w:val="22"/>
                <w:szCs w:val="22"/>
              </w:rPr>
            </w:pPr>
            <w:r>
              <w:rPr>
                <w:rFonts w:ascii="Times New Roman" w:hAnsi="Times New Roman"/>
                <w:sz w:val="22"/>
                <w:szCs w:val="22"/>
              </w:rPr>
              <w:t>B – Child Fellows Rotation Schedules, 2014-2015</w:t>
            </w:r>
          </w:p>
        </w:tc>
        <w:tc>
          <w:tcPr>
            <w:tcW w:w="608" w:type="dxa"/>
          </w:tcPr>
          <w:p w14:paraId="1F394201" w14:textId="38BD1618" w:rsidR="00FC3DB6" w:rsidRPr="000858FA" w:rsidRDefault="006318A8" w:rsidP="00467AD0">
            <w:pPr>
              <w:jc w:val="right"/>
              <w:rPr>
                <w:rFonts w:ascii="Times New Roman" w:hAnsi="Times New Roman"/>
                <w:sz w:val="22"/>
                <w:szCs w:val="22"/>
              </w:rPr>
            </w:pPr>
            <w:r>
              <w:rPr>
                <w:rFonts w:ascii="Times New Roman" w:hAnsi="Times New Roman"/>
                <w:sz w:val="22"/>
                <w:szCs w:val="22"/>
              </w:rPr>
              <w:t>32</w:t>
            </w:r>
          </w:p>
        </w:tc>
      </w:tr>
      <w:tr w:rsidR="000858FA" w14:paraId="33743828" w14:textId="77777777" w:rsidTr="00467AD0">
        <w:trPr>
          <w:trHeight w:hRule="exact" w:val="346"/>
        </w:trPr>
        <w:tc>
          <w:tcPr>
            <w:tcW w:w="360" w:type="dxa"/>
          </w:tcPr>
          <w:p w14:paraId="3A74AE90" w14:textId="77777777" w:rsidR="00FC3DB6" w:rsidRPr="000858FA" w:rsidRDefault="00FC3DB6" w:rsidP="00467AD0">
            <w:pPr>
              <w:rPr>
                <w:rFonts w:ascii="Times New Roman" w:hAnsi="Times New Roman"/>
                <w:b/>
                <w:sz w:val="24"/>
              </w:rPr>
            </w:pPr>
          </w:p>
        </w:tc>
        <w:tc>
          <w:tcPr>
            <w:tcW w:w="7852" w:type="dxa"/>
          </w:tcPr>
          <w:p w14:paraId="2959A880" w14:textId="6F0953CE" w:rsidR="00FC3DB6" w:rsidRPr="000858FA" w:rsidRDefault="00A72635" w:rsidP="00467AD0">
            <w:pPr>
              <w:ind w:left="252"/>
              <w:rPr>
                <w:rFonts w:ascii="Times New Roman" w:hAnsi="Times New Roman"/>
                <w:sz w:val="22"/>
                <w:szCs w:val="22"/>
              </w:rPr>
            </w:pPr>
            <w:r>
              <w:rPr>
                <w:rFonts w:ascii="Times New Roman" w:hAnsi="Times New Roman"/>
                <w:sz w:val="22"/>
                <w:szCs w:val="22"/>
              </w:rPr>
              <w:t>C – CAP Didactic Schedules, 2014</w:t>
            </w:r>
          </w:p>
        </w:tc>
        <w:tc>
          <w:tcPr>
            <w:tcW w:w="608" w:type="dxa"/>
          </w:tcPr>
          <w:p w14:paraId="6FA1F656" w14:textId="656F256D" w:rsidR="00FC3DB6" w:rsidRPr="000858FA" w:rsidRDefault="006318A8" w:rsidP="00467AD0">
            <w:pPr>
              <w:jc w:val="right"/>
              <w:rPr>
                <w:rFonts w:ascii="Times New Roman" w:hAnsi="Times New Roman"/>
                <w:sz w:val="22"/>
                <w:szCs w:val="22"/>
              </w:rPr>
            </w:pPr>
            <w:r>
              <w:rPr>
                <w:rFonts w:ascii="Times New Roman" w:hAnsi="Times New Roman"/>
                <w:sz w:val="22"/>
                <w:szCs w:val="22"/>
              </w:rPr>
              <w:t>34</w:t>
            </w:r>
          </w:p>
        </w:tc>
      </w:tr>
      <w:tr w:rsidR="000858FA" w14:paraId="1596F2B8" w14:textId="77777777" w:rsidTr="00467AD0">
        <w:trPr>
          <w:trHeight w:hRule="exact" w:val="346"/>
        </w:trPr>
        <w:tc>
          <w:tcPr>
            <w:tcW w:w="360" w:type="dxa"/>
          </w:tcPr>
          <w:p w14:paraId="6534745C" w14:textId="77777777" w:rsidR="00FC3DB6" w:rsidRPr="000858FA" w:rsidRDefault="00FC3DB6" w:rsidP="00467AD0">
            <w:pPr>
              <w:rPr>
                <w:rFonts w:ascii="Times New Roman" w:hAnsi="Times New Roman"/>
                <w:b/>
                <w:sz w:val="24"/>
              </w:rPr>
            </w:pPr>
          </w:p>
        </w:tc>
        <w:tc>
          <w:tcPr>
            <w:tcW w:w="7852" w:type="dxa"/>
          </w:tcPr>
          <w:p w14:paraId="2860E8AE" w14:textId="46840089" w:rsidR="00FC3DB6" w:rsidRPr="000858FA" w:rsidRDefault="00340C69" w:rsidP="00467AD0">
            <w:pPr>
              <w:ind w:left="252"/>
              <w:rPr>
                <w:rFonts w:ascii="Times New Roman" w:hAnsi="Times New Roman"/>
                <w:sz w:val="22"/>
                <w:szCs w:val="22"/>
              </w:rPr>
            </w:pPr>
            <w:r>
              <w:rPr>
                <w:rFonts w:ascii="Times New Roman" w:hAnsi="Times New Roman"/>
                <w:sz w:val="22"/>
                <w:szCs w:val="22"/>
              </w:rPr>
              <w:t>D – Psychiatry Clerkship Rotation Schedule</w:t>
            </w:r>
          </w:p>
        </w:tc>
        <w:tc>
          <w:tcPr>
            <w:tcW w:w="608" w:type="dxa"/>
          </w:tcPr>
          <w:p w14:paraId="28CB2D56" w14:textId="05694C38" w:rsidR="00FC3DB6" w:rsidRPr="000858FA" w:rsidRDefault="006318A8" w:rsidP="00467AD0">
            <w:pPr>
              <w:jc w:val="right"/>
              <w:rPr>
                <w:rFonts w:ascii="Times New Roman" w:hAnsi="Times New Roman"/>
                <w:sz w:val="22"/>
                <w:szCs w:val="22"/>
              </w:rPr>
            </w:pPr>
            <w:r>
              <w:rPr>
                <w:rFonts w:ascii="Times New Roman" w:hAnsi="Times New Roman"/>
                <w:sz w:val="22"/>
                <w:szCs w:val="22"/>
              </w:rPr>
              <w:t>38</w:t>
            </w:r>
          </w:p>
        </w:tc>
      </w:tr>
      <w:tr w:rsidR="000858FA" w14:paraId="63A955A3" w14:textId="77777777" w:rsidTr="00467AD0">
        <w:trPr>
          <w:trHeight w:hRule="exact" w:val="346"/>
        </w:trPr>
        <w:tc>
          <w:tcPr>
            <w:tcW w:w="360" w:type="dxa"/>
          </w:tcPr>
          <w:p w14:paraId="49B6AF0E" w14:textId="77777777" w:rsidR="00FC3DB6" w:rsidRPr="000858FA" w:rsidRDefault="00FC3DB6" w:rsidP="00467AD0">
            <w:pPr>
              <w:rPr>
                <w:rFonts w:ascii="Times New Roman" w:hAnsi="Times New Roman"/>
                <w:b/>
                <w:sz w:val="24"/>
              </w:rPr>
            </w:pPr>
          </w:p>
        </w:tc>
        <w:tc>
          <w:tcPr>
            <w:tcW w:w="7852" w:type="dxa"/>
          </w:tcPr>
          <w:p w14:paraId="0066948A" w14:textId="2F662185" w:rsidR="00FC3DB6" w:rsidRPr="000858FA" w:rsidRDefault="00340C69" w:rsidP="00467AD0">
            <w:pPr>
              <w:ind w:left="252"/>
              <w:rPr>
                <w:rFonts w:ascii="Times New Roman" w:hAnsi="Times New Roman"/>
                <w:sz w:val="22"/>
                <w:szCs w:val="22"/>
              </w:rPr>
            </w:pPr>
            <w:r>
              <w:rPr>
                <w:rFonts w:ascii="Times New Roman" w:hAnsi="Times New Roman"/>
                <w:sz w:val="22"/>
                <w:szCs w:val="22"/>
              </w:rPr>
              <w:t>E – The MIND Course: Year II Schedule</w:t>
            </w:r>
          </w:p>
        </w:tc>
        <w:tc>
          <w:tcPr>
            <w:tcW w:w="608" w:type="dxa"/>
          </w:tcPr>
          <w:p w14:paraId="7A5D2D8C" w14:textId="0FAE6E48" w:rsidR="00FC3DB6" w:rsidRPr="000858FA" w:rsidRDefault="006318A8" w:rsidP="00467AD0">
            <w:pPr>
              <w:jc w:val="right"/>
              <w:rPr>
                <w:rFonts w:ascii="Times New Roman" w:hAnsi="Times New Roman"/>
                <w:sz w:val="22"/>
                <w:szCs w:val="22"/>
              </w:rPr>
            </w:pPr>
            <w:r>
              <w:rPr>
                <w:rFonts w:ascii="Times New Roman" w:hAnsi="Times New Roman"/>
                <w:sz w:val="22"/>
                <w:szCs w:val="22"/>
              </w:rPr>
              <w:t>39</w:t>
            </w:r>
          </w:p>
        </w:tc>
      </w:tr>
      <w:tr w:rsidR="000858FA" w14:paraId="2D20717B" w14:textId="77777777" w:rsidTr="00467AD0">
        <w:trPr>
          <w:trHeight w:hRule="exact" w:val="346"/>
        </w:trPr>
        <w:tc>
          <w:tcPr>
            <w:tcW w:w="360" w:type="dxa"/>
          </w:tcPr>
          <w:p w14:paraId="0390F7A9" w14:textId="77777777" w:rsidR="00FC3DB6" w:rsidRPr="000858FA" w:rsidRDefault="00FC3DB6" w:rsidP="00467AD0">
            <w:pPr>
              <w:rPr>
                <w:rFonts w:ascii="Times New Roman" w:hAnsi="Times New Roman"/>
                <w:b/>
                <w:sz w:val="24"/>
              </w:rPr>
            </w:pPr>
          </w:p>
        </w:tc>
        <w:tc>
          <w:tcPr>
            <w:tcW w:w="7852" w:type="dxa"/>
          </w:tcPr>
          <w:p w14:paraId="6B79B07C" w14:textId="644A8171" w:rsidR="00FC3DB6" w:rsidRPr="000858FA" w:rsidRDefault="00340C69" w:rsidP="00467AD0">
            <w:pPr>
              <w:ind w:left="252"/>
              <w:rPr>
                <w:rFonts w:ascii="Times New Roman" w:hAnsi="Times New Roman"/>
                <w:sz w:val="22"/>
                <w:szCs w:val="22"/>
              </w:rPr>
            </w:pPr>
            <w:r>
              <w:rPr>
                <w:rFonts w:ascii="Times New Roman" w:hAnsi="Times New Roman"/>
                <w:sz w:val="22"/>
                <w:szCs w:val="22"/>
              </w:rPr>
              <w:t>F – The Patient, Physician and Society 2014-2015 Interactive Schedule</w:t>
            </w:r>
          </w:p>
        </w:tc>
        <w:tc>
          <w:tcPr>
            <w:tcW w:w="608" w:type="dxa"/>
          </w:tcPr>
          <w:p w14:paraId="367477B0" w14:textId="2ADD6B3E" w:rsidR="00FC3DB6" w:rsidRPr="000858FA" w:rsidRDefault="006318A8" w:rsidP="00467AD0">
            <w:pPr>
              <w:jc w:val="right"/>
              <w:rPr>
                <w:rFonts w:ascii="Times New Roman" w:hAnsi="Times New Roman"/>
                <w:sz w:val="22"/>
                <w:szCs w:val="22"/>
              </w:rPr>
            </w:pPr>
            <w:r>
              <w:rPr>
                <w:rFonts w:ascii="Times New Roman" w:hAnsi="Times New Roman"/>
                <w:sz w:val="22"/>
                <w:szCs w:val="22"/>
              </w:rPr>
              <w:t>43</w:t>
            </w:r>
          </w:p>
        </w:tc>
      </w:tr>
      <w:tr w:rsidR="000858FA" w14:paraId="7373E685" w14:textId="77777777" w:rsidTr="00467AD0">
        <w:trPr>
          <w:trHeight w:hRule="exact" w:val="346"/>
        </w:trPr>
        <w:tc>
          <w:tcPr>
            <w:tcW w:w="360" w:type="dxa"/>
          </w:tcPr>
          <w:p w14:paraId="34367E58" w14:textId="77777777" w:rsidR="00FC3DB6" w:rsidRPr="000858FA" w:rsidRDefault="00FC3DB6" w:rsidP="00467AD0">
            <w:pPr>
              <w:rPr>
                <w:rFonts w:ascii="Times New Roman" w:hAnsi="Times New Roman"/>
                <w:b/>
                <w:sz w:val="24"/>
              </w:rPr>
            </w:pPr>
          </w:p>
        </w:tc>
        <w:tc>
          <w:tcPr>
            <w:tcW w:w="7852" w:type="dxa"/>
          </w:tcPr>
          <w:p w14:paraId="2999C6D1" w14:textId="3AEBBBE3" w:rsidR="00FC3DB6" w:rsidRPr="000858FA" w:rsidRDefault="00340C69" w:rsidP="00467AD0">
            <w:pPr>
              <w:ind w:left="252"/>
              <w:rPr>
                <w:rFonts w:ascii="Times New Roman" w:hAnsi="Times New Roman"/>
                <w:sz w:val="22"/>
                <w:szCs w:val="22"/>
              </w:rPr>
            </w:pPr>
            <w:r>
              <w:rPr>
                <w:rFonts w:ascii="Times New Roman" w:hAnsi="Times New Roman"/>
                <w:sz w:val="22"/>
                <w:szCs w:val="22"/>
              </w:rPr>
              <w:t>G – R1 Rotation Schedule, 2014-2015AY</w:t>
            </w:r>
          </w:p>
        </w:tc>
        <w:tc>
          <w:tcPr>
            <w:tcW w:w="608" w:type="dxa"/>
          </w:tcPr>
          <w:p w14:paraId="0B6D1965" w14:textId="05DE1FB6" w:rsidR="00FC3DB6" w:rsidRPr="000858FA" w:rsidRDefault="006318A8" w:rsidP="00467AD0">
            <w:pPr>
              <w:jc w:val="right"/>
              <w:rPr>
                <w:rFonts w:ascii="Times New Roman" w:hAnsi="Times New Roman"/>
                <w:sz w:val="22"/>
                <w:szCs w:val="22"/>
              </w:rPr>
            </w:pPr>
            <w:r>
              <w:rPr>
                <w:rFonts w:ascii="Times New Roman" w:hAnsi="Times New Roman"/>
                <w:sz w:val="22"/>
                <w:szCs w:val="22"/>
              </w:rPr>
              <w:t>46</w:t>
            </w:r>
          </w:p>
        </w:tc>
      </w:tr>
      <w:tr w:rsidR="000858FA" w14:paraId="333A1FE5" w14:textId="77777777" w:rsidTr="00467AD0">
        <w:trPr>
          <w:trHeight w:hRule="exact" w:val="346"/>
        </w:trPr>
        <w:tc>
          <w:tcPr>
            <w:tcW w:w="360" w:type="dxa"/>
          </w:tcPr>
          <w:p w14:paraId="68D14B00" w14:textId="77777777" w:rsidR="00FC3DB6" w:rsidRPr="000858FA" w:rsidRDefault="00FC3DB6" w:rsidP="00467AD0">
            <w:pPr>
              <w:rPr>
                <w:rFonts w:ascii="Times New Roman" w:hAnsi="Times New Roman"/>
                <w:b/>
                <w:sz w:val="24"/>
              </w:rPr>
            </w:pPr>
          </w:p>
        </w:tc>
        <w:tc>
          <w:tcPr>
            <w:tcW w:w="7852" w:type="dxa"/>
          </w:tcPr>
          <w:p w14:paraId="40372B32" w14:textId="7745923F" w:rsidR="00FC3DB6" w:rsidRPr="000858FA" w:rsidRDefault="00340C69" w:rsidP="00467AD0">
            <w:pPr>
              <w:ind w:left="252"/>
              <w:rPr>
                <w:rFonts w:ascii="Times New Roman" w:hAnsi="Times New Roman"/>
                <w:sz w:val="22"/>
                <w:szCs w:val="22"/>
              </w:rPr>
            </w:pPr>
            <w:r>
              <w:rPr>
                <w:rFonts w:ascii="Times New Roman" w:hAnsi="Times New Roman"/>
                <w:sz w:val="22"/>
                <w:szCs w:val="22"/>
              </w:rPr>
              <w:t>H – R2 Rotation Schedule, 2014-2015AY</w:t>
            </w:r>
          </w:p>
        </w:tc>
        <w:tc>
          <w:tcPr>
            <w:tcW w:w="608" w:type="dxa"/>
          </w:tcPr>
          <w:p w14:paraId="1F810218" w14:textId="5D52983B" w:rsidR="00FC3DB6" w:rsidRPr="000858FA" w:rsidRDefault="006318A8" w:rsidP="00467AD0">
            <w:pPr>
              <w:jc w:val="right"/>
              <w:rPr>
                <w:rFonts w:ascii="Times New Roman" w:hAnsi="Times New Roman"/>
                <w:sz w:val="22"/>
                <w:szCs w:val="22"/>
              </w:rPr>
            </w:pPr>
            <w:r>
              <w:rPr>
                <w:rFonts w:ascii="Times New Roman" w:hAnsi="Times New Roman"/>
                <w:sz w:val="22"/>
                <w:szCs w:val="22"/>
              </w:rPr>
              <w:t>47</w:t>
            </w:r>
          </w:p>
        </w:tc>
      </w:tr>
      <w:tr w:rsidR="000858FA" w14:paraId="49DED759" w14:textId="77777777" w:rsidTr="00467AD0">
        <w:trPr>
          <w:trHeight w:hRule="exact" w:val="346"/>
        </w:trPr>
        <w:tc>
          <w:tcPr>
            <w:tcW w:w="360" w:type="dxa"/>
          </w:tcPr>
          <w:p w14:paraId="7F97DFA3" w14:textId="77777777" w:rsidR="00FC3DB6" w:rsidRPr="000858FA" w:rsidRDefault="00FC3DB6" w:rsidP="00467AD0">
            <w:pPr>
              <w:rPr>
                <w:rFonts w:ascii="Times New Roman" w:hAnsi="Times New Roman"/>
                <w:b/>
                <w:sz w:val="24"/>
              </w:rPr>
            </w:pPr>
          </w:p>
        </w:tc>
        <w:tc>
          <w:tcPr>
            <w:tcW w:w="7852" w:type="dxa"/>
          </w:tcPr>
          <w:p w14:paraId="006B687B" w14:textId="6AB50C6A" w:rsidR="00FC3DB6" w:rsidRPr="000858FA" w:rsidRDefault="00340C69" w:rsidP="00467AD0">
            <w:pPr>
              <w:ind w:left="252"/>
              <w:rPr>
                <w:rFonts w:ascii="Times New Roman" w:hAnsi="Times New Roman"/>
                <w:sz w:val="22"/>
                <w:szCs w:val="22"/>
              </w:rPr>
            </w:pPr>
            <w:r>
              <w:rPr>
                <w:rFonts w:ascii="Times New Roman" w:hAnsi="Times New Roman"/>
                <w:sz w:val="22"/>
                <w:szCs w:val="22"/>
              </w:rPr>
              <w:t>I – R3 Rotation Schedule, 2014-2015AY</w:t>
            </w:r>
          </w:p>
        </w:tc>
        <w:tc>
          <w:tcPr>
            <w:tcW w:w="608" w:type="dxa"/>
          </w:tcPr>
          <w:p w14:paraId="3393D854" w14:textId="32E24DDF" w:rsidR="00FC3DB6" w:rsidRPr="000858FA" w:rsidRDefault="006318A8" w:rsidP="00467AD0">
            <w:pPr>
              <w:jc w:val="right"/>
              <w:rPr>
                <w:rFonts w:ascii="Times New Roman" w:hAnsi="Times New Roman"/>
                <w:sz w:val="22"/>
                <w:szCs w:val="22"/>
              </w:rPr>
            </w:pPr>
            <w:r>
              <w:rPr>
                <w:rFonts w:ascii="Times New Roman" w:hAnsi="Times New Roman"/>
                <w:sz w:val="22"/>
                <w:szCs w:val="22"/>
              </w:rPr>
              <w:t>48</w:t>
            </w:r>
          </w:p>
        </w:tc>
      </w:tr>
      <w:tr w:rsidR="000858FA" w14:paraId="350AD73B" w14:textId="77777777" w:rsidTr="00467AD0">
        <w:trPr>
          <w:trHeight w:hRule="exact" w:val="346"/>
        </w:trPr>
        <w:tc>
          <w:tcPr>
            <w:tcW w:w="360" w:type="dxa"/>
          </w:tcPr>
          <w:p w14:paraId="55B671D2" w14:textId="77777777" w:rsidR="00FC3DB6" w:rsidRPr="000858FA" w:rsidRDefault="00FC3DB6" w:rsidP="00467AD0">
            <w:pPr>
              <w:rPr>
                <w:rFonts w:ascii="Times New Roman" w:hAnsi="Times New Roman"/>
                <w:b/>
                <w:sz w:val="24"/>
              </w:rPr>
            </w:pPr>
          </w:p>
        </w:tc>
        <w:tc>
          <w:tcPr>
            <w:tcW w:w="7852" w:type="dxa"/>
          </w:tcPr>
          <w:p w14:paraId="53397202" w14:textId="0CA995A9" w:rsidR="00FC3DB6" w:rsidRPr="000858FA" w:rsidRDefault="00340C69" w:rsidP="00467AD0">
            <w:pPr>
              <w:ind w:left="252"/>
              <w:rPr>
                <w:rFonts w:ascii="Times New Roman" w:hAnsi="Times New Roman"/>
                <w:sz w:val="22"/>
                <w:szCs w:val="22"/>
              </w:rPr>
            </w:pPr>
            <w:r>
              <w:rPr>
                <w:rFonts w:ascii="Times New Roman" w:hAnsi="Times New Roman"/>
                <w:sz w:val="22"/>
                <w:szCs w:val="22"/>
              </w:rPr>
              <w:t>J – R4 Rotation Schedule, 2014-2015AY</w:t>
            </w:r>
          </w:p>
        </w:tc>
        <w:tc>
          <w:tcPr>
            <w:tcW w:w="608" w:type="dxa"/>
          </w:tcPr>
          <w:p w14:paraId="5DD7A612" w14:textId="63AC3CBF" w:rsidR="00FC3DB6" w:rsidRPr="000858FA" w:rsidRDefault="006318A8" w:rsidP="00467AD0">
            <w:pPr>
              <w:jc w:val="right"/>
              <w:rPr>
                <w:rFonts w:ascii="Times New Roman" w:hAnsi="Times New Roman"/>
                <w:sz w:val="22"/>
                <w:szCs w:val="22"/>
              </w:rPr>
            </w:pPr>
            <w:r>
              <w:rPr>
                <w:rFonts w:ascii="Times New Roman" w:hAnsi="Times New Roman"/>
                <w:sz w:val="22"/>
                <w:szCs w:val="22"/>
              </w:rPr>
              <w:t>49</w:t>
            </w:r>
          </w:p>
        </w:tc>
      </w:tr>
      <w:tr w:rsidR="000858FA" w14:paraId="31C3930C" w14:textId="77777777" w:rsidTr="00467AD0">
        <w:trPr>
          <w:trHeight w:hRule="exact" w:val="346"/>
        </w:trPr>
        <w:tc>
          <w:tcPr>
            <w:tcW w:w="360" w:type="dxa"/>
          </w:tcPr>
          <w:p w14:paraId="6304C260" w14:textId="77777777" w:rsidR="00FC3DB6" w:rsidRPr="000858FA" w:rsidRDefault="00FC3DB6" w:rsidP="00467AD0">
            <w:pPr>
              <w:rPr>
                <w:rFonts w:ascii="Times New Roman" w:hAnsi="Times New Roman"/>
                <w:b/>
                <w:sz w:val="24"/>
              </w:rPr>
            </w:pPr>
          </w:p>
        </w:tc>
        <w:tc>
          <w:tcPr>
            <w:tcW w:w="7852" w:type="dxa"/>
          </w:tcPr>
          <w:p w14:paraId="48A1C207" w14:textId="4AFB5B2F" w:rsidR="00FC3DB6" w:rsidRPr="000858FA" w:rsidRDefault="00340C69" w:rsidP="00467AD0">
            <w:pPr>
              <w:ind w:left="252"/>
              <w:rPr>
                <w:rFonts w:ascii="Times New Roman" w:hAnsi="Times New Roman"/>
                <w:sz w:val="22"/>
                <w:szCs w:val="22"/>
              </w:rPr>
            </w:pPr>
            <w:r>
              <w:rPr>
                <w:rFonts w:ascii="Times New Roman" w:hAnsi="Times New Roman"/>
                <w:sz w:val="22"/>
                <w:szCs w:val="22"/>
              </w:rPr>
              <w:t>K – Resident Didactic Schedule, 2014-2015AY</w:t>
            </w:r>
          </w:p>
        </w:tc>
        <w:tc>
          <w:tcPr>
            <w:tcW w:w="608" w:type="dxa"/>
          </w:tcPr>
          <w:p w14:paraId="009D68A1" w14:textId="5B094AD6" w:rsidR="00FC3DB6" w:rsidRPr="000858FA" w:rsidRDefault="006318A8" w:rsidP="00467AD0">
            <w:pPr>
              <w:jc w:val="right"/>
              <w:rPr>
                <w:rFonts w:ascii="Times New Roman" w:hAnsi="Times New Roman"/>
                <w:sz w:val="22"/>
                <w:szCs w:val="22"/>
              </w:rPr>
            </w:pPr>
            <w:r>
              <w:rPr>
                <w:rFonts w:ascii="Times New Roman" w:hAnsi="Times New Roman"/>
                <w:sz w:val="22"/>
                <w:szCs w:val="22"/>
              </w:rPr>
              <w:t>50</w:t>
            </w:r>
          </w:p>
        </w:tc>
      </w:tr>
      <w:tr w:rsidR="000858FA" w14:paraId="51E140D8" w14:textId="77777777" w:rsidTr="00467AD0">
        <w:trPr>
          <w:trHeight w:hRule="exact" w:val="346"/>
        </w:trPr>
        <w:tc>
          <w:tcPr>
            <w:tcW w:w="360" w:type="dxa"/>
          </w:tcPr>
          <w:p w14:paraId="2448E754" w14:textId="77777777" w:rsidR="00FC3DB6" w:rsidRPr="000858FA" w:rsidRDefault="00FC3DB6" w:rsidP="00467AD0">
            <w:pPr>
              <w:rPr>
                <w:rFonts w:ascii="Times New Roman" w:hAnsi="Times New Roman"/>
                <w:b/>
                <w:sz w:val="24"/>
              </w:rPr>
            </w:pPr>
          </w:p>
        </w:tc>
        <w:tc>
          <w:tcPr>
            <w:tcW w:w="7852" w:type="dxa"/>
          </w:tcPr>
          <w:p w14:paraId="1BDF4BEC" w14:textId="509F8050" w:rsidR="00FC3DB6" w:rsidRPr="000858FA" w:rsidRDefault="00FC3DB6" w:rsidP="00467AD0">
            <w:pPr>
              <w:ind w:left="252"/>
              <w:rPr>
                <w:rFonts w:ascii="Times New Roman" w:hAnsi="Times New Roman"/>
                <w:sz w:val="22"/>
                <w:szCs w:val="22"/>
              </w:rPr>
            </w:pPr>
          </w:p>
        </w:tc>
        <w:tc>
          <w:tcPr>
            <w:tcW w:w="608" w:type="dxa"/>
          </w:tcPr>
          <w:p w14:paraId="60705E5F" w14:textId="074CAADF" w:rsidR="00FC3DB6" w:rsidRPr="000858FA" w:rsidRDefault="00FC3DB6" w:rsidP="00467AD0">
            <w:pPr>
              <w:jc w:val="right"/>
              <w:rPr>
                <w:rFonts w:ascii="Times New Roman" w:hAnsi="Times New Roman"/>
                <w:sz w:val="22"/>
                <w:szCs w:val="22"/>
              </w:rPr>
            </w:pPr>
          </w:p>
        </w:tc>
      </w:tr>
      <w:tr w:rsidR="000858FA" w14:paraId="0F3FA966" w14:textId="77777777" w:rsidTr="00467AD0">
        <w:trPr>
          <w:trHeight w:hRule="exact" w:val="346"/>
        </w:trPr>
        <w:tc>
          <w:tcPr>
            <w:tcW w:w="360" w:type="dxa"/>
          </w:tcPr>
          <w:p w14:paraId="0EAD84E6" w14:textId="77777777" w:rsidR="00FC3DB6" w:rsidRPr="000858FA" w:rsidRDefault="00FC3DB6" w:rsidP="00467AD0">
            <w:pPr>
              <w:rPr>
                <w:rFonts w:ascii="Times New Roman" w:hAnsi="Times New Roman"/>
                <w:b/>
                <w:sz w:val="24"/>
              </w:rPr>
            </w:pPr>
          </w:p>
        </w:tc>
        <w:tc>
          <w:tcPr>
            <w:tcW w:w="7852" w:type="dxa"/>
          </w:tcPr>
          <w:p w14:paraId="31D02926" w14:textId="120A613F" w:rsidR="00FC3DB6" w:rsidRPr="000858FA" w:rsidRDefault="00FC3DB6" w:rsidP="00467AD0">
            <w:pPr>
              <w:ind w:left="252"/>
              <w:rPr>
                <w:rFonts w:ascii="Times New Roman" w:hAnsi="Times New Roman"/>
                <w:sz w:val="22"/>
                <w:szCs w:val="22"/>
              </w:rPr>
            </w:pPr>
          </w:p>
        </w:tc>
        <w:tc>
          <w:tcPr>
            <w:tcW w:w="608" w:type="dxa"/>
          </w:tcPr>
          <w:p w14:paraId="19C7561F" w14:textId="2343D51A" w:rsidR="00FC3DB6" w:rsidRPr="000858FA" w:rsidRDefault="00FC3DB6" w:rsidP="00467AD0">
            <w:pPr>
              <w:jc w:val="right"/>
              <w:rPr>
                <w:rFonts w:ascii="Times New Roman" w:hAnsi="Times New Roman"/>
                <w:sz w:val="22"/>
                <w:szCs w:val="22"/>
              </w:rPr>
            </w:pPr>
          </w:p>
        </w:tc>
      </w:tr>
      <w:tr w:rsidR="000858FA" w14:paraId="66A87BDE" w14:textId="77777777" w:rsidTr="00467AD0">
        <w:trPr>
          <w:trHeight w:hRule="exact" w:val="346"/>
        </w:trPr>
        <w:tc>
          <w:tcPr>
            <w:tcW w:w="360" w:type="dxa"/>
          </w:tcPr>
          <w:p w14:paraId="29488D06" w14:textId="77777777" w:rsidR="00FC3DB6" w:rsidRPr="000858FA" w:rsidRDefault="00FC3DB6" w:rsidP="00467AD0">
            <w:pPr>
              <w:rPr>
                <w:rFonts w:ascii="Times New Roman" w:hAnsi="Times New Roman"/>
                <w:b/>
                <w:sz w:val="24"/>
              </w:rPr>
            </w:pPr>
          </w:p>
        </w:tc>
        <w:tc>
          <w:tcPr>
            <w:tcW w:w="7852" w:type="dxa"/>
          </w:tcPr>
          <w:p w14:paraId="5F56E935" w14:textId="33415BBE" w:rsidR="00FC3DB6" w:rsidRPr="000858FA" w:rsidRDefault="00FC3DB6" w:rsidP="00467AD0">
            <w:pPr>
              <w:ind w:left="252"/>
              <w:rPr>
                <w:rFonts w:ascii="Times New Roman" w:hAnsi="Times New Roman"/>
                <w:sz w:val="22"/>
                <w:szCs w:val="22"/>
              </w:rPr>
            </w:pPr>
          </w:p>
        </w:tc>
        <w:tc>
          <w:tcPr>
            <w:tcW w:w="608" w:type="dxa"/>
          </w:tcPr>
          <w:p w14:paraId="243D81C7" w14:textId="7C5300BC" w:rsidR="00FC3DB6" w:rsidRPr="000858FA" w:rsidRDefault="00FC3DB6" w:rsidP="00467AD0">
            <w:pPr>
              <w:jc w:val="right"/>
              <w:rPr>
                <w:rFonts w:ascii="Times New Roman" w:hAnsi="Times New Roman"/>
                <w:sz w:val="22"/>
                <w:szCs w:val="22"/>
              </w:rPr>
            </w:pPr>
          </w:p>
        </w:tc>
      </w:tr>
      <w:tr w:rsidR="000858FA" w14:paraId="7FE4921B" w14:textId="77777777" w:rsidTr="00467AD0">
        <w:trPr>
          <w:trHeight w:hRule="exact" w:val="346"/>
        </w:trPr>
        <w:tc>
          <w:tcPr>
            <w:tcW w:w="360" w:type="dxa"/>
          </w:tcPr>
          <w:p w14:paraId="2454D098" w14:textId="77777777" w:rsidR="00FC3DB6" w:rsidRPr="000858FA" w:rsidRDefault="00FC3DB6" w:rsidP="00467AD0">
            <w:pPr>
              <w:rPr>
                <w:rFonts w:ascii="Times New Roman" w:hAnsi="Times New Roman"/>
                <w:b/>
                <w:sz w:val="24"/>
              </w:rPr>
            </w:pPr>
          </w:p>
        </w:tc>
        <w:tc>
          <w:tcPr>
            <w:tcW w:w="7852" w:type="dxa"/>
          </w:tcPr>
          <w:p w14:paraId="64D31A21" w14:textId="6D696827" w:rsidR="00FC3DB6" w:rsidRPr="000858FA" w:rsidRDefault="00FC3DB6" w:rsidP="00467AD0">
            <w:pPr>
              <w:ind w:left="252"/>
              <w:rPr>
                <w:rFonts w:ascii="Times New Roman" w:hAnsi="Times New Roman"/>
                <w:sz w:val="22"/>
                <w:szCs w:val="22"/>
              </w:rPr>
            </w:pPr>
          </w:p>
        </w:tc>
        <w:tc>
          <w:tcPr>
            <w:tcW w:w="608" w:type="dxa"/>
          </w:tcPr>
          <w:p w14:paraId="119E45B3" w14:textId="175038A4" w:rsidR="00FC3DB6" w:rsidRPr="000858FA" w:rsidRDefault="00FC3DB6" w:rsidP="00467AD0">
            <w:pPr>
              <w:jc w:val="right"/>
              <w:rPr>
                <w:rFonts w:ascii="Times New Roman" w:hAnsi="Times New Roman"/>
                <w:sz w:val="22"/>
                <w:szCs w:val="22"/>
              </w:rPr>
            </w:pPr>
          </w:p>
        </w:tc>
      </w:tr>
    </w:tbl>
    <w:p w14:paraId="30FC00EC" w14:textId="4EBC23B8" w:rsidR="009B1771" w:rsidRDefault="009B1771">
      <w:pPr>
        <w:spacing w:after="0"/>
      </w:pPr>
      <w:r>
        <w:br w:type="page"/>
      </w:r>
    </w:p>
    <w:p w14:paraId="74AD0B41" w14:textId="1D9DA3F4" w:rsidR="00556816" w:rsidRDefault="00FA49A4" w:rsidP="00FA49A4">
      <w:pPr>
        <w:spacing w:after="0"/>
        <w:ind w:hanging="540"/>
        <w:rPr>
          <w:rStyle w:val="Heading1Char"/>
          <w:rFonts w:eastAsia="Cambria"/>
        </w:rPr>
      </w:pPr>
      <w:r w:rsidRPr="00E7789C">
        <w:rPr>
          <w:color w:val="DDD9C3"/>
          <w:sz w:val="144"/>
        </w:rPr>
        <w:lastRenderedPageBreak/>
        <w:t>1</w:t>
      </w:r>
      <w:r w:rsidRPr="00E7789C">
        <w:rPr>
          <w:rStyle w:val="Heading1Char"/>
          <w:rFonts w:eastAsia="Cambria"/>
        </w:rPr>
        <w:t>Statement from the Chair</w:t>
      </w:r>
    </w:p>
    <w:p w14:paraId="1C137E2E" w14:textId="7C6F2DFC" w:rsidR="00F82F26" w:rsidRDefault="00556816" w:rsidP="00F82F26">
      <w:pPr>
        <w:spacing w:after="0"/>
        <w:rPr>
          <w:rFonts w:ascii="Times New Roman" w:hAnsi="Times New Roman"/>
          <w:sz w:val="22"/>
          <w:szCs w:val="22"/>
        </w:rPr>
      </w:pPr>
      <w:r>
        <w:rPr>
          <w:bCs/>
          <w:noProof/>
          <w:color w:val="000000"/>
          <w:sz w:val="32"/>
          <w:szCs w:val="32"/>
        </w:rPr>
        <w:drawing>
          <wp:anchor distT="0" distB="0" distL="114300" distR="114300" simplePos="0" relativeHeight="251658240" behindDoc="0" locked="0" layoutInCell="1" allowOverlap="1" wp14:anchorId="6AC8FEF7" wp14:editId="6AEE5D6F">
            <wp:simplePos x="0" y="0"/>
            <wp:positionH relativeFrom="column">
              <wp:align>left</wp:align>
            </wp:positionH>
            <wp:positionV relativeFrom="paragraph">
              <wp:align>top</wp:align>
            </wp:positionV>
            <wp:extent cx="1137285" cy="1592580"/>
            <wp:effectExtent l="0" t="0" r="5715"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lliam Klykylo #65.jpg"/>
                    <pic:cNvPicPr/>
                  </pic:nvPicPr>
                  <pic:blipFill>
                    <a:blip r:embed="rId10">
                      <a:extLst>
                        <a:ext uri="{28A0092B-C50C-407E-A947-70E740481C1C}">
                          <a14:useLocalDpi xmlns:a14="http://schemas.microsoft.com/office/drawing/2010/main" val="0"/>
                        </a:ext>
                      </a:extLst>
                    </a:blip>
                    <a:stretch>
                      <a:fillRect/>
                    </a:stretch>
                  </pic:blipFill>
                  <pic:spPr>
                    <a:xfrm>
                      <a:off x="0" y="0"/>
                      <a:ext cx="1137285" cy="1592580"/>
                    </a:xfrm>
                    <a:prstGeom prst="rect">
                      <a:avLst/>
                    </a:prstGeom>
                  </pic:spPr>
                </pic:pic>
              </a:graphicData>
            </a:graphic>
          </wp:anchor>
        </w:drawing>
      </w:r>
      <w:r w:rsidR="00B038BE" w:rsidRPr="00B038BE">
        <w:rPr>
          <w:rFonts w:ascii="Times New Roman" w:hAnsi="Times New Roman"/>
          <w:sz w:val="22"/>
          <w:szCs w:val="22"/>
        </w:rPr>
        <w:t xml:space="preserve">In the not too distant future, the Department of Psychiatry will welcome a new chair. This great transition will come after 25 years of leadership by Dr. Jerald Kay.  Much is made of how transitions are times not only of crisis but of opportunity. One of the many tributes to Dr. Kay’s leadership is that we have </w:t>
      </w:r>
      <w:r w:rsidR="00045B28">
        <w:rPr>
          <w:rFonts w:ascii="Times New Roman" w:hAnsi="Times New Roman"/>
          <w:sz w:val="22"/>
          <w:szCs w:val="22"/>
        </w:rPr>
        <w:t>great</w:t>
      </w:r>
      <w:r w:rsidR="00B038BE" w:rsidRPr="00B038BE">
        <w:rPr>
          <w:rFonts w:ascii="Times New Roman" w:hAnsi="Times New Roman"/>
          <w:sz w:val="22"/>
          <w:szCs w:val="22"/>
        </w:rPr>
        <w:t xml:space="preserve"> opportunities and very few crises.  Late in 2014 I was asked to be Interim Chair of the Depart</w:t>
      </w:r>
      <w:r w:rsidR="00F82F26">
        <w:rPr>
          <w:rFonts w:ascii="Times New Roman" w:hAnsi="Times New Roman"/>
          <w:sz w:val="22"/>
          <w:szCs w:val="22"/>
        </w:rPr>
        <w:t>-</w:t>
      </w:r>
      <w:r w:rsidR="00B038BE" w:rsidRPr="00B038BE">
        <w:rPr>
          <w:rFonts w:ascii="Times New Roman" w:hAnsi="Times New Roman"/>
          <w:sz w:val="22"/>
          <w:szCs w:val="22"/>
        </w:rPr>
        <w:t xml:space="preserve">ment.  In truth, I accepted this position more out of a sense of responsibility and gratitude than from ambition, and I was uncertain as to </w:t>
      </w:r>
      <w:r w:rsidR="00045B28">
        <w:rPr>
          <w:rFonts w:ascii="Times New Roman" w:hAnsi="Times New Roman"/>
          <w:sz w:val="22"/>
          <w:szCs w:val="22"/>
        </w:rPr>
        <w:t>how well</w:t>
      </w:r>
      <w:r w:rsidR="00B038BE" w:rsidRPr="00B038BE">
        <w:rPr>
          <w:rFonts w:ascii="Times New Roman" w:hAnsi="Times New Roman"/>
          <w:sz w:val="22"/>
          <w:szCs w:val="22"/>
        </w:rPr>
        <w:t xml:space="preserve"> I would handle </w:t>
      </w:r>
      <w:r w:rsidR="00045B28">
        <w:rPr>
          <w:rFonts w:ascii="Times New Roman" w:hAnsi="Times New Roman"/>
          <w:sz w:val="22"/>
          <w:szCs w:val="22"/>
        </w:rPr>
        <w:t>its</w:t>
      </w:r>
      <w:r w:rsidR="00B038BE" w:rsidRPr="00B038BE">
        <w:rPr>
          <w:rFonts w:ascii="Times New Roman" w:hAnsi="Times New Roman"/>
          <w:sz w:val="22"/>
          <w:szCs w:val="22"/>
        </w:rPr>
        <w:t xml:space="preserve"> </w:t>
      </w:r>
      <w:r w:rsidR="00045B28">
        <w:rPr>
          <w:rFonts w:ascii="Times New Roman" w:hAnsi="Times New Roman"/>
          <w:sz w:val="22"/>
          <w:szCs w:val="22"/>
        </w:rPr>
        <w:t>duties</w:t>
      </w:r>
      <w:r w:rsidR="00B038BE" w:rsidRPr="00B038BE">
        <w:rPr>
          <w:rFonts w:ascii="Times New Roman" w:hAnsi="Times New Roman"/>
          <w:sz w:val="22"/>
          <w:szCs w:val="22"/>
        </w:rPr>
        <w:t>. It has</w:t>
      </w:r>
      <w:r w:rsidR="00F82F26">
        <w:rPr>
          <w:rFonts w:ascii="Times New Roman" w:hAnsi="Times New Roman"/>
          <w:sz w:val="22"/>
          <w:szCs w:val="22"/>
        </w:rPr>
        <w:t>,</w:t>
      </w:r>
      <w:r w:rsidR="00B038BE" w:rsidRPr="00B038BE">
        <w:rPr>
          <w:rFonts w:ascii="Times New Roman" w:hAnsi="Times New Roman"/>
          <w:sz w:val="22"/>
          <w:szCs w:val="22"/>
        </w:rPr>
        <w:t xml:space="preserve"> in fact</w:t>
      </w:r>
      <w:r w:rsidR="00F82F26">
        <w:rPr>
          <w:rFonts w:ascii="Times New Roman" w:hAnsi="Times New Roman"/>
          <w:sz w:val="22"/>
          <w:szCs w:val="22"/>
        </w:rPr>
        <w:t>,</w:t>
      </w:r>
      <w:r w:rsidR="00B038BE" w:rsidRPr="00B038BE">
        <w:rPr>
          <w:rFonts w:ascii="Times New Roman" w:hAnsi="Times New Roman"/>
          <w:sz w:val="22"/>
          <w:szCs w:val="22"/>
        </w:rPr>
        <w:t xml:space="preserve"> been a remarkably easy transition for me, and that again speaks to Dr. Kay’s leadership. He is bequeathing us a department of collegiality, industry, enthusiasm, and mutual respect. He has also assembled a group of colleagues of remarkable talent and great dedication, who have been extremely supportive and helpful to me</w:t>
      </w:r>
      <w:r w:rsidR="00E35D8C">
        <w:rPr>
          <w:rFonts w:ascii="Times New Roman" w:hAnsi="Times New Roman"/>
          <w:sz w:val="22"/>
          <w:szCs w:val="22"/>
        </w:rPr>
        <w:t>;</w:t>
      </w:r>
      <w:r w:rsidR="00045B28">
        <w:rPr>
          <w:rFonts w:ascii="Times New Roman" w:hAnsi="Times New Roman"/>
          <w:sz w:val="22"/>
          <w:szCs w:val="22"/>
        </w:rPr>
        <w:t xml:space="preserve"> you will learn about </w:t>
      </w:r>
      <w:r w:rsidR="00E35D8C">
        <w:rPr>
          <w:rFonts w:ascii="Times New Roman" w:hAnsi="Times New Roman"/>
          <w:sz w:val="22"/>
          <w:szCs w:val="22"/>
        </w:rPr>
        <w:t xml:space="preserve">them </w:t>
      </w:r>
      <w:r w:rsidR="00045B28">
        <w:rPr>
          <w:rFonts w:ascii="Times New Roman" w:hAnsi="Times New Roman"/>
          <w:sz w:val="22"/>
          <w:szCs w:val="22"/>
        </w:rPr>
        <w:t>in this report</w:t>
      </w:r>
      <w:r w:rsidR="00B038BE" w:rsidRPr="00B038BE">
        <w:rPr>
          <w:rFonts w:ascii="Times New Roman" w:hAnsi="Times New Roman"/>
          <w:sz w:val="22"/>
          <w:szCs w:val="22"/>
        </w:rPr>
        <w:t>. Most important, Dr. Kay has assured us that he is not leaving us; he continues to serve as a teacher</w:t>
      </w:r>
      <w:r w:rsidR="00C173DA">
        <w:rPr>
          <w:rFonts w:ascii="Times New Roman" w:hAnsi="Times New Roman"/>
          <w:sz w:val="22"/>
          <w:szCs w:val="22"/>
        </w:rPr>
        <w:t>,</w:t>
      </w:r>
      <w:r w:rsidR="00B038BE" w:rsidRPr="00B038BE">
        <w:rPr>
          <w:rFonts w:ascii="Times New Roman" w:hAnsi="Times New Roman"/>
          <w:sz w:val="22"/>
          <w:szCs w:val="22"/>
        </w:rPr>
        <w:t xml:space="preserve"> researcher and exemplar to us all.</w:t>
      </w:r>
    </w:p>
    <w:p w14:paraId="4DA58B9F" w14:textId="77777777" w:rsidR="00F82F26" w:rsidRDefault="00F82F26" w:rsidP="00F82F26">
      <w:pPr>
        <w:rPr>
          <w:rFonts w:ascii="Times New Roman" w:hAnsi="Times New Roman"/>
          <w:sz w:val="22"/>
          <w:szCs w:val="22"/>
        </w:rPr>
      </w:pPr>
    </w:p>
    <w:p w14:paraId="6694DBCF" w14:textId="5C808C91" w:rsidR="00B038BE" w:rsidRPr="00B038BE" w:rsidRDefault="00B038BE" w:rsidP="00F82F26">
      <w:pPr>
        <w:spacing w:after="0"/>
        <w:rPr>
          <w:rFonts w:ascii="Times New Roman" w:hAnsi="Times New Roman"/>
          <w:sz w:val="22"/>
          <w:szCs w:val="22"/>
        </w:rPr>
      </w:pPr>
      <w:r w:rsidRPr="00B038BE">
        <w:rPr>
          <w:rFonts w:ascii="Times New Roman" w:hAnsi="Times New Roman"/>
          <w:sz w:val="22"/>
          <w:szCs w:val="22"/>
        </w:rPr>
        <w:t>I came to the Department to be Director of the Division of Child and Adolescent Psychiatry in early 1991, some months after Dr. Kay’s arrival. The 24 years that I have spent here have gone by quickly and have been amazingly rewarding. We have been able to marshal existing resources in this supportive communi</w:t>
      </w:r>
      <w:r w:rsidR="00F82F26">
        <w:rPr>
          <w:rFonts w:ascii="Times New Roman" w:hAnsi="Times New Roman"/>
          <w:sz w:val="22"/>
          <w:szCs w:val="22"/>
        </w:rPr>
        <w:t>-</w:t>
      </w:r>
      <w:r w:rsidRPr="00B038BE">
        <w:rPr>
          <w:rFonts w:ascii="Times New Roman" w:hAnsi="Times New Roman"/>
          <w:sz w:val="22"/>
          <w:szCs w:val="22"/>
        </w:rPr>
        <w:t>ty to develop an unparalleled program of education, clinical service, and community-based research. We have become a nationally recognized center for psychiatric education, as our long list of articles, chapters, textbooks, and positions in national organizations testify. The quality of psychiatric clinical services in this region has been greatly enhanced by our graduates and by our participation in the development of collaborations and policy. We have long had expertise in community and outcome research, and we are now beginning to develop a formidable group of investigators in neuroscience and biological psychiatry. We look forward, under our new leadership, to develop all of these areas as we continue to maintain our strengths as clinicians and our values as members of the community. One of the most revealing and rewarding things I have heard in my time here is the report of a senior physician,</w:t>
      </w:r>
      <w:r w:rsidR="00045B28">
        <w:rPr>
          <w:rFonts w:ascii="Times New Roman" w:hAnsi="Times New Roman"/>
          <w:sz w:val="22"/>
          <w:szCs w:val="22"/>
        </w:rPr>
        <w:t xml:space="preserve"> who had sought treat</w:t>
      </w:r>
      <w:r w:rsidR="00F82F26">
        <w:rPr>
          <w:rFonts w:ascii="Times New Roman" w:hAnsi="Times New Roman"/>
          <w:sz w:val="22"/>
          <w:szCs w:val="22"/>
        </w:rPr>
        <w:t>-</w:t>
      </w:r>
      <w:r w:rsidR="00045B28">
        <w:rPr>
          <w:rFonts w:ascii="Times New Roman" w:hAnsi="Times New Roman"/>
          <w:sz w:val="22"/>
          <w:szCs w:val="22"/>
        </w:rPr>
        <w:t>ment</w:t>
      </w:r>
      <w:r w:rsidR="00045B28" w:rsidRPr="00B038BE">
        <w:rPr>
          <w:rFonts w:ascii="Times New Roman" w:hAnsi="Times New Roman"/>
          <w:sz w:val="22"/>
          <w:szCs w:val="22"/>
        </w:rPr>
        <w:t xml:space="preserve"> for</w:t>
      </w:r>
      <w:r w:rsidR="00045B28">
        <w:rPr>
          <w:rFonts w:ascii="Times New Roman" w:hAnsi="Times New Roman"/>
          <w:sz w:val="22"/>
          <w:szCs w:val="22"/>
        </w:rPr>
        <w:t xml:space="preserve"> a family member</w:t>
      </w:r>
      <w:r w:rsidR="00045B28" w:rsidRPr="00B038BE">
        <w:rPr>
          <w:rFonts w:ascii="Times New Roman" w:hAnsi="Times New Roman"/>
          <w:sz w:val="22"/>
          <w:szCs w:val="22"/>
        </w:rPr>
        <w:t xml:space="preserve"> in </w:t>
      </w:r>
      <w:r w:rsidR="00045B28">
        <w:rPr>
          <w:rFonts w:ascii="Times New Roman" w:hAnsi="Times New Roman"/>
          <w:sz w:val="22"/>
          <w:szCs w:val="22"/>
        </w:rPr>
        <w:t>another community</w:t>
      </w:r>
      <w:r w:rsidR="00E35D8C">
        <w:rPr>
          <w:rFonts w:ascii="Times New Roman" w:hAnsi="Times New Roman"/>
          <w:sz w:val="22"/>
          <w:szCs w:val="22"/>
        </w:rPr>
        <w:t>. This doctor</w:t>
      </w:r>
      <w:r w:rsidRPr="00B038BE">
        <w:rPr>
          <w:rFonts w:ascii="Times New Roman" w:hAnsi="Times New Roman"/>
          <w:sz w:val="22"/>
          <w:szCs w:val="22"/>
        </w:rPr>
        <w:t xml:space="preserve"> told us how very </w:t>
      </w:r>
      <w:r w:rsidR="00045B28">
        <w:rPr>
          <w:rFonts w:ascii="Times New Roman" w:hAnsi="Times New Roman"/>
          <w:sz w:val="22"/>
          <w:szCs w:val="22"/>
        </w:rPr>
        <w:t>well</w:t>
      </w:r>
      <w:r w:rsidRPr="00B038BE">
        <w:rPr>
          <w:rFonts w:ascii="Times New Roman" w:hAnsi="Times New Roman"/>
          <w:sz w:val="22"/>
          <w:szCs w:val="22"/>
        </w:rPr>
        <w:t xml:space="preserve"> our doctors </w:t>
      </w:r>
      <w:r w:rsidR="00045B28">
        <w:rPr>
          <w:rFonts w:ascii="Times New Roman" w:hAnsi="Times New Roman"/>
          <w:sz w:val="22"/>
          <w:szCs w:val="22"/>
        </w:rPr>
        <w:t xml:space="preserve">compare with some </w:t>
      </w:r>
      <w:r w:rsidRPr="00B038BE">
        <w:rPr>
          <w:rFonts w:ascii="Times New Roman" w:hAnsi="Times New Roman"/>
          <w:sz w:val="22"/>
          <w:szCs w:val="22"/>
        </w:rPr>
        <w:t>clinicians encountered</w:t>
      </w:r>
      <w:r w:rsidR="00045B28">
        <w:rPr>
          <w:rFonts w:ascii="Times New Roman" w:hAnsi="Times New Roman"/>
          <w:sz w:val="22"/>
          <w:szCs w:val="22"/>
        </w:rPr>
        <w:t xml:space="preserve"> elsewhere</w:t>
      </w:r>
      <w:r w:rsidR="00E35D8C">
        <w:rPr>
          <w:rFonts w:ascii="Times New Roman" w:hAnsi="Times New Roman"/>
          <w:sz w:val="22"/>
          <w:szCs w:val="22"/>
        </w:rPr>
        <w:t>, both in knowledge and in how we listen</w:t>
      </w:r>
      <w:r w:rsidR="00045B28">
        <w:rPr>
          <w:rFonts w:ascii="Times New Roman" w:hAnsi="Times New Roman"/>
          <w:sz w:val="22"/>
          <w:szCs w:val="22"/>
        </w:rPr>
        <w:t>.</w:t>
      </w:r>
      <w:r w:rsidRPr="00B038BE">
        <w:rPr>
          <w:rFonts w:ascii="Times New Roman" w:hAnsi="Times New Roman"/>
          <w:sz w:val="22"/>
          <w:szCs w:val="22"/>
        </w:rPr>
        <w:t xml:space="preserve"> We need not gloat, but we should be proud both of our clinical expertise and our humanism.</w:t>
      </w:r>
    </w:p>
    <w:p w14:paraId="77C17920" w14:textId="77777777" w:rsidR="00B038BE" w:rsidRPr="00B038BE" w:rsidRDefault="00B038BE" w:rsidP="00F82F26">
      <w:pPr>
        <w:rPr>
          <w:rFonts w:ascii="Times New Roman" w:hAnsi="Times New Roman"/>
          <w:sz w:val="22"/>
          <w:szCs w:val="22"/>
        </w:rPr>
      </w:pPr>
    </w:p>
    <w:p w14:paraId="5450B42A" w14:textId="4A9D8006" w:rsidR="00B038BE" w:rsidRPr="00B038BE" w:rsidRDefault="00B038BE" w:rsidP="00F82F26">
      <w:pPr>
        <w:rPr>
          <w:rFonts w:ascii="Times New Roman" w:hAnsi="Times New Roman"/>
          <w:sz w:val="22"/>
          <w:szCs w:val="22"/>
        </w:rPr>
      </w:pPr>
      <w:r w:rsidRPr="00B038BE">
        <w:rPr>
          <w:rFonts w:ascii="Times New Roman" w:hAnsi="Times New Roman"/>
          <w:sz w:val="22"/>
          <w:szCs w:val="22"/>
        </w:rPr>
        <w:t>This report will serve as both a tribute to our heritage and an indication of our future. We shall pursue new modes of treatment and investigate new areas of science. We shall never depart from our commit</w:t>
      </w:r>
      <w:r w:rsidR="00F82F26">
        <w:rPr>
          <w:rFonts w:ascii="Times New Roman" w:hAnsi="Times New Roman"/>
          <w:sz w:val="22"/>
          <w:szCs w:val="22"/>
        </w:rPr>
        <w:t>-</w:t>
      </w:r>
      <w:r w:rsidRPr="00B038BE">
        <w:rPr>
          <w:rFonts w:ascii="Times New Roman" w:hAnsi="Times New Roman"/>
          <w:sz w:val="22"/>
          <w:szCs w:val="22"/>
        </w:rPr>
        <w:t>ment to competent, scientifically informed, humane medical care, and to the training of students and residents in models consistent with our values.</w:t>
      </w:r>
    </w:p>
    <w:p w14:paraId="3F58B00D" w14:textId="77777777" w:rsidR="00B038BE" w:rsidRDefault="00B038BE" w:rsidP="00556816">
      <w:pPr>
        <w:widowControl w:val="0"/>
        <w:autoSpaceDE w:val="0"/>
        <w:autoSpaceDN w:val="0"/>
        <w:adjustRightInd w:val="0"/>
        <w:spacing w:after="0"/>
        <w:ind w:left="720"/>
        <w:rPr>
          <w:rFonts w:ascii="Times New Roman" w:hAnsi="Times New Roman"/>
          <w:sz w:val="20"/>
          <w:szCs w:val="20"/>
        </w:rPr>
      </w:pPr>
    </w:p>
    <w:p w14:paraId="4B928F05" w14:textId="4866BE9F" w:rsidR="00556816" w:rsidRDefault="00556816" w:rsidP="00556816">
      <w:pPr>
        <w:widowControl w:val="0"/>
        <w:autoSpaceDE w:val="0"/>
        <w:autoSpaceDN w:val="0"/>
        <w:adjustRightInd w:val="0"/>
        <w:spacing w:after="0"/>
        <w:ind w:left="720"/>
        <w:rPr>
          <w:rFonts w:ascii="Times New Roman" w:hAnsi="Times New Roman"/>
          <w:sz w:val="20"/>
          <w:szCs w:val="20"/>
        </w:rPr>
      </w:pPr>
      <w:r>
        <w:rPr>
          <w:rFonts w:ascii="Times New Roman" w:hAnsi="Times New Roman"/>
          <w:sz w:val="20"/>
          <w:szCs w:val="20"/>
        </w:rPr>
        <w:t>William M. Klykylo</w:t>
      </w:r>
      <w:r w:rsidR="005C3EAB" w:rsidRPr="003F765F">
        <w:rPr>
          <w:rFonts w:ascii="Times New Roman" w:hAnsi="Times New Roman"/>
          <w:sz w:val="20"/>
          <w:szCs w:val="20"/>
        </w:rPr>
        <w:t xml:space="preserve">, </w:t>
      </w:r>
      <w:r w:rsidR="00B038BE">
        <w:rPr>
          <w:rFonts w:ascii="Times New Roman" w:hAnsi="Times New Roman"/>
          <w:sz w:val="20"/>
          <w:szCs w:val="20"/>
        </w:rPr>
        <w:t xml:space="preserve">A.M., </w:t>
      </w:r>
      <w:r w:rsidR="005C3EAB" w:rsidRPr="003F765F">
        <w:rPr>
          <w:rFonts w:ascii="Times New Roman" w:hAnsi="Times New Roman"/>
          <w:sz w:val="20"/>
          <w:szCs w:val="20"/>
        </w:rPr>
        <w:t xml:space="preserve">M.D. </w:t>
      </w:r>
    </w:p>
    <w:p w14:paraId="1ABB3AB9" w14:textId="300FC815" w:rsidR="005C3EAB" w:rsidRDefault="005C3EAB" w:rsidP="00556816">
      <w:pPr>
        <w:widowControl w:val="0"/>
        <w:autoSpaceDE w:val="0"/>
        <w:autoSpaceDN w:val="0"/>
        <w:adjustRightInd w:val="0"/>
        <w:spacing w:after="0"/>
        <w:ind w:left="720"/>
        <w:rPr>
          <w:rFonts w:ascii="Times New Roman" w:hAnsi="Times New Roman"/>
          <w:sz w:val="20"/>
          <w:szCs w:val="20"/>
        </w:rPr>
      </w:pPr>
      <w:r w:rsidRPr="003F765F">
        <w:rPr>
          <w:rFonts w:ascii="Times New Roman" w:hAnsi="Times New Roman"/>
          <w:sz w:val="20"/>
          <w:szCs w:val="20"/>
        </w:rPr>
        <w:t>Professor and</w:t>
      </w:r>
      <w:r w:rsidR="00556816">
        <w:rPr>
          <w:rFonts w:ascii="Times New Roman" w:hAnsi="Times New Roman"/>
          <w:sz w:val="20"/>
          <w:szCs w:val="20"/>
        </w:rPr>
        <w:t xml:space="preserve"> Interim</w:t>
      </w:r>
      <w:r w:rsidRPr="003F765F">
        <w:rPr>
          <w:rFonts w:ascii="Times New Roman" w:hAnsi="Times New Roman"/>
          <w:sz w:val="20"/>
          <w:szCs w:val="20"/>
        </w:rPr>
        <w:t xml:space="preserve"> Chair</w:t>
      </w:r>
    </w:p>
    <w:p w14:paraId="7A8BCDB1" w14:textId="611D8391" w:rsidR="003F765F" w:rsidRDefault="00556816" w:rsidP="003F765F">
      <w:pPr>
        <w:spacing w:after="240"/>
        <w:ind w:left="720"/>
        <w:rPr>
          <w:rFonts w:ascii="Times New Roman" w:hAnsi="Times New Roman"/>
          <w:sz w:val="20"/>
          <w:szCs w:val="20"/>
        </w:rPr>
      </w:pPr>
      <w:r>
        <w:rPr>
          <w:rFonts w:ascii="Times New Roman" w:hAnsi="Times New Roman"/>
          <w:noProof/>
          <w:sz w:val="20"/>
          <w:szCs w:val="20"/>
        </w:rPr>
        <w:drawing>
          <wp:inline distT="0" distB="0" distL="0" distR="0" wp14:anchorId="444D3A80" wp14:editId="2FFF3344">
            <wp:extent cx="2552700" cy="390577"/>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ykylo signature.JPG"/>
                    <pic:cNvPicPr/>
                  </pic:nvPicPr>
                  <pic:blipFill>
                    <a:blip r:embed="rId11">
                      <a:extLst>
                        <a:ext uri="{28A0092B-C50C-407E-A947-70E740481C1C}">
                          <a14:useLocalDpi xmlns:a14="http://schemas.microsoft.com/office/drawing/2010/main" val="0"/>
                        </a:ext>
                      </a:extLst>
                    </a:blip>
                    <a:stretch>
                      <a:fillRect/>
                    </a:stretch>
                  </pic:blipFill>
                  <pic:spPr>
                    <a:xfrm>
                      <a:off x="0" y="0"/>
                      <a:ext cx="2552700" cy="390577"/>
                    </a:xfrm>
                    <a:prstGeom prst="rect">
                      <a:avLst/>
                    </a:prstGeom>
                  </pic:spPr>
                </pic:pic>
              </a:graphicData>
            </a:graphic>
          </wp:inline>
        </w:drawing>
      </w:r>
    </w:p>
    <w:p w14:paraId="4A483C20" w14:textId="77777777" w:rsidR="0041372D" w:rsidRPr="00FA7C69" w:rsidRDefault="0041372D" w:rsidP="00A24903">
      <w:pPr>
        <w:spacing w:after="0"/>
        <w:ind w:hanging="540"/>
        <w:rPr>
          <w:rFonts w:eastAsia="Times New Roman"/>
          <w:bCs/>
          <w:color w:val="000000"/>
          <w:sz w:val="32"/>
          <w:szCs w:val="32"/>
        </w:rPr>
      </w:pPr>
      <w:r>
        <w:br w:type="page"/>
      </w:r>
      <w:r w:rsidRPr="00F32122">
        <w:rPr>
          <w:color w:val="DDD9C3"/>
          <w:sz w:val="144"/>
        </w:rPr>
        <w:lastRenderedPageBreak/>
        <w:t>2</w:t>
      </w:r>
      <w:r w:rsidR="00A65C05" w:rsidRPr="00F32122">
        <w:rPr>
          <w:rStyle w:val="Heading1Char"/>
          <w:rFonts w:eastAsia="Cambria"/>
        </w:rPr>
        <w:t>Clinical Activities</w:t>
      </w:r>
    </w:p>
    <w:p w14:paraId="50378638" w14:textId="77777777" w:rsidR="0041372D" w:rsidRDefault="0041372D" w:rsidP="0041372D"/>
    <w:p w14:paraId="01C5C7F0" w14:textId="6E1BF397" w:rsidR="00045B28" w:rsidRPr="00F1336C" w:rsidRDefault="00045B28" w:rsidP="00045B28">
      <w:pPr>
        <w:pStyle w:val="ListParagraph"/>
      </w:pPr>
      <w:r w:rsidRPr="00262108">
        <w:t>During 201</w:t>
      </w:r>
      <w:r>
        <w:t>4</w:t>
      </w:r>
      <w:r w:rsidRPr="00262108">
        <w:t xml:space="preserve">, the total number of residents seeing patients in the Clinic was </w:t>
      </w:r>
      <w:r w:rsidRPr="00F1336C">
        <w:t>3</w:t>
      </w:r>
      <w:r w:rsidR="00F82F26">
        <w:t>6</w:t>
      </w:r>
      <w:r w:rsidRPr="00F1336C">
        <w:t xml:space="preserve">.  These include those in their second, third and fourth-year residency and fifth-year Child fellows in the </w:t>
      </w:r>
      <w:r>
        <w:t>D</w:t>
      </w:r>
      <w:r w:rsidRPr="00F1336C">
        <w:t>epartment of Psychiatry.  The number of patients seen by residents during this period was 285.  Of this number 114 were either terminated or transferred out.  The total number of resident psychotherapy hours for the 2013-2014 academic years was 4,217.</w:t>
      </w:r>
    </w:p>
    <w:p w14:paraId="1B93E33C" w14:textId="77777777" w:rsidR="00045B28" w:rsidRPr="00F1336C" w:rsidRDefault="00045B28" w:rsidP="00045B28">
      <w:pPr>
        <w:pStyle w:val="ListParagraph"/>
      </w:pPr>
    </w:p>
    <w:p w14:paraId="13812C40" w14:textId="77777777" w:rsidR="00045B28" w:rsidRPr="00F1336C" w:rsidRDefault="00045B28" w:rsidP="00045B28">
      <w:pPr>
        <w:pStyle w:val="ListParagraph"/>
      </w:pPr>
      <w:r w:rsidRPr="00F1336C">
        <w:t>The current clinic population is 148 and it consists of:  74 females, 68 males, and 3 couples/</w:t>
      </w:r>
      <w:r>
        <w:t xml:space="preserve"> </w:t>
      </w:r>
      <w:r w:rsidRPr="00F1336C">
        <w:t xml:space="preserve">family therapy.  The median age is 35.8 years old, with a range of 5 years to 84 years with the following age breakdowns: 20% under age 18 years; 23% between 18 and 30 years; 26% between 31 and 45 years;19% between 46 and 61 years; and 12%, age 62 years and older.  </w:t>
      </w:r>
    </w:p>
    <w:p w14:paraId="5D8B4740" w14:textId="77777777" w:rsidR="00045B28" w:rsidRPr="00F1336C" w:rsidRDefault="00045B28" w:rsidP="00045B28">
      <w:pPr>
        <w:pStyle w:val="ListParagraph"/>
      </w:pPr>
    </w:p>
    <w:p w14:paraId="43393E56" w14:textId="77777777" w:rsidR="00045B28" w:rsidRPr="00F1336C" w:rsidRDefault="00045B28" w:rsidP="00045B28">
      <w:pPr>
        <w:pStyle w:val="ListParagraph"/>
      </w:pPr>
      <w:r w:rsidRPr="00F1336C">
        <w:t>Diagnostically 35% have Depressive disorders; 33% with anxiety disorders (other than PTSD); 5% with adjustment disorders; 7% with ADHD; and the remaining 20% have other diagnoses including alcohol and substance abuse, personality disorders, eating disorders, and v-codes.  The clinic operates on a sliding scale fee, with a range of $0-$60 a session and the average payment of $5 a session. 22% have Tricare (active duty, retirees, or dependents); 7% are medical students; 10% SOPP;</w:t>
      </w:r>
      <w:r>
        <w:t xml:space="preserve"> </w:t>
      </w:r>
      <w:r w:rsidRPr="00F1336C">
        <w:t>6% Medicare; 2% Medicaid; 48% self-pay; and 6% Care</w:t>
      </w:r>
      <w:r>
        <w:t>S</w:t>
      </w:r>
      <w:r w:rsidRPr="00F1336C">
        <w:t>ource.</w:t>
      </w:r>
    </w:p>
    <w:p w14:paraId="06194C27" w14:textId="77777777" w:rsidR="00045B28" w:rsidRPr="00F1336C" w:rsidRDefault="00045B28" w:rsidP="00045B28">
      <w:pPr>
        <w:pStyle w:val="ListParagraph"/>
      </w:pPr>
    </w:p>
    <w:p w14:paraId="138B1EA8" w14:textId="77777777" w:rsidR="00045B28" w:rsidRPr="00262108" w:rsidRDefault="00045B28" w:rsidP="00045B28">
      <w:pPr>
        <w:pStyle w:val="ListParagraph"/>
      </w:pPr>
      <w:r w:rsidRPr="00F1336C">
        <w:t>Residents spend the majority of their time learning and doing psychodynamically-oriented psychotherapy, both long term and brief, but also have major experiences in cognitive-behavioral therapy, couples therapy and combined psychotherapy/medication management.</w:t>
      </w:r>
    </w:p>
    <w:p w14:paraId="5B23C622" w14:textId="77777777" w:rsidR="00045B28" w:rsidRDefault="00045B28" w:rsidP="00045B28">
      <w:pPr>
        <w:spacing w:after="0"/>
      </w:pPr>
      <w:r>
        <w:br w:type="page"/>
      </w:r>
    </w:p>
    <w:p w14:paraId="373C6E1D" w14:textId="77777777" w:rsidR="00A65C05" w:rsidRPr="00FA7C69" w:rsidRDefault="00A65C05" w:rsidP="00A65C05">
      <w:pPr>
        <w:spacing w:after="0"/>
        <w:ind w:hanging="540"/>
        <w:rPr>
          <w:rFonts w:eastAsia="Times New Roman"/>
          <w:bCs/>
          <w:color w:val="000000"/>
          <w:sz w:val="32"/>
          <w:szCs w:val="32"/>
        </w:rPr>
      </w:pPr>
      <w:r>
        <w:rPr>
          <w:color w:val="DDD9C3"/>
          <w:sz w:val="144"/>
        </w:rPr>
        <w:lastRenderedPageBreak/>
        <w:t>3</w:t>
      </w:r>
      <w:r>
        <w:rPr>
          <w:rStyle w:val="Heading1Char"/>
          <w:rFonts w:eastAsia="Cambria"/>
        </w:rPr>
        <w:t>Summary of Educational Activities</w:t>
      </w:r>
    </w:p>
    <w:p w14:paraId="24592C33" w14:textId="77777777" w:rsidR="00A65C05" w:rsidRDefault="00A65C05" w:rsidP="00A65C05"/>
    <w:p w14:paraId="0C0155F4" w14:textId="77777777" w:rsidR="00A65C05" w:rsidRPr="0041372D" w:rsidRDefault="00A65C05" w:rsidP="00A65C05">
      <w:pPr>
        <w:pStyle w:val="Bodycopy"/>
        <w:spacing w:after="0"/>
        <w:sectPr w:rsidR="00A65C05" w:rsidRPr="0041372D" w:rsidSect="00045B28">
          <w:footerReference w:type="default" r:id="rId12"/>
          <w:footerReference w:type="first" r:id="rId13"/>
          <w:pgSz w:w="12240" w:h="15840"/>
          <w:pgMar w:top="1440" w:right="1440" w:bottom="1440" w:left="1440" w:header="720" w:footer="720" w:gutter="0"/>
          <w:cols w:space="720"/>
          <w:titlePg/>
        </w:sectPr>
      </w:pPr>
    </w:p>
    <w:p w14:paraId="2A4B38AD" w14:textId="066F13DD" w:rsidR="00A65C05" w:rsidRPr="005C3EAB" w:rsidRDefault="008F0739" w:rsidP="00262108">
      <w:pPr>
        <w:pStyle w:val="ListParagraph"/>
        <w:rPr>
          <w:szCs w:val="22"/>
        </w:rPr>
      </w:pPr>
      <w:r>
        <w:rPr>
          <w:szCs w:val="22"/>
        </w:rPr>
        <w:lastRenderedPageBreak/>
        <w:t>Six</w:t>
      </w:r>
      <w:r w:rsidR="00A65C05" w:rsidRPr="005C3EAB">
        <w:rPr>
          <w:szCs w:val="22"/>
        </w:rPr>
        <w:t xml:space="preserve"> </w:t>
      </w:r>
      <w:r>
        <w:rPr>
          <w:szCs w:val="22"/>
        </w:rPr>
        <w:t>residents</w:t>
      </w:r>
      <w:r w:rsidR="00A65C05" w:rsidRPr="005C3EAB">
        <w:rPr>
          <w:szCs w:val="22"/>
        </w:rPr>
        <w:t xml:space="preserve"> graduated from the School of Medicine, specializing in Psychiatry. Additionally, two Child Fellows graduated. The following began their Residency program in Psychiatry in </w:t>
      </w:r>
      <w:r w:rsidR="006F7CC3">
        <w:rPr>
          <w:szCs w:val="22"/>
        </w:rPr>
        <w:t>July</w:t>
      </w:r>
      <w:r w:rsidR="00A65C05" w:rsidRPr="005C3EAB">
        <w:rPr>
          <w:szCs w:val="22"/>
        </w:rPr>
        <w:t xml:space="preserve"> 201</w:t>
      </w:r>
      <w:r w:rsidR="006F7CC3">
        <w:rPr>
          <w:szCs w:val="22"/>
        </w:rPr>
        <w:t>4</w:t>
      </w:r>
      <w:r w:rsidR="00A65C05" w:rsidRPr="005C3EAB">
        <w:rPr>
          <w:szCs w:val="22"/>
        </w:rPr>
        <w:t>:</w:t>
      </w:r>
    </w:p>
    <w:tbl>
      <w:tblPr>
        <w:tblpPr w:leftFromText="180" w:rightFromText="180" w:vertAnchor="text" w:tblpX="361" w:tblpY="257"/>
        <w:tblW w:w="8928" w:type="dxa"/>
        <w:tblLook w:val="0000" w:firstRow="0" w:lastRow="0" w:firstColumn="0" w:lastColumn="0" w:noHBand="0" w:noVBand="0"/>
      </w:tblPr>
      <w:tblGrid>
        <w:gridCol w:w="2268"/>
        <w:gridCol w:w="2340"/>
        <w:gridCol w:w="2700"/>
        <w:gridCol w:w="1620"/>
      </w:tblGrid>
      <w:tr w:rsidR="00A65C05" w14:paraId="5CD5905C" w14:textId="77777777" w:rsidTr="006F7CC3">
        <w:trPr>
          <w:trHeight w:val="192"/>
        </w:trPr>
        <w:tc>
          <w:tcPr>
            <w:tcW w:w="2268" w:type="dxa"/>
          </w:tcPr>
          <w:p w14:paraId="22C9FFD1" w14:textId="1111D621" w:rsidR="00A65C05" w:rsidRPr="00F03CA4" w:rsidRDefault="006F7CC3" w:rsidP="00A65C05">
            <w:pPr>
              <w:ind w:right="-396"/>
              <w:rPr>
                <w:sz w:val="20"/>
              </w:rPr>
            </w:pPr>
            <w:r w:rsidRPr="00F03CA4">
              <w:rPr>
                <w:sz w:val="20"/>
              </w:rPr>
              <w:t>Kento Akasaka, D.O.</w:t>
            </w:r>
          </w:p>
        </w:tc>
        <w:tc>
          <w:tcPr>
            <w:tcW w:w="2340" w:type="dxa"/>
          </w:tcPr>
          <w:p w14:paraId="3A67CCE4" w14:textId="4CE38288" w:rsidR="00A65C05" w:rsidRPr="00F03CA4" w:rsidRDefault="006F7CC3" w:rsidP="00A65C05">
            <w:pPr>
              <w:ind w:right="-396"/>
              <w:rPr>
                <w:sz w:val="20"/>
              </w:rPr>
            </w:pPr>
            <w:r w:rsidRPr="00F03CA4">
              <w:rPr>
                <w:sz w:val="20"/>
              </w:rPr>
              <w:t>David Dixon, D.O.</w:t>
            </w:r>
          </w:p>
        </w:tc>
        <w:tc>
          <w:tcPr>
            <w:tcW w:w="2700" w:type="dxa"/>
          </w:tcPr>
          <w:p w14:paraId="3B2C2A1C" w14:textId="6AAE4CD8" w:rsidR="00A65C05" w:rsidRPr="00F03CA4" w:rsidRDefault="006F7CC3" w:rsidP="00A65C05">
            <w:pPr>
              <w:ind w:right="-396"/>
              <w:rPr>
                <w:sz w:val="20"/>
              </w:rPr>
            </w:pPr>
            <w:r w:rsidRPr="00F03CA4">
              <w:rPr>
                <w:sz w:val="20"/>
              </w:rPr>
              <w:t>Kaitlyn Pollock, D.O.</w:t>
            </w:r>
          </w:p>
        </w:tc>
        <w:tc>
          <w:tcPr>
            <w:tcW w:w="1620" w:type="dxa"/>
          </w:tcPr>
          <w:p w14:paraId="28584180" w14:textId="7CFCCBF5" w:rsidR="00A65C05" w:rsidRDefault="00A65C05" w:rsidP="00A65C05">
            <w:pPr>
              <w:ind w:right="-396"/>
            </w:pPr>
          </w:p>
        </w:tc>
      </w:tr>
      <w:tr w:rsidR="00A65C05" w14:paraId="7CDABCBE" w14:textId="77777777" w:rsidTr="006F7CC3">
        <w:trPr>
          <w:trHeight w:val="192"/>
        </w:trPr>
        <w:tc>
          <w:tcPr>
            <w:tcW w:w="2268" w:type="dxa"/>
          </w:tcPr>
          <w:p w14:paraId="080FF07E" w14:textId="5A799776" w:rsidR="00A65C05" w:rsidRPr="00F03CA4" w:rsidRDefault="006F7CC3" w:rsidP="00A65C05">
            <w:pPr>
              <w:ind w:right="-396"/>
              <w:rPr>
                <w:sz w:val="20"/>
              </w:rPr>
            </w:pPr>
            <w:r w:rsidRPr="00F03CA4">
              <w:rPr>
                <w:sz w:val="20"/>
              </w:rPr>
              <w:t>Douglas Armour, M.D.</w:t>
            </w:r>
          </w:p>
        </w:tc>
        <w:tc>
          <w:tcPr>
            <w:tcW w:w="2340" w:type="dxa"/>
          </w:tcPr>
          <w:p w14:paraId="6689C7CB" w14:textId="4F13813C" w:rsidR="00A65C05" w:rsidRPr="00F03CA4" w:rsidRDefault="006F7CC3" w:rsidP="00A65C05">
            <w:pPr>
              <w:ind w:right="-396"/>
              <w:rPr>
                <w:sz w:val="20"/>
              </w:rPr>
            </w:pPr>
            <w:r w:rsidRPr="00F03CA4">
              <w:rPr>
                <w:sz w:val="20"/>
              </w:rPr>
              <w:t>Kari Harper, M.D.</w:t>
            </w:r>
          </w:p>
        </w:tc>
        <w:tc>
          <w:tcPr>
            <w:tcW w:w="2700" w:type="dxa"/>
          </w:tcPr>
          <w:p w14:paraId="4EC2B586" w14:textId="3BC6DE46" w:rsidR="00A65C05" w:rsidRPr="00F03CA4" w:rsidRDefault="006F7CC3" w:rsidP="00A65C05">
            <w:pPr>
              <w:ind w:right="-396"/>
              <w:rPr>
                <w:sz w:val="20"/>
              </w:rPr>
            </w:pPr>
            <w:r w:rsidRPr="00F03CA4">
              <w:rPr>
                <w:sz w:val="20"/>
              </w:rPr>
              <w:t>Elliott Stanley, D.O.</w:t>
            </w:r>
          </w:p>
        </w:tc>
        <w:tc>
          <w:tcPr>
            <w:tcW w:w="1620" w:type="dxa"/>
          </w:tcPr>
          <w:p w14:paraId="1EBABC69" w14:textId="74506C3A" w:rsidR="00A65C05" w:rsidRDefault="00A65C05" w:rsidP="00A65C05">
            <w:pPr>
              <w:ind w:right="-396"/>
            </w:pPr>
          </w:p>
        </w:tc>
      </w:tr>
      <w:tr w:rsidR="00A65C05" w14:paraId="2A4710E5" w14:textId="77777777" w:rsidTr="006F7CC3">
        <w:trPr>
          <w:trHeight w:val="192"/>
        </w:trPr>
        <w:tc>
          <w:tcPr>
            <w:tcW w:w="2268" w:type="dxa"/>
          </w:tcPr>
          <w:p w14:paraId="6E87B27E" w14:textId="78897892" w:rsidR="00A65C05" w:rsidRPr="00F03CA4" w:rsidRDefault="006F7CC3" w:rsidP="006F7CC3">
            <w:pPr>
              <w:ind w:right="-396"/>
              <w:rPr>
                <w:sz w:val="20"/>
              </w:rPr>
            </w:pPr>
            <w:r w:rsidRPr="00F03CA4">
              <w:rPr>
                <w:sz w:val="20"/>
              </w:rPr>
              <w:t>Bret Becker, M.D.</w:t>
            </w:r>
          </w:p>
        </w:tc>
        <w:tc>
          <w:tcPr>
            <w:tcW w:w="2340" w:type="dxa"/>
          </w:tcPr>
          <w:p w14:paraId="66D77426" w14:textId="3A51AEDE" w:rsidR="00A65C05" w:rsidRPr="00F03CA4" w:rsidRDefault="006F7CC3" w:rsidP="00A65C05">
            <w:pPr>
              <w:ind w:right="-396"/>
              <w:rPr>
                <w:sz w:val="20"/>
              </w:rPr>
            </w:pPr>
            <w:r w:rsidRPr="00F03CA4">
              <w:rPr>
                <w:sz w:val="20"/>
              </w:rPr>
              <w:t>Logan Parrott, M.D.</w:t>
            </w:r>
          </w:p>
        </w:tc>
        <w:tc>
          <w:tcPr>
            <w:tcW w:w="2700" w:type="dxa"/>
          </w:tcPr>
          <w:p w14:paraId="728FB0B1" w14:textId="5749FB2B" w:rsidR="00A65C05" w:rsidRPr="00F03CA4" w:rsidRDefault="006F7CC3" w:rsidP="00A65C05">
            <w:pPr>
              <w:ind w:right="-396"/>
              <w:rPr>
                <w:sz w:val="20"/>
              </w:rPr>
            </w:pPr>
            <w:r w:rsidRPr="00F03CA4">
              <w:rPr>
                <w:sz w:val="20"/>
              </w:rPr>
              <w:t>Nimisha Thuluvath, MBBChB</w:t>
            </w:r>
          </w:p>
        </w:tc>
        <w:tc>
          <w:tcPr>
            <w:tcW w:w="1620" w:type="dxa"/>
          </w:tcPr>
          <w:p w14:paraId="0D7A5CCE" w14:textId="77777777" w:rsidR="00A65C05" w:rsidRDefault="00A65C05" w:rsidP="00A65C05">
            <w:pPr>
              <w:ind w:right="-396"/>
            </w:pPr>
          </w:p>
        </w:tc>
      </w:tr>
    </w:tbl>
    <w:p w14:paraId="035FF4AA" w14:textId="77777777" w:rsidR="00A65C05" w:rsidRDefault="00A65C05" w:rsidP="00A65C05">
      <w:pPr>
        <w:ind w:right="-396"/>
      </w:pPr>
    </w:p>
    <w:p w14:paraId="1339DE93" w14:textId="77777777" w:rsidR="00A65C05" w:rsidRDefault="00A65C05" w:rsidP="00A65C05">
      <w:pPr>
        <w:ind w:right="-396"/>
      </w:pPr>
    </w:p>
    <w:p w14:paraId="2E1C6573" w14:textId="77777777" w:rsidR="00A65C05" w:rsidRDefault="00A65C05" w:rsidP="00262108">
      <w:pPr>
        <w:pStyle w:val="ListParagraph"/>
      </w:pPr>
      <w:r w:rsidRPr="00A65C05">
        <w:t>The following residents moved to their next year in the program:</w:t>
      </w:r>
    </w:p>
    <w:tbl>
      <w:tblPr>
        <w:tblStyle w:val="TableGrid"/>
        <w:tblW w:w="9360" w:type="dxa"/>
        <w:tblInd w:w="3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250"/>
        <w:gridCol w:w="2340"/>
        <w:gridCol w:w="2070"/>
        <w:gridCol w:w="2700"/>
      </w:tblGrid>
      <w:tr w:rsidR="00A65C05" w14:paraId="1F15B279" w14:textId="77777777" w:rsidTr="00A65C05">
        <w:tc>
          <w:tcPr>
            <w:tcW w:w="2250" w:type="dxa"/>
          </w:tcPr>
          <w:p w14:paraId="126CC186" w14:textId="77777777" w:rsidR="00A65C05" w:rsidRPr="00A65C05" w:rsidRDefault="00A65C05" w:rsidP="00A65C05">
            <w:pPr>
              <w:tabs>
                <w:tab w:val="left" w:pos="450"/>
                <w:tab w:val="left" w:pos="900"/>
              </w:tabs>
              <w:ind w:right="-396"/>
              <w:rPr>
                <w:b/>
                <w:sz w:val="20"/>
                <w:szCs w:val="20"/>
              </w:rPr>
            </w:pPr>
            <w:r w:rsidRPr="00A65C05">
              <w:rPr>
                <w:b/>
                <w:sz w:val="20"/>
                <w:szCs w:val="20"/>
              </w:rPr>
              <w:t>R1 to R2</w:t>
            </w:r>
          </w:p>
        </w:tc>
        <w:tc>
          <w:tcPr>
            <w:tcW w:w="2340" w:type="dxa"/>
          </w:tcPr>
          <w:p w14:paraId="7148F5DD" w14:textId="77777777" w:rsidR="00A65C05" w:rsidRPr="00A65C05" w:rsidRDefault="00A65C05" w:rsidP="00A65C05">
            <w:pPr>
              <w:tabs>
                <w:tab w:val="left" w:pos="450"/>
                <w:tab w:val="left" w:pos="900"/>
              </w:tabs>
              <w:ind w:right="-396"/>
              <w:rPr>
                <w:b/>
                <w:sz w:val="20"/>
                <w:szCs w:val="20"/>
              </w:rPr>
            </w:pPr>
            <w:r w:rsidRPr="00A65C05">
              <w:rPr>
                <w:b/>
                <w:sz w:val="20"/>
                <w:szCs w:val="20"/>
              </w:rPr>
              <w:t>R2 to R3</w:t>
            </w:r>
          </w:p>
        </w:tc>
        <w:tc>
          <w:tcPr>
            <w:tcW w:w="2070" w:type="dxa"/>
          </w:tcPr>
          <w:p w14:paraId="170D045E" w14:textId="77777777" w:rsidR="00A65C05" w:rsidRPr="00A65C05" w:rsidRDefault="00A65C05" w:rsidP="00A65C05">
            <w:pPr>
              <w:tabs>
                <w:tab w:val="left" w:pos="450"/>
                <w:tab w:val="left" w:pos="900"/>
              </w:tabs>
              <w:ind w:right="-396"/>
              <w:rPr>
                <w:b/>
                <w:sz w:val="20"/>
                <w:szCs w:val="20"/>
              </w:rPr>
            </w:pPr>
            <w:r w:rsidRPr="00A65C05">
              <w:rPr>
                <w:b/>
                <w:sz w:val="20"/>
                <w:szCs w:val="20"/>
              </w:rPr>
              <w:t>R3 to R4</w:t>
            </w:r>
          </w:p>
        </w:tc>
        <w:tc>
          <w:tcPr>
            <w:tcW w:w="2700" w:type="dxa"/>
          </w:tcPr>
          <w:p w14:paraId="696D3EF8" w14:textId="77777777" w:rsidR="00A65C05" w:rsidRPr="00A65C05" w:rsidRDefault="00A65C05" w:rsidP="00A65C05">
            <w:pPr>
              <w:tabs>
                <w:tab w:val="left" w:pos="450"/>
                <w:tab w:val="left" w:pos="900"/>
              </w:tabs>
              <w:ind w:right="-396"/>
              <w:rPr>
                <w:b/>
                <w:sz w:val="20"/>
                <w:szCs w:val="20"/>
              </w:rPr>
            </w:pPr>
            <w:r w:rsidRPr="00A65C05">
              <w:rPr>
                <w:b/>
                <w:sz w:val="20"/>
                <w:szCs w:val="20"/>
              </w:rPr>
              <w:t>Child Fellow I &amp; II</w:t>
            </w:r>
          </w:p>
        </w:tc>
      </w:tr>
      <w:tr w:rsidR="00A65C05" w14:paraId="502020BF" w14:textId="77777777" w:rsidTr="00A65C05">
        <w:tc>
          <w:tcPr>
            <w:tcW w:w="2250" w:type="dxa"/>
          </w:tcPr>
          <w:p w14:paraId="716C2F92" w14:textId="678E51B2" w:rsidR="00A65C05" w:rsidRDefault="002B1591" w:rsidP="00F03CA4">
            <w:pPr>
              <w:tabs>
                <w:tab w:val="left" w:pos="450"/>
                <w:tab w:val="left" w:pos="900"/>
              </w:tabs>
              <w:spacing w:after="0" w:line="276" w:lineRule="auto"/>
              <w:ind w:right="-396"/>
              <w:rPr>
                <w:sz w:val="20"/>
                <w:szCs w:val="20"/>
              </w:rPr>
            </w:pPr>
            <w:r>
              <w:rPr>
                <w:sz w:val="20"/>
                <w:szCs w:val="20"/>
              </w:rPr>
              <w:t>Nicole Baker, M.D.</w:t>
            </w:r>
          </w:p>
          <w:p w14:paraId="2044D1DC" w14:textId="77777777" w:rsidR="002B1591" w:rsidRDefault="002B1591" w:rsidP="00F03CA4">
            <w:pPr>
              <w:tabs>
                <w:tab w:val="left" w:pos="450"/>
                <w:tab w:val="left" w:pos="900"/>
              </w:tabs>
              <w:spacing w:after="0" w:line="276" w:lineRule="auto"/>
              <w:ind w:right="-396"/>
              <w:rPr>
                <w:sz w:val="20"/>
                <w:szCs w:val="20"/>
              </w:rPr>
            </w:pPr>
            <w:r>
              <w:rPr>
                <w:sz w:val="20"/>
                <w:szCs w:val="20"/>
              </w:rPr>
              <w:t>Nita Bhatt, M.D.</w:t>
            </w:r>
          </w:p>
          <w:p w14:paraId="59E53F20" w14:textId="77777777" w:rsidR="002B1591" w:rsidRDefault="002B1591" w:rsidP="00F03CA4">
            <w:pPr>
              <w:tabs>
                <w:tab w:val="left" w:pos="450"/>
                <w:tab w:val="left" w:pos="900"/>
              </w:tabs>
              <w:spacing w:after="0" w:line="276" w:lineRule="auto"/>
              <w:ind w:right="-396"/>
              <w:rPr>
                <w:sz w:val="20"/>
                <w:szCs w:val="20"/>
              </w:rPr>
            </w:pPr>
            <w:r>
              <w:rPr>
                <w:sz w:val="20"/>
                <w:szCs w:val="20"/>
              </w:rPr>
              <w:t>Rachel Bokelman, M.D.</w:t>
            </w:r>
          </w:p>
          <w:p w14:paraId="6541E67F" w14:textId="77777777" w:rsidR="002B1591" w:rsidRDefault="002B1591" w:rsidP="00F03CA4">
            <w:pPr>
              <w:tabs>
                <w:tab w:val="left" w:pos="450"/>
                <w:tab w:val="left" w:pos="900"/>
              </w:tabs>
              <w:spacing w:after="0" w:line="276" w:lineRule="auto"/>
              <w:ind w:right="-396"/>
              <w:rPr>
                <w:sz w:val="20"/>
                <w:szCs w:val="20"/>
              </w:rPr>
            </w:pPr>
            <w:r>
              <w:rPr>
                <w:sz w:val="20"/>
                <w:szCs w:val="20"/>
              </w:rPr>
              <w:t>K. Pete Daly, M.D.</w:t>
            </w:r>
          </w:p>
          <w:p w14:paraId="72C13B1A" w14:textId="77777777" w:rsidR="002B1591" w:rsidRDefault="002B1591" w:rsidP="00F03CA4">
            <w:pPr>
              <w:tabs>
                <w:tab w:val="left" w:pos="450"/>
                <w:tab w:val="left" w:pos="900"/>
              </w:tabs>
              <w:spacing w:after="0" w:line="276" w:lineRule="auto"/>
              <w:ind w:right="-396"/>
              <w:rPr>
                <w:sz w:val="20"/>
                <w:szCs w:val="20"/>
              </w:rPr>
            </w:pPr>
            <w:r>
              <w:rPr>
                <w:sz w:val="20"/>
                <w:szCs w:val="20"/>
              </w:rPr>
              <w:t>Stephen Erlach, M.D.</w:t>
            </w:r>
          </w:p>
          <w:p w14:paraId="37A1AC18" w14:textId="77777777" w:rsidR="002B1591" w:rsidRDefault="002B1591" w:rsidP="00F03CA4">
            <w:pPr>
              <w:tabs>
                <w:tab w:val="left" w:pos="450"/>
                <w:tab w:val="left" w:pos="900"/>
              </w:tabs>
              <w:spacing w:after="0" w:line="276" w:lineRule="auto"/>
              <w:ind w:right="-396"/>
              <w:rPr>
                <w:sz w:val="20"/>
                <w:szCs w:val="20"/>
              </w:rPr>
            </w:pPr>
            <w:r>
              <w:rPr>
                <w:sz w:val="20"/>
                <w:szCs w:val="20"/>
              </w:rPr>
              <w:t>Musammar Ghani, D.O.</w:t>
            </w:r>
          </w:p>
          <w:p w14:paraId="3B44E00A" w14:textId="77777777" w:rsidR="002B1591" w:rsidRDefault="002B1591" w:rsidP="00F03CA4">
            <w:pPr>
              <w:tabs>
                <w:tab w:val="left" w:pos="450"/>
                <w:tab w:val="left" w:pos="900"/>
              </w:tabs>
              <w:spacing w:after="0" w:line="276" w:lineRule="auto"/>
              <w:ind w:right="-396"/>
              <w:rPr>
                <w:sz w:val="20"/>
                <w:szCs w:val="20"/>
              </w:rPr>
            </w:pPr>
            <w:r>
              <w:rPr>
                <w:sz w:val="20"/>
                <w:szCs w:val="20"/>
              </w:rPr>
              <w:t>Ian Lewis, D.O.</w:t>
            </w:r>
          </w:p>
          <w:p w14:paraId="1446D9E4" w14:textId="77777777" w:rsidR="002B1591" w:rsidRDefault="002B1591" w:rsidP="00F03CA4">
            <w:pPr>
              <w:tabs>
                <w:tab w:val="left" w:pos="450"/>
                <w:tab w:val="left" w:pos="900"/>
              </w:tabs>
              <w:spacing w:after="0" w:line="276" w:lineRule="auto"/>
              <w:ind w:right="-396"/>
              <w:rPr>
                <w:sz w:val="20"/>
                <w:szCs w:val="20"/>
              </w:rPr>
            </w:pPr>
            <w:r>
              <w:rPr>
                <w:sz w:val="20"/>
                <w:szCs w:val="20"/>
              </w:rPr>
              <w:t>Clayton Lively, M.D.</w:t>
            </w:r>
          </w:p>
          <w:p w14:paraId="0F6D1A15" w14:textId="77777777" w:rsidR="002B1591" w:rsidRDefault="002B1591" w:rsidP="00F03CA4">
            <w:pPr>
              <w:tabs>
                <w:tab w:val="left" w:pos="450"/>
                <w:tab w:val="left" w:pos="900"/>
              </w:tabs>
              <w:spacing w:after="0" w:line="276" w:lineRule="auto"/>
              <w:ind w:right="-396"/>
              <w:rPr>
                <w:sz w:val="20"/>
                <w:szCs w:val="20"/>
              </w:rPr>
            </w:pPr>
            <w:r>
              <w:rPr>
                <w:sz w:val="20"/>
                <w:szCs w:val="20"/>
              </w:rPr>
              <w:t>Leah Marron, D.O.</w:t>
            </w:r>
          </w:p>
          <w:p w14:paraId="131B1CF3" w14:textId="59E11119" w:rsidR="002B1591" w:rsidRDefault="002B1591" w:rsidP="00F03CA4">
            <w:pPr>
              <w:tabs>
                <w:tab w:val="left" w:pos="450"/>
                <w:tab w:val="left" w:pos="900"/>
              </w:tabs>
              <w:spacing w:after="0" w:line="276" w:lineRule="auto"/>
              <w:ind w:right="-396"/>
              <w:rPr>
                <w:sz w:val="20"/>
                <w:szCs w:val="20"/>
              </w:rPr>
            </w:pPr>
            <w:r>
              <w:rPr>
                <w:sz w:val="20"/>
                <w:szCs w:val="20"/>
              </w:rPr>
              <w:t>Christine Molina, M.D.</w:t>
            </w:r>
          </w:p>
        </w:tc>
        <w:tc>
          <w:tcPr>
            <w:tcW w:w="2340" w:type="dxa"/>
          </w:tcPr>
          <w:p w14:paraId="4A01BBFA" w14:textId="77777777" w:rsidR="002B1591" w:rsidRPr="00F03CA4" w:rsidRDefault="002B1591" w:rsidP="00F03CA4">
            <w:pPr>
              <w:spacing w:after="0" w:line="276" w:lineRule="auto"/>
              <w:ind w:right="-396"/>
              <w:rPr>
                <w:sz w:val="20"/>
                <w:szCs w:val="18"/>
              </w:rPr>
            </w:pPr>
            <w:r w:rsidRPr="00F03CA4">
              <w:rPr>
                <w:sz w:val="20"/>
                <w:szCs w:val="18"/>
              </w:rPr>
              <w:t>Paul Butler, D.O.</w:t>
            </w:r>
          </w:p>
          <w:p w14:paraId="3F953039" w14:textId="77777777" w:rsidR="002B1591" w:rsidRPr="00F03CA4" w:rsidRDefault="002B1591" w:rsidP="00F03CA4">
            <w:pPr>
              <w:spacing w:after="0" w:line="276" w:lineRule="auto"/>
              <w:ind w:right="-396"/>
              <w:rPr>
                <w:sz w:val="20"/>
                <w:szCs w:val="18"/>
              </w:rPr>
            </w:pPr>
            <w:r w:rsidRPr="00F03CA4">
              <w:rPr>
                <w:sz w:val="20"/>
                <w:szCs w:val="18"/>
              </w:rPr>
              <w:t>Tana Freeland, D.O.</w:t>
            </w:r>
          </w:p>
          <w:p w14:paraId="5967E2B5" w14:textId="77777777" w:rsidR="002B1591" w:rsidRPr="00F03CA4" w:rsidRDefault="002B1591" w:rsidP="00F03CA4">
            <w:pPr>
              <w:spacing w:after="0" w:line="276" w:lineRule="auto"/>
              <w:ind w:right="-396"/>
              <w:rPr>
                <w:sz w:val="20"/>
                <w:szCs w:val="18"/>
              </w:rPr>
            </w:pPr>
            <w:r w:rsidRPr="00F03CA4">
              <w:rPr>
                <w:sz w:val="20"/>
                <w:szCs w:val="18"/>
              </w:rPr>
              <w:t>Kristina Hotz, D.O.</w:t>
            </w:r>
          </w:p>
          <w:p w14:paraId="01711818" w14:textId="77777777" w:rsidR="002B1591" w:rsidRPr="00F03CA4" w:rsidRDefault="002B1591" w:rsidP="00F03CA4">
            <w:pPr>
              <w:spacing w:after="0" w:line="276" w:lineRule="auto"/>
              <w:ind w:right="-396"/>
              <w:rPr>
                <w:sz w:val="20"/>
                <w:szCs w:val="18"/>
              </w:rPr>
            </w:pPr>
            <w:r w:rsidRPr="00F03CA4">
              <w:rPr>
                <w:sz w:val="20"/>
                <w:szCs w:val="18"/>
              </w:rPr>
              <w:t>Luke Li, M.D.</w:t>
            </w:r>
          </w:p>
          <w:p w14:paraId="6AB5F821" w14:textId="77777777" w:rsidR="002B1591" w:rsidRPr="00F03CA4" w:rsidRDefault="002B1591" w:rsidP="00F03CA4">
            <w:pPr>
              <w:spacing w:after="0" w:line="276" w:lineRule="auto"/>
              <w:ind w:right="-396"/>
              <w:rPr>
                <w:sz w:val="20"/>
                <w:szCs w:val="18"/>
              </w:rPr>
            </w:pPr>
            <w:r w:rsidRPr="00F03CA4">
              <w:rPr>
                <w:sz w:val="20"/>
                <w:szCs w:val="18"/>
              </w:rPr>
              <w:t>Meera Menon, M.D.</w:t>
            </w:r>
          </w:p>
          <w:p w14:paraId="61FCF8A8" w14:textId="77777777" w:rsidR="002B1591" w:rsidRPr="00F03CA4" w:rsidRDefault="002B1591" w:rsidP="00F03CA4">
            <w:pPr>
              <w:spacing w:after="0" w:line="276" w:lineRule="auto"/>
              <w:ind w:right="-396"/>
              <w:rPr>
                <w:sz w:val="20"/>
                <w:szCs w:val="18"/>
              </w:rPr>
            </w:pPr>
            <w:r w:rsidRPr="00F03CA4">
              <w:rPr>
                <w:sz w:val="20"/>
                <w:szCs w:val="18"/>
              </w:rPr>
              <w:t>Gib Pennington, M.D.</w:t>
            </w:r>
          </w:p>
          <w:p w14:paraId="40DC3533" w14:textId="77777777" w:rsidR="002B1591" w:rsidRPr="00F03CA4" w:rsidRDefault="002B1591" w:rsidP="00F03CA4">
            <w:pPr>
              <w:spacing w:after="0" w:line="276" w:lineRule="auto"/>
              <w:ind w:right="-396"/>
              <w:rPr>
                <w:sz w:val="20"/>
                <w:szCs w:val="18"/>
              </w:rPr>
            </w:pPr>
            <w:r w:rsidRPr="00F03CA4">
              <w:rPr>
                <w:sz w:val="20"/>
                <w:szCs w:val="18"/>
              </w:rPr>
              <w:t>Vilash Reddy, M.D.</w:t>
            </w:r>
          </w:p>
          <w:p w14:paraId="5AF1BC25" w14:textId="77777777" w:rsidR="002B1591" w:rsidRPr="00F03CA4" w:rsidRDefault="002B1591" w:rsidP="00F03CA4">
            <w:pPr>
              <w:spacing w:after="0" w:line="276" w:lineRule="auto"/>
              <w:ind w:right="-396"/>
              <w:rPr>
                <w:sz w:val="20"/>
                <w:szCs w:val="18"/>
              </w:rPr>
            </w:pPr>
            <w:r w:rsidRPr="00F03CA4">
              <w:rPr>
                <w:sz w:val="20"/>
                <w:szCs w:val="18"/>
              </w:rPr>
              <w:t>Hans Watson, D.O.</w:t>
            </w:r>
          </w:p>
          <w:p w14:paraId="06CBB063" w14:textId="77777777" w:rsidR="002B1591" w:rsidRPr="00F03CA4" w:rsidRDefault="002B1591" w:rsidP="00F03CA4">
            <w:pPr>
              <w:spacing w:after="0" w:line="276" w:lineRule="auto"/>
              <w:ind w:right="-396"/>
              <w:rPr>
                <w:sz w:val="20"/>
                <w:szCs w:val="18"/>
              </w:rPr>
            </w:pPr>
            <w:r w:rsidRPr="00F03CA4">
              <w:rPr>
                <w:sz w:val="20"/>
                <w:szCs w:val="18"/>
              </w:rPr>
              <w:t>Daron Watts, M.D.</w:t>
            </w:r>
          </w:p>
          <w:p w14:paraId="7EA71A17" w14:textId="0F0FEFB8" w:rsidR="00A65C05" w:rsidRDefault="002B1591" w:rsidP="00F03CA4">
            <w:pPr>
              <w:tabs>
                <w:tab w:val="left" w:pos="450"/>
                <w:tab w:val="left" w:pos="900"/>
              </w:tabs>
              <w:spacing w:after="0" w:line="276" w:lineRule="auto"/>
              <w:ind w:right="-396"/>
              <w:rPr>
                <w:sz w:val="20"/>
                <w:szCs w:val="20"/>
              </w:rPr>
            </w:pPr>
            <w:r w:rsidRPr="00F03CA4">
              <w:rPr>
                <w:sz w:val="20"/>
                <w:szCs w:val="18"/>
              </w:rPr>
              <w:t>John Weiffenbach, M.D.</w:t>
            </w:r>
          </w:p>
        </w:tc>
        <w:tc>
          <w:tcPr>
            <w:tcW w:w="2070" w:type="dxa"/>
          </w:tcPr>
          <w:p w14:paraId="0756BA6F" w14:textId="77777777" w:rsidR="002B1591" w:rsidRPr="00F03CA4" w:rsidRDefault="002B1591" w:rsidP="00F03CA4">
            <w:pPr>
              <w:spacing w:after="0" w:line="276" w:lineRule="auto"/>
              <w:ind w:right="-396"/>
              <w:rPr>
                <w:sz w:val="20"/>
                <w:szCs w:val="18"/>
              </w:rPr>
            </w:pPr>
            <w:r w:rsidRPr="00F03CA4">
              <w:rPr>
                <w:sz w:val="20"/>
                <w:szCs w:val="18"/>
              </w:rPr>
              <w:t>Lucas Barton, M.D.</w:t>
            </w:r>
          </w:p>
          <w:p w14:paraId="253AEBC6" w14:textId="77777777" w:rsidR="002B1591" w:rsidRPr="00F03CA4" w:rsidRDefault="002B1591" w:rsidP="00F03CA4">
            <w:pPr>
              <w:spacing w:after="0" w:line="276" w:lineRule="auto"/>
              <w:ind w:right="-396"/>
              <w:rPr>
                <w:sz w:val="20"/>
                <w:szCs w:val="18"/>
              </w:rPr>
            </w:pPr>
            <w:r w:rsidRPr="00F03CA4">
              <w:rPr>
                <w:sz w:val="20"/>
                <w:szCs w:val="18"/>
              </w:rPr>
              <w:t>Angela Byron, D.O.</w:t>
            </w:r>
          </w:p>
          <w:p w14:paraId="6073CE4A" w14:textId="77777777" w:rsidR="002B1591" w:rsidRPr="00F03CA4" w:rsidRDefault="002B1591" w:rsidP="00F03CA4">
            <w:pPr>
              <w:spacing w:after="0" w:line="276" w:lineRule="auto"/>
              <w:ind w:right="-396"/>
              <w:rPr>
                <w:sz w:val="20"/>
                <w:szCs w:val="18"/>
              </w:rPr>
            </w:pPr>
            <w:r w:rsidRPr="00F03CA4">
              <w:rPr>
                <w:sz w:val="20"/>
                <w:szCs w:val="18"/>
              </w:rPr>
              <w:t>Seth Farnsworth, M.D.</w:t>
            </w:r>
          </w:p>
          <w:p w14:paraId="55BDD209" w14:textId="77777777" w:rsidR="002B1591" w:rsidRPr="00F03CA4" w:rsidRDefault="002B1591" w:rsidP="00F03CA4">
            <w:pPr>
              <w:spacing w:after="0" w:line="276" w:lineRule="auto"/>
              <w:ind w:right="-396"/>
              <w:rPr>
                <w:sz w:val="20"/>
                <w:szCs w:val="18"/>
              </w:rPr>
            </w:pPr>
            <w:r w:rsidRPr="00F03CA4">
              <w:rPr>
                <w:sz w:val="20"/>
                <w:szCs w:val="18"/>
              </w:rPr>
              <w:t>Rian Laub, M.D.</w:t>
            </w:r>
          </w:p>
          <w:p w14:paraId="6E2F8559" w14:textId="77777777" w:rsidR="002B1591" w:rsidRPr="00F03CA4" w:rsidRDefault="002B1591" w:rsidP="00F03CA4">
            <w:pPr>
              <w:spacing w:after="0" w:line="276" w:lineRule="auto"/>
              <w:ind w:right="-396"/>
              <w:rPr>
                <w:sz w:val="20"/>
                <w:szCs w:val="18"/>
              </w:rPr>
            </w:pPr>
            <w:r w:rsidRPr="00F03CA4">
              <w:rPr>
                <w:sz w:val="20"/>
                <w:szCs w:val="18"/>
              </w:rPr>
              <w:t>Brian Merrill, M.D.</w:t>
            </w:r>
          </w:p>
          <w:p w14:paraId="301B9E9F" w14:textId="77777777" w:rsidR="002B1591" w:rsidRPr="00F03CA4" w:rsidRDefault="002B1591" w:rsidP="00F03CA4">
            <w:pPr>
              <w:spacing w:after="0" w:line="276" w:lineRule="auto"/>
              <w:ind w:right="-396"/>
              <w:rPr>
                <w:sz w:val="20"/>
                <w:szCs w:val="18"/>
              </w:rPr>
            </w:pPr>
            <w:r w:rsidRPr="00F03CA4">
              <w:rPr>
                <w:sz w:val="20"/>
                <w:szCs w:val="18"/>
              </w:rPr>
              <w:t>Kristine Norris, D.O.</w:t>
            </w:r>
          </w:p>
          <w:p w14:paraId="2EA0F3D5" w14:textId="77777777" w:rsidR="002B1591" w:rsidRPr="00F03CA4" w:rsidRDefault="002B1591" w:rsidP="00F03CA4">
            <w:pPr>
              <w:spacing w:after="0" w:line="276" w:lineRule="auto"/>
              <w:ind w:right="-396"/>
              <w:rPr>
                <w:sz w:val="20"/>
                <w:szCs w:val="18"/>
              </w:rPr>
            </w:pPr>
            <w:r w:rsidRPr="00F03CA4">
              <w:rPr>
                <w:sz w:val="20"/>
                <w:szCs w:val="18"/>
              </w:rPr>
              <w:t>Brian Nyberg, M.D.</w:t>
            </w:r>
          </w:p>
          <w:p w14:paraId="1CD5AD1B" w14:textId="6FB70373" w:rsidR="00A65C05" w:rsidRDefault="002B1591" w:rsidP="00F03CA4">
            <w:pPr>
              <w:tabs>
                <w:tab w:val="left" w:pos="450"/>
                <w:tab w:val="left" w:pos="900"/>
              </w:tabs>
              <w:spacing w:after="0" w:line="276" w:lineRule="auto"/>
              <w:ind w:right="-396"/>
              <w:rPr>
                <w:sz w:val="20"/>
                <w:szCs w:val="20"/>
              </w:rPr>
            </w:pPr>
            <w:r w:rsidRPr="00F03CA4">
              <w:rPr>
                <w:sz w:val="20"/>
                <w:szCs w:val="18"/>
              </w:rPr>
              <w:t>Sarah Rossetter, M.D.</w:t>
            </w:r>
          </w:p>
        </w:tc>
        <w:tc>
          <w:tcPr>
            <w:tcW w:w="2700" w:type="dxa"/>
          </w:tcPr>
          <w:p w14:paraId="4C5EB176" w14:textId="19D6AF78" w:rsidR="00A65C05" w:rsidRPr="00F03CA4" w:rsidRDefault="00A65C05" w:rsidP="00F03CA4">
            <w:pPr>
              <w:spacing w:after="0" w:line="276" w:lineRule="auto"/>
              <w:ind w:right="-396"/>
              <w:rPr>
                <w:sz w:val="20"/>
                <w:szCs w:val="18"/>
              </w:rPr>
            </w:pPr>
            <w:r w:rsidRPr="00F03CA4">
              <w:rPr>
                <w:sz w:val="20"/>
                <w:szCs w:val="18"/>
              </w:rPr>
              <w:t>Matthew Baker, D.O./CF-I</w:t>
            </w:r>
            <w:r w:rsidR="000E5F3F" w:rsidRPr="00F03CA4">
              <w:rPr>
                <w:sz w:val="20"/>
                <w:szCs w:val="18"/>
              </w:rPr>
              <w:t>I</w:t>
            </w:r>
          </w:p>
          <w:p w14:paraId="67CACEBC" w14:textId="3EC4A93C" w:rsidR="00A65C05" w:rsidRPr="00F03CA4" w:rsidRDefault="00A65C05" w:rsidP="00F03CA4">
            <w:pPr>
              <w:spacing w:after="0" w:line="276" w:lineRule="auto"/>
              <w:ind w:right="-396"/>
              <w:rPr>
                <w:sz w:val="20"/>
                <w:szCs w:val="18"/>
              </w:rPr>
            </w:pPr>
            <w:r w:rsidRPr="00F03CA4">
              <w:rPr>
                <w:sz w:val="20"/>
                <w:szCs w:val="18"/>
              </w:rPr>
              <w:t>Bethany Harper, M.D./CF-I</w:t>
            </w:r>
            <w:r w:rsidR="000E5F3F" w:rsidRPr="00F03CA4">
              <w:rPr>
                <w:sz w:val="20"/>
                <w:szCs w:val="18"/>
              </w:rPr>
              <w:t>I</w:t>
            </w:r>
          </w:p>
          <w:p w14:paraId="44BBD5BA" w14:textId="5C164F1B" w:rsidR="000E5F3F" w:rsidRPr="00F03CA4" w:rsidRDefault="000E5F3F" w:rsidP="00F03CA4">
            <w:pPr>
              <w:spacing w:after="0" w:line="276" w:lineRule="auto"/>
              <w:ind w:right="-396"/>
              <w:rPr>
                <w:sz w:val="20"/>
                <w:szCs w:val="18"/>
              </w:rPr>
            </w:pPr>
            <w:r w:rsidRPr="00F03CA4">
              <w:rPr>
                <w:sz w:val="20"/>
                <w:szCs w:val="18"/>
              </w:rPr>
              <w:t>Matthew Newton, D.O./CF-II</w:t>
            </w:r>
          </w:p>
          <w:p w14:paraId="6A69FE73" w14:textId="732DCAA9" w:rsidR="00A65C05" w:rsidRPr="00F03CA4" w:rsidRDefault="00A65C05" w:rsidP="00F03CA4">
            <w:pPr>
              <w:spacing w:after="0" w:line="276" w:lineRule="auto"/>
              <w:ind w:right="-396"/>
              <w:rPr>
                <w:sz w:val="20"/>
                <w:szCs w:val="18"/>
              </w:rPr>
            </w:pPr>
            <w:r w:rsidRPr="00F03CA4">
              <w:rPr>
                <w:sz w:val="20"/>
                <w:szCs w:val="18"/>
              </w:rPr>
              <w:t>Jillian Shellabarger, M.D./CF-</w:t>
            </w:r>
            <w:r w:rsidR="000E5F3F" w:rsidRPr="00F03CA4">
              <w:rPr>
                <w:sz w:val="20"/>
                <w:szCs w:val="18"/>
              </w:rPr>
              <w:t>I</w:t>
            </w:r>
            <w:r w:rsidR="006F7CC3" w:rsidRPr="00F03CA4">
              <w:rPr>
                <w:sz w:val="20"/>
                <w:szCs w:val="18"/>
              </w:rPr>
              <w:t>I</w:t>
            </w:r>
          </w:p>
          <w:p w14:paraId="7F538127" w14:textId="5EE5A7B5" w:rsidR="00A65C05" w:rsidRPr="00F03CA4" w:rsidRDefault="00A65C05" w:rsidP="00F03CA4">
            <w:pPr>
              <w:spacing w:after="0" w:line="276" w:lineRule="auto"/>
              <w:ind w:right="-396"/>
              <w:rPr>
                <w:sz w:val="20"/>
                <w:szCs w:val="18"/>
              </w:rPr>
            </w:pPr>
            <w:r w:rsidRPr="00F03CA4">
              <w:rPr>
                <w:sz w:val="20"/>
                <w:szCs w:val="18"/>
              </w:rPr>
              <w:t>Stacy Solheim, D.O./CF-I</w:t>
            </w:r>
            <w:r w:rsidR="000E5F3F" w:rsidRPr="00F03CA4">
              <w:rPr>
                <w:sz w:val="20"/>
                <w:szCs w:val="18"/>
              </w:rPr>
              <w:t>I</w:t>
            </w:r>
          </w:p>
          <w:p w14:paraId="4116E4E7" w14:textId="77777777" w:rsidR="000E5F3F" w:rsidRPr="00F03CA4" w:rsidRDefault="000E5F3F" w:rsidP="00F03CA4">
            <w:pPr>
              <w:spacing w:after="0" w:line="276" w:lineRule="auto"/>
              <w:ind w:right="-396"/>
              <w:rPr>
                <w:sz w:val="20"/>
                <w:szCs w:val="18"/>
              </w:rPr>
            </w:pPr>
            <w:r w:rsidRPr="00F03CA4">
              <w:rPr>
                <w:sz w:val="20"/>
                <w:szCs w:val="18"/>
              </w:rPr>
              <w:t>Angela Byron, D.O./CF-I</w:t>
            </w:r>
          </w:p>
          <w:p w14:paraId="2658502E" w14:textId="769AFBF0" w:rsidR="000E5F3F" w:rsidRPr="00F03CA4" w:rsidRDefault="000E5F3F" w:rsidP="00F03CA4">
            <w:pPr>
              <w:spacing w:after="0" w:line="276" w:lineRule="auto"/>
              <w:ind w:right="-396"/>
              <w:rPr>
                <w:sz w:val="20"/>
                <w:szCs w:val="18"/>
              </w:rPr>
            </w:pPr>
            <w:r w:rsidRPr="00F03CA4">
              <w:rPr>
                <w:sz w:val="20"/>
                <w:szCs w:val="18"/>
              </w:rPr>
              <w:t>Brian Merrill, M.D./</w:t>
            </w:r>
            <w:r w:rsidR="006F7CC3" w:rsidRPr="00F03CA4">
              <w:rPr>
                <w:sz w:val="20"/>
                <w:szCs w:val="18"/>
              </w:rPr>
              <w:t>CF-I</w:t>
            </w:r>
          </w:p>
          <w:p w14:paraId="3CBA3F6E" w14:textId="649ED05A" w:rsidR="00A65C05" w:rsidRPr="00F03CA4" w:rsidRDefault="000E5F3F" w:rsidP="00F03CA4">
            <w:pPr>
              <w:spacing w:after="0" w:line="276" w:lineRule="auto"/>
              <w:ind w:right="-396"/>
              <w:rPr>
                <w:sz w:val="20"/>
                <w:szCs w:val="18"/>
              </w:rPr>
            </w:pPr>
            <w:r w:rsidRPr="00F03CA4">
              <w:rPr>
                <w:sz w:val="20"/>
                <w:szCs w:val="18"/>
              </w:rPr>
              <w:t>Brian Nyberg, M.D./CF-I</w:t>
            </w:r>
          </w:p>
        </w:tc>
      </w:tr>
    </w:tbl>
    <w:p w14:paraId="7B952BA8" w14:textId="5C92C25A" w:rsidR="00A65C05" w:rsidRDefault="00A65C05" w:rsidP="00262108">
      <w:pPr>
        <w:pStyle w:val="ListParagraph"/>
      </w:pPr>
    </w:p>
    <w:p w14:paraId="5D74EE84" w14:textId="417E68DC" w:rsidR="00A65C05" w:rsidRDefault="00A65C05" w:rsidP="00262108">
      <w:pPr>
        <w:pStyle w:val="ListParagraph"/>
      </w:pPr>
      <w:r w:rsidRPr="00481F58">
        <w:t>The 201</w:t>
      </w:r>
      <w:r w:rsidR="008C3660">
        <w:t>4</w:t>
      </w:r>
      <w:r w:rsidRPr="00481F58">
        <w:t xml:space="preserve"> academic year saw </w:t>
      </w:r>
      <w:r w:rsidR="002B1591">
        <w:t>six</w:t>
      </w:r>
      <w:r w:rsidRPr="00481F58">
        <w:t xml:space="preserve"> general and two child fellow graduates, respectively (see below). </w:t>
      </w:r>
      <w:r w:rsidR="002B1591">
        <w:t>Matthew Baker, D.O, Bethany Harper, M.D., Matthew Newton, D.O, Jillian Shellabarger, M.D., and Stacy Solheim, D.O.</w:t>
      </w:r>
      <w:r w:rsidRPr="00481F58">
        <w:t xml:space="preserve"> moved into the Child-Fellow </w:t>
      </w:r>
      <w:r w:rsidR="002B1591">
        <w:t>I</w:t>
      </w:r>
      <w:r w:rsidRPr="00481F58">
        <w:t xml:space="preserve">I Psychiatry program. The department of Psychiatry’s resident graduation took place </w:t>
      </w:r>
      <w:r w:rsidR="008C3660">
        <w:t>on June 8</w:t>
      </w:r>
      <w:r w:rsidRPr="009C2FB2">
        <w:t>, 201</w:t>
      </w:r>
      <w:r w:rsidR="008C3660">
        <w:t>4</w:t>
      </w:r>
      <w:r w:rsidRPr="009C2FB2">
        <w:t>.</w:t>
      </w:r>
      <w:r w:rsidRPr="00481F58">
        <w:t xml:space="preserve"> The following residents and fellows graduated:</w:t>
      </w:r>
    </w:p>
    <w:p w14:paraId="1BC88714" w14:textId="77777777" w:rsidR="005C3EAB" w:rsidRDefault="005C3EAB" w:rsidP="00262108">
      <w:pPr>
        <w:pStyle w:val="ListParagraph"/>
      </w:pPr>
    </w:p>
    <w:tbl>
      <w:tblPr>
        <w:tblW w:w="6480" w:type="dxa"/>
        <w:tblInd w:w="1458" w:type="dxa"/>
        <w:tblLook w:val="00A0" w:firstRow="1" w:lastRow="0" w:firstColumn="1" w:lastColumn="0" w:noHBand="0" w:noVBand="0"/>
      </w:tblPr>
      <w:tblGrid>
        <w:gridCol w:w="3150"/>
        <w:gridCol w:w="3330"/>
      </w:tblGrid>
      <w:tr w:rsidR="000858FA" w:rsidRPr="00A97857" w14:paraId="4F1F691D" w14:textId="77777777" w:rsidTr="000858FA">
        <w:tc>
          <w:tcPr>
            <w:tcW w:w="3150" w:type="dxa"/>
          </w:tcPr>
          <w:p w14:paraId="0F0B285F" w14:textId="77777777" w:rsidR="002B1591" w:rsidRPr="00F03CA4" w:rsidRDefault="002B1591" w:rsidP="002B1591">
            <w:pPr>
              <w:ind w:right="-396"/>
              <w:rPr>
                <w:sz w:val="20"/>
                <w:szCs w:val="18"/>
              </w:rPr>
            </w:pPr>
            <w:r w:rsidRPr="00F03CA4">
              <w:rPr>
                <w:sz w:val="20"/>
                <w:szCs w:val="18"/>
              </w:rPr>
              <w:t>Franco Alvarez, M.D.</w:t>
            </w:r>
          </w:p>
          <w:p w14:paraId="3A188EC4" w14:textId="77777777" w:rsidR="002B1591" w:rsidRPr="00F03CA4" w:rsidRDefault="002B1591" w:rsidP="002B1591">
            <w:pPr>
              <w:ind w:right="-396"/>
              <w:rPr>
                <w:sz w:val="20"/>
                <w:szCs w:val="18"/>
              </w:rPr>
            </w:pPr>
            <w:r w:rsidRPr="00F03CA4">
              <w:rPr>
                <w:sz w:val="20"/>
                <w:szCs w:val="18"/>
              </w:rPr>
              <w:t>Ashley Belcher, D.O.</w:t>
            </w:r>
          </w:p>
          <w:p w14:paraId="5B29CF44" w14:textId="77777777" w:rsidR="002B1591" w:rsidRPr="00F03CA4" w:rsidRDefault="002B1591" w:rsidP="002B1591">
            <w:pPr>
              <w:ind w:right="-396"/>
              <w:rPr>
                <w:sz w:val="20"/>
                <w:szCs w:val="18"/>
                <w:lang w:val="es-ES"/>
              </w:rPr>
            </w:pPr>
            <w:r w:rsidRPr="00F03CA4">
              <w:rPr>
                <w:sz w:val="20"/>
                <w:szCs w:val="18"/>
                <w:lang w:val="es-ES"/>
              </w:rPr>
              <w:t>Jeffrey Guina, M.D.</w:t>
            </w:r>
          </w:p>
          <w:p w14:paraId="6E014A47" w14:textId="77777777" w:rsidR="002B1591" w:rsidRPr="00F03CA4" w:rsidRDefault="002B1591" w:rsidP="002B1591">
            <w:pPr>
              <w:ind w:right="-396"/>
              <w:rPr>
                <w:sz w:val="20"/>
                <w:szCs w:val="18"/>
              </w:rPr>
            </w:pPr>
            <w:r w:rsidRPr="00F03CA4">
              <w:rPr>
                <w:sz w:val="20"/>
                <w:szCs w:val="18"/>
              </w:rPr>
              <w:t>Jennifer Landucci, M.D.</w:t>
            </w:r>
          </w:p>
          <w:p w14:paraId="428B792F" w14:textId="77777777" w:rsidR="002B1591" w:rsidRPr="00F03CA4" w:rsidRDefault="002B1591" w:rsidP="002B1591">
            <w:pPr>
              <w:ind w:right="-396"/>
              <w:rPr>
                <w:sz w:val="20"/>
                <w:szCs w:val="18"/>
              </w:rPr>
            </w:pPr>
            <w:r w:rsidRPr="00F03CA4">
              <w:rPr>
                <w:sz w:val="20"/>
                <w:szCs w:val="18"/>
              </w:rPr>
              <w:t>Jennifer Lorenz, M.D.</w:t>
            </w:r>
          </w:p>
          <w:p w14:paraId="08045040" w14:textId="7BB4CF6C" w:rsidR="00A65C05" w:rsidRPr="00F03CA4" w:rsidRDefault="002B1591" w:rsidP="002B1591">
            <w:pPr>
              <w:tabs>
                <w:tab w:val="left" w:pos="1080"/>
              </w:tabs>
              <w:ind w:right="-396"/>
              <w:jc w:val="both"/>
              <w:rPr>
                <w:sz w:val="20"/>
                <w:szCs w:val="18"/>
              </w:rPr>
            </w:pPr>
            <w:r w:rsidRPr="00F03CA4">
              <w:rPr>
                <w:sz w:val="20"/>
                <w:szCs w:val="18"/>
              </w:rPr>
              <w:t>Kelly Stinson, M.D.</w:t>
            </w:r>
          </w:p>
        </w:tc>
        <w:tc>
          <w:tcPr>
            <w:tcW w:w="3330" w:type="dxa"/>
          </w:tcPr>
          <w:p w14:paraId="215A7143" w14:textId="7028C727" w:rsidR="000E5F3F" w:rsidRPr="00F03CA4" w:rsidRDefault="000E5F3F" w:rsidP="000E5F3F">
            <w:pPr>
              <w:tabs>
                <w:tab w:val="left" w:pos="1080"/>
              </w:tabs>
              <w:ind w:right="-396"/>
              <w:jc w:val="both"/>
              <w:rPr>
                <w:sz w:val="20"/>
                <w:szCs w:val="18"/>
              </w:rPr>
            </w:pPr>
            <w:r w:rsidRPr="00F03CA4">
              <w:rPr>
                <w:sz w:val="20"/>
                <w:szCs w:val="18"/>
              </w:rPr>
              <w:t>Diana Kallis, M.D.</w:t>
            </w:r>
          </w:p>
          <w:p w14:paraId="6D2052B0" w14:textId="16AC55F5" w:rsidR="00A65C05" w:rsidRPr="00F03CA4" w:rsidRDefault="000E5F3F" w:rsidP="000E5F3F">
            <w:pPr>
              <w:tabs>
                <w:tab w:val="left" w:pos="1080"/>
              </w:tabs>
              <w:ind w:right="-396"/>
              <w:jc w:val="both"/>
              <w:rPr>
                <w:sz w:val="20"/>
                <w:szCs w:val="18"/>
              </w:rPr>
            </w:pPr>
            <w:r w:rsidRPr="00F03CA4">
              <w:rPr>
                <w:sz w:val="20"/>
                <w:szCs w:val="18"/>
              </w:rPr>
              <w:t>Katie Winner, M.D.</w:t>
            </w:r>
            <w:r w:rsidR="006F7CC3" w:rsidRPr="00F03CA4">
              <w:rPr>
                <w:sz w:val="20"/>
                <w:szCs w:val="18"/>
              </w:rPr>
              <w:t xml:space="preserve"> </w:t>
            </w:r>
          </w:p>
          <w:p w14:paraId="0C110CEC" w14:textId="77777777" w:rsidR="00A65C05" w:rsidRPr="00F03CA4" w:rsidRDefault="00A65C05" w:rsidP="00A65C05">
            <w:pPr>
              <w:tabs>
                <w:tab w:val="left" w:pos="1080"/>
              </w:tabs>
              <w:ind w:right="-396"/>
              <w:jc w:val="both"/>
              <w:rPr>
                <w:sz w:val="20"/>
                <w:szCs w:val="18"/>
              </w:rPr>
            </w:pPr>
          </w:p>
          <w:p w14:paraId="2104C5A7" w14:textId="77777777" w:rsidR="00A65C05" w:rsidRPr="00F03CA4" w:rsidRDefault="00A65C05" w:rsidP="006F7CC3">
            <w:pPr>
              <w:tabs>
                <w:tab w:val="left" w:pos="1080"/>
              </w:tabs>
              <w:ind w:right="-396"/>
              <w:jc w:val="both"/>
              <w:rPr>
                <w:sz w:val="20"/>
                <w:szCs w:val="18"/>
              </w:rPr>
            </w:pPr>
          </w:p>
        </w:tc>
      </w:tr>
    </w:tbl>
    <w:p w14:paraId="03106863" w14:textId="77777777" w:rsidR="00A65C05" w:rsidRDefault="00A65C05" w:rsidP="00262108">
      <w:pPr>
        <w:pStyle w:val="ListParagraph"/>
      </w:pPr>
    </w:p>
    <w:p w14:paraId="11FC7B9B" w14:textId="77777777" w:rsidR="005C3EAB" w:rsidRDefault="005C3EAB" w:rsidP="00262108">
      <w:pPr>
        <w:pStyle w:val="ListParagraph"/>
      </w:pPr>
    </w:p>
    <w:p w14:paraId="273AEC6F" w14:textId="48DF3522" w:rsidR="00A65C05" w:rsidRDefault="000858FA" w:rsidP="00F03CA4">
      <w:pPr>
        <w:pStyle w:val="ListParagraph"/>
      </w:pPr>
      <w:r w:rsidRPr="001D5505">
        <w:t xml:space="preserve">There were </w:t>
      </w:r>
      <w:r w:rsidRPr="00753064">
        <w:t>2</w:t>
      </w:r>
      <w:r w:rsidR="00753064">
        <w:t>5</w:t>
      </w:r>
      <w:r w:rsidRPr="001D5505">
        <w:t xml:space="preserve"> Continuing Medical Education Grand Rounds activities (including </w:t>
      </w:r>
      <w:r w:rsidR="00753064">
        <w:t>four</w:t>
      </w:r>
      <w:r w:rsidRPr="001D5505">
        <w:t xml:space="preserve"> Professors Rounds) held during the </w:t>
      </w:r>
      <w:r>
        <w:t>year 201</w:t>
      </w:r>
      <w:r w:rsidR="008C3660">
        <w:t>4</w:t>
      </w:r>
      <w:r w:rsidRPr="00AF0A8F">
        <w:t xml:space="preserve">. </w:t>
      </w:r>
      <w:r w:rsidR="00A65C05" w:rsidRPr="00AF0A8F">
        <w:t xml:space="preserve">(Please see </w:t>
      </w:r>
      <w:r w:rsidR="00A65C05" w:rsidRPr="00AF0A8F">
        <w:rPr>
          <w:i/>
          <w:iCs/>
        </w:rPr>
        <w:t xml:space="preserve">Attachment </w:t>
      </w:r>
      <w:r w:rsidR="00753064">
        <w:rPr>
          <w:i/>
          <w:iCs/>
        </w:rPr>
        <w:t>A</w:t>
      </w:r>
      <w:r w:rsidR="00A65C05" w:rsidRPr="00AF0A8F">
        <w:rPr>
          <w:i/>
          <w:iCs/>
        </w:rPr>
        <w:t xml:space="preserve"> </w:t>
      </w:r>
      <w:r w:rsidR="00A65C05" w:rsidRPr="00AF0A8F">
        <w:t xml:space="preserve">on page </w:t>
      </w:r>
      <w:r w:rsidR="00753064">
        <w:t>32</w:t>
      </w:r>
      <w:r w:rsidR="00A65C05" w:rsidRPr="00AF0A8F">
        <w:rPr>
          <w:i/>
          <w:iCs/>
        </w:rPr>
        <w:t>.)</w:t>
      </w:r>
      <w:r w:rsidR="00A65C05">
        <w:br w:type="page"/>
      </w:r>
    </w:p>
    <w:p w14:paraId="1A8D2582" w14:textId="77777777" w:rsidR="00A65C05" w:rsidRPr="00FA7C69" w:rsidRDefault="00B66D46" w:rsidP="00A65C05">
      <w:pPr>
        <w:spacing w:after="0"/>
        <w:ind w:hanging="540"/>
        <w:rPr>
          <w:rFonts w:eastAsia="Times New Roman"/>
          <w:bCs/>
          <w:color w:val="000000"/>
          <w:sz w:val="32"/>
          <w:szCs w:val="32"/>
        </w:rPr>
      </w:pPr>
      <w:r>
        <w:rPr>
          <w:color w:val="DDD9C3"/>
          <w:sz w:val="144"/>
        </w:rPr>
        <w:lastRenderedPageBreak/>
        <w:t>4</w:t>
      </w:r>
      <w:r>
        <w:rPr>
          <w:rStyle w:val="Heading1Char"/>
          <w:rFonts w:eastAsia="Cambria"/>
        </w:rPr>
        <w:t>Department/Division Programs</w:t>
      </w:r>
    </w:p>
    <w:p w14:paraId="33E4B522" w14:textId="77777777" w:rsidR="00A65C05" w:rsidRDefault="00A65C05" w:rsidP="00A65C05"/>
    <w:p w14:paraId="6805A913" w14:textId="77777777" w:rsidR="00A65C05" w:rsidRPr="0041372D" w:rsidRDefault="00A65C05" w:rsidP="00A65C05">
      <w:pPr>
        <w:pStyle w:val="Bodycopy"/>
        <w:framePr w:w="8723" w:wrap="auto" w:hAnchor="text"/>
        <w:spacing w:after="0"/>
        <w:sectPr w:rsidR="00A65C05" w:rsidRPr="0041372D" w:rsidSect="00A65C05">
          <w:footerReference w:type="default" r:id="rId14"/>
          <w:type w:val="continuous"/>
          <w:pgSz w:w="12240" w:h="15840"/>
          <w:pgMar w:top="1440" w:right="1440" w:bottom="1440" w:left="1440" w:header="720" w:footer="720" w:gutter="0"/>
          <w:cols w:space="720"/>
          <w:titlePg/>
        </w:sectPr>
      </w:pPr>
    </w:p>
    <w:tbl>
      <w:tblPr>
        <w:tblStyle w:val="TableGrid"/>
        <w:tblW w:w="8937"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7"/>
        <w:gridCol w:w="7920"/>
      </w:tblGrid>
      <w:tr w:rsidR="00113299" w14:paraId="69629742" w14:textId="77777777" w:rsidTr="00113299">
        <w:tc>
          <w:tcPr>
            <w:tcW w:w="1017" w:type="dxa"/>
            <w:vMerge w:val="restart"/>
          </w:tcPr>
          <w:p w14:paraId="25FD489E" w14:textId="4DE67DA5" w:rsidR="00113299" w:rsidRPr="00113299" w:rsidRDefault="00113299" w:rsidP="00113299">
            <w:pPr>
              <w:spacing w:after="0"/>
              <w:rPr>
                <w:rStyle w:val="Heading1Char"/>
                <w:rFonts w:eastAsia="Cambria"/>
                <w:sz w:val="72"/>
                <w:szCs w:val="72"/>
              </w:rPr>
            </w:pPr>
            <w:r w:rsidRPr="00113299">
              <w:rPr>
                <w:color w:val="DDD9C3"/>
                <w:sz w:val="72"/>
                <w:szCs w:val="72"/>
              </w:rPr>
              <w:lastRenderedPageBreak/>
              <w:t>4</w:t>
            </w:r>
            <w:r>
              <w:rPr>
                <w:color w:val="DDD9C3"/>
                <w:sz w:val="72"/>
                <w:szCs w:val="72"/>
              </w:rPr>
              <w:t>a</w:t>
            </w:r>
          </w:p>
        </w:tc>
        <w:tc>
          <w:tcPr>
            <w:tcW w:w="7920" w:type="dxa"/>
            <w:vAlign w:val="center"/>
          </w:tcPr>
          <w:p w14:paraId="00D79458" w14:textId="5BF7B234" w:rsidR="00113299" w:rsidRDefault="00113299" w:rsidP="00113299">
            <w:pPr>
              <w:spacing w:after="0"/>
              <w:rPr>
                <w:rStyle w:val="Heading1Char"/>
                <w:rFonts w:eastAsia="Cambria"/>
              </w:rPr>
            </w:pPr>
            <w:r w:rsidRPr="00B14E9B">
              <w:rPr>
                <w:rStyle w:val="Heading1Char"/>
                <w:rFonts w:eastAsia="Cambria"/>
              </w:rPr>
              <w:t>Child and Adolescent Psychiatry (CAP)</w:t>
            </w:r>
          </w:p>
        </w:tc>
      </w:tr>
      <w:tr w:rsidR="00113299" w14:paraId="0C35B13F" w14:textId="77777777" w:rsidTr="00113299">
        <w:tc>
          <w:tcPr>
            <w:tcW w:w="1017" w:type="dxa"/>
            <w:vMerge/>
          </w:tcPr>
          <w:p w14:paraId="0651AE06" w14:textId="77777777" w:rsidR="00113299" w:rsidRDefault="00113299" w:rsidP="00B66D46">
            <w:pPr>
              <w:spacing w:after="0"/>
              <w:rPr>
                <w:rStyle w:val="Heading1Char"/>
                <w:rFonts w:eastAsia="Cambria"/>
              </w:rPr>
            </w:pPr>
          </w:p>
        </w:tc>
        <w:tc>
          <w:tcPr>
            <w:tcW w:w="7920" w:type="dxa"/>
            <w:vAlign w:val="center"/>
          </w:tcPr>
          <w:p w14:paraId="068DE277" w14:textId="5B1EE1EE" w:rsidR="00113299" w:rsidRPr="00113299" w:rsidRDefault="00B038BE" w:rsidP="00B038BE">
            <w:pPr>
              <w:spacing w:after="0"/>
              <w:rPr>
                <w:rStyle w:val="Heading1Char"/>
                <w:rFonts w:eastAsia="Cambria"/>
                <w:b/>
              </w:rPr>
            </w:pPr>
            <w:r>
              <w:rPr>
                <w:rFonts w:eastAsia="Times New Roman"/>
                <w:bCs/>
                <w:color w:val="000000"/>
                <w:sz w:val="24"/>
              </w:rPr>
              <w:t>Christina Weston, M.D., Acting</w:t>
            </w:r>
            <w:r w:rsidR="00113299" w:rsidRPr="00BB55AD">
              <w:rPr>
                <w:rFonts w:eastAsia="Times New Roman"/>
                <w:bCs/>
                <w:color w:val="000000"/>
                <w:sz w:val="24"/>
              </w:rPr>
              <w:t xml:space="preserve"> Director</w:t>
            </w:r>
          </w:p>
        </w:tc>
      </w:tr>
    </w:tbl>
    <w:p w14:paraId="30F6ABA8" w14:textId="77777777" w:rsidR="00BB55AD" w:rsidRPr="00E7789C" w:rsidRDefault="00BB55AD" w:rsidP="00BB55AD">
      <w:pPr>
        <w:spacing w:after="0"/>
        <w:ind w:left="270"/>
        <w:rPr>
          <w:rFonts w:ascii="Times New Roman" w:hAnsi="Times New Roman"/>
          <w:sz w:val="20"/>
          <w:szCs w:val="20"/>
        </w:rPr>
      </w:pPr>
    </w:p>
    <w:p w14:paraId="6EE9701F" w14:textId="77777777" w:rsidR="00BB55AD" w:rsidRPr="00E7789C" w:rsidRDefault="00BB55AD" w:rsidP="00262108">
      <w:pPr>
        <w:pStyle w:val="ListParagraph"/>
        <w:rPr>
          <w:b/>
          <w:szCs w:val="22"/>
        </w:rPr>
      </w:pPr>
      <w:r w:rsidRPr="00E7789C">
        <w:rPr>
          <w:b/>
          <w:szCs w:val="22"/>
        </w:rPr>
        <w:t>Educational Activities</w:t>
      </w:r>
    </w:p>
    <w:p w14:paraId="7D31A2A6" w14:textId="26DEC67A" w:rsidR="00BB55AD" w:rsidRPr="00E7789C" w:rsidRDefault="008F0739" w:rsidP="00262108">
      <w:pPr>
        <w:pStyle w:val="ListParagraph"/>
        <w:rPr>
          <w:szCs w:val="22"/>
        </w:rPr>
      </w:pPr>
      <w:r w:rsidRPr="008F0739">
        <w:rPr>
          <w:szCs w:val="22"/>
        </w:rPr>
        <w:t>Dr. Ryan Mast (BSOM) co-directed</w:t>
      </w:r>
      <w:r>
        <w:rPr>
          <w:szCs w:val="22"/>
        </w:rPr>
        <w:t xml:space="preserve"> the MS-I</w:t>
      </w:r>
      <w:r w:rsidRPr="008F0739">
        <w:rPr>
          <w:szCs w:val="22"/>
        </w:rPr>
        <w:t xml:space="preserve"> course: Patient, Physician, </w:t>
      </w:r>
      <w:r w:rsidR="00B038BE">
        <w:rPr>
          <w:szCs w:val="22"/>
        </w:rPr>
        <w:t>and Society and d</w:t>
      </w:r>
      <w:r>
        <w:rPr>
          <w:szCs w:val="22"/>
        </w:rPr>
        <w:t>irected the MS-II</w:t>
      </w:r>
      <w:r w:rsidRPr="008F0739">
        <w:rPr>
          <w:szCs w:val="22"/>
        </w:rPr>
        <w:t xml:space="preserve"> course: The Mind.  </w:t>
      </w:r>
      <w:r>
        <w:rPr>
          <w:szCs w:val="22"/>
        </w:rPr>
        <w:t xml:space="preserve"> </w:t>
      </w:r>
      <w:r w:rsidRPr="008F0739">
        <w:rPr>
          <w:szCs w:val="22"/>
        </w:rPr>
        <w:t xml:space="preserve">Dr. William Klykylo (BSOM) provided assistance with both of those courses. </w:t>
      </w:r>
      <w:r>
        <w:rPr>
          <w:szCs w:val="22"/>
        </w:rPr>
        <w:t xml:space="preserve"> </w:t>
      </w:r>
      <w:r w:rsidRPr="008F0739">
        <w:rPr>
          <w:szCs w:val="22"/>
        </w:rPr>
        <w:t>Dr. Mast is the faculty advisor of the psychiatry student interest grou</w:t>
      </w:r>
      <w:r>
        <w:rPr>
          <w:szCs w:val="22"/>
        </w:rPr>
        <w:t>p PsychSIGN and directs the MS-</w:t>
      </w:r>
      <w:r w:rsidRPr="008F0739">
        <w:rPr>
          <w:szCs w:val="22"/>
        </w:rPr>
        <w:t>III psychiatry clerkship.  He</w:t>
      </w:r>
      <w:r>
        <w:rPr>
          <w:szCs w:val="22"/>
        </w:rPr>
        <w:t>,</w:t>
      </w:r>
      <w:r w:rsidRPr="008F0739">
        <w:rPr>
          <w:szCs w:val="22"/>
        </w:rPr>
        <w:t xml:space="preserve"> along with Dr. Christina Weston (BSOM) and Dr. Katherine Winner (WSP)</w:t>
      </w:r>
      <w:r>
        <w:rPr>
          <w:szCs w:val="22"/>
        </w:rPr>
        <w:t>,</w:t>
      </w:r>
      <w:r w:rsidRPr="008F0739">
        <w:rPr>
          <w:szCs w:val="22"/>
        </w:rPr>
        <w:t xml:space="preserve"> provide</w:t>
      </w:r>
      <w:r w:rsidR="00B038BE">
        <w:rPr>
          <w:szCs w:val="22"/>
        </w:rPr>
        <w:t>s</w:t>
      </w:r>
      <w:r w:rsidRPr="008F0739">
        <w:rPr>
          <w:szCs w:val="22"/>
        </w:rPr>
        <w:t xml:space="preserve"> didactics in that course.  Drs</w:t>
      </w:r>
      <w:r>
        <w:rPr>
          <w:szCs w:val="22"/>
        </w:rPr>
        <w:t>.</w:t>
      </w:r>
      <w:r w:rsidRPr="008F0739">
        <w:rPr>
          <w:szCs w:val="22"/>
        </w:rPr>
        <w:t xml:space="preserve"> Mast, W</w:t>
      </w:r>
      <w:r>
        <w:rPr>
          <w:szCs w:val="22"/>
        </w:rPr>
        <w:t>eston, and Winner supervise MS-III and MS-</w:t>
      </w:r>
      <w:r w:rsidRPr="008F0739">
        <w:rPr>
          <w:szCs w:val="22"/>
        </w:rPr>
        <w:t>IV medical students at CAP rotations.  Dr. Mast serves on the Medical Student Steering Committee for Psychiatry, the Psychiatry Education Cabinet, Student Promotions Committee</w:t>
      </w:r>
      <w:r>
        <w:rPr>
          <w:szCs w:val="22"/>
        </w:rPr>
        <w:t>,</w:t>
      </w:r>
      <w:r w:rsidRPr="008F0739">
        <w:rPr>
          <w:szCs w:val="22"/>
        </w:rPr>
        <w:t xml:space="preserve"> and the Physicians Leadership Development Program.  Dr. Weston serves on the BSOM Admissions Committee</w:t>
      </w:r>
      <w:r w:rsidR="00BB55AD" w:rsidRPr="00E7789C">
        <w:rPr>
          <w:szCs w:val="22"/>
        </w:rPr>
        <w:t>.</w:t>
      </w:r>
    </w:p>
    <w:p w14:paraId="6779EF55" w14:textId="77777777" w:rsidR="00BB55AD" w:rsidRPr="00E7789C" w:rsidRDefault="00BB55AD" w:rsidP="00262108">
      <w:pPr>
        <w:pStyle w:val="ListParagraph"/>
        <w:rPr>
          <w:sz w:val="20"/>
          <w:szCs w:val="20"/>
        </w:rPr>
      </w:pPr>
    </w:p>
    <w:p w14:paraId="51C54B76" w14:textId="77777777" w:rsidR="00BB55AD" w:rsidRPr="00E7789C" w:rsidRDefault="00BB55AD" w:rsidP="00262108">
      <w:pPr>
        <w:pStyle w:val="ListParagraph"/>
        <w:rPr>
          <w:b/>
          <w:szCs w:val="22"/>
        </w:rPr>
      </w:pPr>
      <w:r w:rsidRPr="00E7789C">
        <w:rPr>
          <w:b/>
          <w:szCs w:val="22"/>
        </w:rPr>
        <w:t>Graduate Medical Education</w:t>
      </w:r>
    </w:p>
    <w:p w14:paraId="7E4EF439" w14:textId="182628D8" w:rsidR="00BB55AD" w:rsidRPr="00E7789C" w:rsidRDefault="008F0739" w:rsidP="00262108">
      <w:pPr>
        <w:pStyle w:val="ListParagraph"/>
        <w:rPr>
          <w:szCs w:val="22"/>
        </w:rPr>
      </w:pPr>
      <w:r w:rsidRPr="008F0739">
        <w:rPr>
          <w:szCs w:val="22"/>
        </w:rPr>
        <w:t xml:space="preserve">Dr. Klykylo participated in graduate medical education, including all activities of the Child and Adolescent Psychiatry residency (fellowship) </w:t>
      </w:r>
      <w:r w:rsidR="00B038BE">
        <w:rPr>
          <w:szCs w:val="22"/>
        </w:rPr>
        <w:t>including</w:t>
      </w:r>
      <w:r w:rsidRPr="008F0739">
        <w:rPr>
          <w:szCs w:val="22"/>
        </w:rPr>
        <w:t xml:space="preserve"> supervision, didactics, RTC and other committees.  Dr. Weston has been the </w:t>
      </w:r>
      <w:r w:rsidR="00B038BE">
        <w:rPr>
          <w:szCs w:val="22"/>
        </w:rPr>
        <w:t>Program Di</w:t>
      </w:r>
      <w:r w:rsidRPr="008F0739">
        <w:rPr>
          <w:szCs w:val="22"/>
        </w:rPr>
        <w:t>rector responsible for recrui</w:t>
      </w:r>
      <w:r w:rsidR="00CB6370">
        <w:rPr>
          <w:szCs w:val="22"/>
        </w:rPr>
        <w:t>tment of trainees, scheduling of</w:t>
      </w:r>
      <w:r w:rsidRPr="008F0739">
        <w:rPr>
          <w:szCs w:val="22"/>
        </w:rPr>
        <w:t xml:space="preserve"> rotations</w:t>
      </w:r>
      <w:r w:rsidR="00CB6370">
        <w:rPr>
          <w:szCs w:val="22"/>
        </w:rPr>
        <w:t>,</w:t>
      </w:r>
      <w:r w:rsidRPr="008F0739">
        <w:rPr>
          <w:szCs w:val="22"/>
        </w:rPr>
        <w:t xml:space="preserve"> and ensuring quality educational experience at a wide number of clinical sites.  She has revamped the didactics and provides numerous lectures.  She s</w:t>
      </w:r>
      <w:r w:rsidR="00CB6370">
        <w:rPr>
          <w:szCs w:val="22"/>
        </w:rPr>
        <w:t>erves on the GMEC and the GMEC E</w:t>
      </w:r>
      <w:r w:rsidRPr="008F0739">
        <w:rPr>
          <w:szCs w:val="22"/>
        </w:rPr>
        <w:t xml:space="preserve">xecutive </w:t>
      </w:r>
      <w:r w:rsidR="00CB6370">
        <w:rPr>
          <w:szCs w:val="22"/>
        </w:rPr>
        <w:t>Committee, as well as the BSOM Nominating C</w:t>
      </w:r>
      <w:r w:rsidRPr="008F0739">
        <w:rPr>
          <w:szCs w:val="22"/>
        </w:rPr>
        <w:t>ommittee.  At the department level</w:t>
      </w:r>
      <w:r w:rsidR="00CB6370">
        <w:rPr>
          <w:szCs w:val="22"/>
        </w:rPr>
        <w:t>,</w:t>
      </w:r>
      <w:r w:rsidRPr="008F0739">
        <w:rPr>
          <w:szCs w:val="22"/>
        </w:rPr>
        <w:t xml:space="preserve"> she serves on</w:t>
      </w:r>
      <w:r w:rsidR="00B038BE">
        <w:rPr>
          <w:szCs w:val="22"/>
        </w:rPr>
        <w:t xml:space="preserve"> the Residency Training Committee </w:t>
      </w:r>
      <w:r w:rsidR="00CB6370">
        <w:rPr>
          <w:szCs w:val="22"/>
        </w:rPr>
        <w:t xml:space="preserve">and </w:t>
      </w:r>
      <w:r w:rsidR="00B038BE">
        <w:rPr>
          <w:szCs w:val="22"/>
        </w:rPr>
        <w:t>the Selection</w:t>
      </w:r>
      <w:r w:rsidRPr="008F0739">
        <w:rPr>
          <w:szCs w:val="22"/>
        </w:rPr>
        <w:t xml:space="preserve"> </w:t>
      </w:r>
      <w:r w:rsidR="00CB6370">
        <w:rPr>
          <w:szCs w:val="22"/>
        </w:rPr>
        <w:t>C</w:t>
      </w:r>
      <w:r w:rsidRPr="008F0739">
        <w:rPr>
          <w:szCs w:val="22"/>
        </w:rPr>
        <w:t>ommittee</w:t>
      </w:r>
      <w:r w:rsidR="00B038BE">
        <w:rPr>
          <w:szCs w:val="22"/>
        </w:rPr>
        <w:t>,</w:t>
      </w:r>
      <w:r w:rsidRPr="008F0739">
        <w:rPr>
          <w:szCs w:val="22"/>
        </w:rPr>
        <w:t xml:space="preserve"> as well as providing teaching at the</w:t>
      </w:r>
      <w:r w:rsidR="00B038BE">
        <w:rPr>
          <w:szCs w:val="22"/>
        </w:rPr>
        <w:t xml:space="preserve"> Juvenile Detention Center </w:t>
      </w:r>
      <w:r w:rsidRPr="008F0739">
        <w:rPr>
          <w:szCs w:val="22"/>
        </w:rPr>
        <w:t xml:space="preserve">for the </w:t>
      </w:r>
      <w:r w:rsidR="00CB6370">
        <w:rPr>
          <w:szCs w:val="22"/>
        </w:rPr>
        <w:t>F-1 fellowship and PGY-1 general psych</w:t>
      </w:r>
      <w:r w:rsidRPr="008F0739">
        <w:rPr>
          <w:szCs w:val="22"/>
        </w:rPr>
        <w:t xml:space="preserve"> child rotation</w:t>
      </w:r>
      <w:r w:rsidR="00CB6370">
        <w:rPr>
          <w:szCs w:val="22"/>
        </w:rPr>
        <w:t>s</w:t>
      </w:r>
      <w:r w:rsidRPr="008F0739">
        <w:rPr>
          <w:szCs w:val="22"/>
        </w:rPr>
        <w:t>.  Dr. Suzie Nelson (WPAFB) is the</w:t>
      </w:r>
      <w:r w:rsidR="00CB6370">
        <w:rPr>
          <w:szCs w:val="22"/>
        </w:rPr>
        <w:t xml:space="preserve"> primary CAP supervisor for PGY-III residents at WPAFB, and s</w:t>
      </w:r>
      <w:r w:rsidRPr="008F0739">
        <w:rPr>
          <w:szCs w:val="22"/>
        </w:rPr>
        <w:t>he also teaches the CAP Case Conference, is a CAP fellow psychotherapy supervisor</w:t>
      </w:r>
      <w:r w:rsidR="00CB6370">
        <w:rPr>
          <w:szCs w:val="22"/>
        </w:rPr>
        <w:t>,</w:t>
      </w:r>
      <w:r w:rsidRPr="008F0739">
        <w:rPr>
          <w:szCs w:val="22"/>
        </w:rPr>
        <w:t xml:space="preserve"> and teaches CAP fellow didactics.  She</w:t>
      </w:r>
      <w:r w:rsidR="00CB6370">
        <w:rPr>
          <w:szCs w:val="22"/>
        </w:rPr>
        <w:t>,</w:t>
      </w:r>
      <w:r w:rsidRPr="008F0739">
        <w:rPr>
          <w:szCs w:val="22"/>
        </w:rPr>
        <w:t xml:space="preserve"> along with Drs. Weston and Klykylo</w:t>
      </w:r>
      <w:r w:rsidR="00CB6370">
        <w:rPr>
          <w:szCs w:val="22"/>
        </w:rPr>
        <w:t>,</w:t>
      </w:r>
      <w:r w:rsidRPr="008F0739">
        <w:rPr>
          <w:szCs w:val="22"/>
        </w:rPr>
        <w:t xml:space="preserve"> teach</w:t>
      </w:r>
      <w:r w:rsidR="00CB6370">
        <w:rPr>
          <w:szCs w:val="22"/>
        </w:rPr>
        <w:t>es the PGY-</w:t>
      </w:r>
      <w:r w:rsidRPr="008F0739">
        <w:rPr>
          <w:szCs w:val="22"/>
        </w:rPr>
        <w:t xml:space="preserve">II CAP </w:t>
      </w:r>
      <w:r w:rsidR="00CB6370">
        <w:rPr>
          <w:szCs w:val="22"/>
        </w:rPr>
        <w:t>Child Development and P</w:t>
      </w:r>
      <w:r w:rsidRPr="008F0739">
        <w:rPr>
          <w:szCs w:val="22"/>
        </w:rPr>
        <w:t>sychopathology seminar.   Other CAP faculty, Dr. Andrew Smith (WSP)</w:t>
      </w:r>
      <w:r w:rsidR="00CB6370">
        <w:rPr>
          <w:szCs w:val="22"/>
        </w:rPr>
        <w:t>,</w:t>
      </w:r>
      <w:r w:rsidRPr="008F0739">
        <w:rPr>
          <w:szCs w:val="22"/>
        </w:rPr>
        <w:t xml:space="preserve"> Dr. Jenni Farrow (WSP)</w:t>
      </w:r>
      <w:r w:rsidR="00CB6370">
        <w:rPr>
          <w:szCs w:val="22"/>
        </w:rPr>
        <w:t>,</w:t>
      </w:r>
      <w:r w:rsidRPr="008F0739">
        <w:rPr>
          <w:szCs w:val="22"/>
        </w:rPr>
        <w:t xml:space="preserve"> Dr. Carmel Flores (TCN)</w:t>
      </w:r>
      <w:r w:rsidR="00CB6370">
        <w:rPr>
          <w:szCs w:val="22"/>
        </w:rPr>
        <w:t>,</w:t>
      </w:r>
      <w:r w:rsidRPr="008F0739">
        <w:rPr>
          <w:szCs w:val="22"/>
        </w:rPr>
        <w:t xml:space="preserve"> Dr. Grace Matheson (</w:t>
      </w:r>
      <w:r w:rsidR="00B038BE">
        <w:rPr>
          <w:szCs w:val="22"/>
        </w:rPr>
        <w:t>DCH</w:t>
      </w:r>
      <w:r w:rsidRPr="008F0739">
        <w:rPr>
          <w:szCs w:val="22"/>
        </w:rPr>
        <w:t xml:space="preserve">), Dr. Benjamin </w:t>
      </w:r>
      <w:r w:rsidR="00F82F26" w:rsidRPr="008F0739">
        <w:rPr>
          <w:szCs w:val="22"/>
        </w:rPr>
        <w:t>Albrecht (</w:t>
      </w:r>
      <w:r w:rsidRPr="008F0739">
        <w:rPr>
          <w:szCs w:val="22"/>
        </w:rPr>
        <w:t>KBMC)</w:t>
      </w:r>
      <w:r w:rsidR="00F82F26">
        <w:rPr>
          <w:szCs w:val="22"/>
        </w:rPr>
        <w:t>,</w:t>
      </w:r>
      <w:r w:rsidR="00F82F26" w:rsidRPr="008F0739">
        <w:rPr>
          <w:szCs w:val="22"/>
        </w:rPr>
        <w:t xml:space="preserve"> and</w:t>
      </w:r>
      <w:r w:rsidRPr="008F0739">
        <w:rPr>
          <w:szCs w:val="22"/>
        </w:rPr>
        <w:t xml:space="preserve"> Dr. Ryan Mast are regular contributors to CAP didactics as well as supervise residents and CAP fellows at their clinical sites</w:t>
      </w:r>
      <w:r w:rsidR="00BB55AD" w:rsidRPr="00E7789C">
        <w:rPr>
          <w:szCs w:val="22"/>
        </w:rPr>
        <w:t>.</w:t>
      </w:r>
    </w:p>
    <w:p w14:paraId="63114522" w14:textId="77777777" w:rsidR="00BB55AD" w:rsidRPr="00E7789C" w:rsidRDefault="00BB55AD" w:rsidP="00262108">
      <w:pPr>
        <w:pStyle w:val="ListParagraph"/>
        <w:rPr>
          <w:szCs w:val="22"/>
        </w:rPr>
      </w:pPr>
    </w:p>
    <w:p w14:paraId="562ECDF1" w14:textId="77777777" w:rsidR="00BB55AD" w:rsidRPr="00E7789C" w:rsidRDefault="00BB55AD" w:rsidP="00262108">
      <w:pPr>
        <w:pStyle w:val="ListParagraph"/>
        <w:rPr>
          <w:b/>
          <w:szCs w:val="22"/>
        </w:rPr>
      </w:pPr>
      <w:r w:rsidRPr="00E7789C">
        <w:rPr>
          <w:b/>
          <w:szCs w:val="22"/>
        </w:rPr>
        <w:t>Other Educational Activities</w:t>
      </w:r>
    </w:p>
    <w:p w14:paraId="406F8924" w14:textId="3305C9DB" w:rsidR="00CB6370" w:rsidRDefault="00CB6370" w:rsidP="00B038BE">
      <w:pPr>
        <w:pStyle w:val="ListParagraph"/>
        <w:rPr>
          <w:bCs/>
          <w:szCs w:val="22"/>
        </w:rPr>
      </w:pPr>
      <w:r w:rsidRPr="00CB6370">
        <w:rPr>
          <w:szCs w:val="22"/>
        </w:rPr>
        <w:t xml:space="preserve">Significant scholarly activities during 2014 include the publication </w:t>
      </w:r>
      <w:r w:rsidRPr="00CB6370">
        <w:rPr>
          <w:i/>
          <w:szCs w:val="22"/>
        </w:rPr>
        <w:t>of Green’s Child and Adolescent Psychopharmacology, Fifth Edition</w:t>
      </w:r>
      <w:r w:rsidRPr="00CB6370">
        <w:rPr>
          <w:szCs w:val="22"/>
        </w:rPr>
        <w:t xml:space="preserve"> edited by Drs. Klykylo, Bowers, Weston and Jackson </w:t>
      </w:r>
      <w:r w:rsidR="00B038BE">
        <w:rPr>
          <w:szCs w:val="22"/>
        </w:rPr>
        <w:t xml:space="preserve">who are </w:t>
      </w:r>
      <w:r w:rsidRPr="00CB6370">
        <w:rPr>
          <w:szCs w:val="22"/>
        </w:rPr>
        <w:t>all involved with the department</w:t>
      </w:r>
      <w:r w:rsidR="00B038BE">
        <w:rPr>
          <w:szCs w:val="22"/>
        </w:rPr>
        <w:t>. It is t</w:t>
      </w:r>
      <w:r w:rsidRPr="00CB6370">
        <w:rPr>
          <w:szCs w:val="22"/>
        </w:rPr>
        <w:t xml:space="preserve">he most-used book of its type in the specialty.  An article in </w:t>
      </w:r>
      <w:r w:rsidRPr="00CB6370">
        <w:rPr>
          <w:i/>
          <w:szCs w:val="22"/>
        </w:rPr>
        <w:t>Academic Psychiatry</w:t>
      </w:r>
      <w:r>
        <w:rPr>
          <w:szCs w:val="22"/>
        </w:rPr>
        <w:t xml:space="preserve">, </w:t>
      </w:r>
      <w:r w:rsidRPr="00CB6370">
        <w:rPr>
          <w:bCs/>
          <w:szCs w:val="22"/>
        </w:rPr>
        <w:t>Supporting the Military Family: the Training of the United States Military Child and Adolescent Psychiatrist</w:t>
      </w:r>
      <w:r>
        <w:rPr>
          <w:bCs/>
          <w:szCs w:val="22"/>
        </w:rPr>
        <w:t>,</w:t>
      </w:r>
      <w:r w:rsidRPr="00CB6370">
        <w:rPr>
          <w:bCs/>
          <w:szCs w:val="22"/>
        </w:rPr>
        <w:t xml:space="preserve"> was written by numerous military and former military members of the department and has been accepted.</w:t>
      </w:r>
    </w:p>
    <w:p w14:paraId="5ED7B5C1" w14:textId="77777777" w:rsidR="00CB6370" w:rsidRPr="00CB6370" w:rsidRDefault="00CB6370" w:rsidP="00CB6370">
      <w:pPr>
        <w:pStyle w:val="ListParagraph"/>
        <w:rPr>
          <w:szCs w:val="22"/>
        </w:rPr>
      </w:pPr>
    </w:p>
    <w:p w14:paraId="499F70DC" w14:textId="3617CD1B" w:rsidR="00BB55AD" w:rsidRPr="00E7789C" w:rsidRDefault="00790A48" w:rsidP="00CB6370">
      <w:pPr>
        <w:pStyle w:val="ListParagraph"/>
        <w:rPr>
          <w:szCs w:val="22"/>
        </w:rPr>
      </w:pPr>
      <w:r>
        <w:rPr>
          <w:szCs w:val="22"/>
        </w:rPr>
        <w:t>Within the WSU</w:t>
      </w:r>
      <w:r w:rsidR="00B038BE">
        <w:rPr>
          <w:szCs w:val="22"/>
        </w:rPr>
        <w:t>-</w:t>
      </w:r>
      <w:r w:rsidR="00CB6370" w:rsidRPr="00CB6370">
        <w:rPr>
          <w:szCs w:val="22"/>
        </w:rPr>
        <w:t xml:space="preserve">BSOM Department of Psychiatry, the Division continues the inpatient psychiatry rotation at Kettering Behavioral Medical Center  (Drs. Reza Khavari and Benjamin </w:t>
      </w:r>
      <w:r w:rsidR="00CB6370" w:rsidRPr="00CB6370">
        <w:rPr>
          <w:szCs w:val="22"/>
        </w:rPr>
        <w:lastRenderedPageBreak/>
        <w:t xml:space="preserve">Albrecht) </w:t>
      </w:r>
      <w:r>
        <w:rPr>
          <w:szCs w:val="22"/>
        </w:rPr>
        <w:t xml:space="preserve">and </w:t>
      </w:r>
      <w:r w:rsidR="00CB6370" w:rsidRPr="00CB6370">
        <w:rPr>
          <w:szCs w:val="22"/>
        </w:rPr>
        <w:t xml:space="preserve">we have expanded the Day Treatment rotation at South Community Incorporated.  The Juvenile </w:t>
      </w:r>
      <w:r>
        <w:rPr>
          <w:szCs w:val="22"/>
        </w:rPr>
        <w:t>Detention C</w:t>
      </w:r>
      <w:r w:rsidR="00CB6370" w:rsidRPr="00CB6370">
        <w:rPr>
          <w:szCs w:val="22"/>
        </w:rPr>
        <w:t>enter (Dr. Weston) remains the site of substance abuse</w:t>
      </w:r>
      <w:r>
        <w:rPr>
          <w:szCs w:val="22"/>
        </w:rPr>
        <w:t>,</w:t>
      </w:r>
      <w:r w:rsidR="00CB6370" w:rsidRPr="00CB6370">
        <w:rPr>
          <w:szCs w:val="22"/>
        </w:rPr>
        <w:t xml:space="preserve"> forensic</w:t>
      </w:r>
      <w:r>
        <w:rPr>
          <w:szCs w:val="22"/>
        </w:rPr>
        <w:t>,</w:t>
      </w:r>
      <w:r w:rsidR="00CB6370" w:rsidRPr="00CB6370">
        <w:rPr>
          <w:szCs w:val="22"/>
        </w:rPr>
        <w:t xml:space="preserve"> and crisis rotations.    New rotations have involved an expansion of outpatient psychiatry services at</w:t>
      </w:r>
      <w:r w:rsidR="00B038BE">
        <w:rPr>
          <w:szCs w:val="22"/>
        </w:rPr>
        <w:t xml:space="preserve"> Dayton Children’s Hospital, </w:t>
      </w:r>
      <w:r w:rsidR="00CB6370" w:rsidRPr="00CB6370">
        <w:rPr>
          <w:szCs w:val="22"/>
        </w:rPr>
        <w:t>as well as inpatient consultation services (Drs. Matheson and Smith).   Residents have a new rotation at Access Ohio where they provide telepsychiatry consultation</w:t>
      </w:r>
      <w:r w:rsidR="00B038BE">
        <w:rPr>
          <w:szCs w:val="22"/>
        </w:rPr>
        <w:t xml:space="preserve"> for </w:t>
      </w:r>
      <w:r w:rsidR="00CB6370" w:rsidRPr="00CB6370">
        <w:rPr>
          <w:szCs w:val="22"/>
        </w:rPr>
        <w:t xml:space="preserve">children </w:t>
      </w:r>
      <w:r w:rsidR="00B038BE">
        <w:rPr>
          <w:szCs w:val="22"/>
        </w:rPr>
        <w:t xml:space="preserve">with developmental disabilities </w:t>
      </w:r>
      <w:r w:rsidR="00CB6370" w:rsidRPr="00CB6370">
        <w:rPr>
          <w:szCs w:val="22"/>
        </w:rPr>
        <w:t xml:space="preserve">throughout the </w:t>
      </w:r>
      <w:r>
        <w:rPr>
          <w:szCs w:val="22"/>
        </w:rPr>
        <w:t>S</w:t>
      </w:r>
      <w:r w:rsidR="00CB6370" w:rsidRPr="00CB6370">
        <w:rPr>
          <w:szCs w:val="22"/>
        </w:rPr>
        <w:t>tate of Ohio</w:t>
      </w:r>
      <w:r w:rsidR="00BB55AD" w:rsidRPr="00E7789C">
        <w:rPr>
          <w:szCs w:val="22"/>
        </w:rPr>
        <w:t>.</w:t>
      </w:r>
    </w:p>
    <w:p w14:paraId="19752842" w14:textId="77777777" w:rsidR="00BB55AD" w:rsidRPr="00E7789C" w:rsidRDefault="00BB55AD" w:rsidP="00262108">
      <w:pPr>
        <w:pStyle w:val="ListParagraph"/>
        <w:rPr>
          <w:szCs w:val="22"/>
        </w:rPr>
      </w:pPr>
    </w:p>
    <w:p w14:paraId="0C9D013C" w14:textId="77777777" w:rsidR="00BB55AD" w:rsidRPr="00E7789C" w:rsidRDefault="00BB55AD" w:rsidP="00262108">
      <w:pPr>
        <w:pStyle w:val="ListParagraph"/>
        <w:rPr>
          <w:b/>
          <w:szCs w:val="22"/>
        </w:rPr>
      </w:pPr>
      <w:r w:rsidRPr="00E7789C">
        <w:rPr>
          <w:b/>
          <w:szCs w:val="22"/>
        </w:rPr>
        <w:t>Grants</w:t>
      </w:r>
    </w:p>
    <w:p w14:paraId="2C5F08E1" w14:textId="7D0F6A0D" w:rsidR="00790A48" w:rsidRPr="00790A48" w:rsidRDefault="00790A48" w:rsidP="00790A48">
      <w:pPr>
        <w:pStyle w:val="ListParagraph"/>
        <w:numPr>
          <w:ilvl w:val="0"/>
          <w:numId w:val="29"/>
        </w:numPr>
        <w:ind w:left="1080"/>
        <w:rPr>
          <w:szCs w:val="22"/>
        </w:rPr>
      </w:pPr>
      <w:r w:rsidRPr="00790A48">
        <w:rPr>
          <w:szCs w:val="22"/>
        </w:rPr>
        <w:t>DSMB for OATS-Bipolar &amp; Depression (Klykylo)</w:t>
      </w:r>
      <w:r>
        <w:rPr>
          <w:szCs w:val="22"/>
        </w:rPr>
        <w:tab/>
      </w:r>
      <w:r>
        <w:rPr>
          <w:szCs w:val="22"/>
        </w:rPr>
        <w:tab/>
        <w:t>$</w:t>
      </w:r>
      <w:r w:rsidRPr="00790A48">
        <w:rPr>
          <w:szCs w:val="22"/>
        </w:rPr>
        <w:t>2,666.70</w:t>
      </w:r>
      <w:r>
        <w:rPr>
          <w:szCs w:val="22"/>
        </w:rPr>
        <w:tab/>
      </w:r>
      <w:r w:rsidRPr="00790A48">
        <w:rPr>
          <w:szCs w:val="22"/>
        </w:rPr>
        <w:t>31-DEC-14</w:t>
      </w:r>
    </w:p>
    <w:p w14:paraId="54E46113" w14:textId="408EA769" w:rsidR="00790A48" w:rsidRPr="00790A48" w:rsidRDefault="00790A48" w:rsidP="00790A48">
      <w:pPr>
        <w:pStyle w:val="ListParagraph"/>
        <w:numPr>
          <w:ilvl w:val="0"/>
          <w:numId w:val="29"/>
        </w:numPr>
        <w:ind w:left="1080"/>
        <w:rPr>
          <w:szCs w:val="22"/>
        </w:rPr>
      </w:pPr>
      <w:r w:rsidRPr="00790A48">
        <w:rPr>
          <w:szCs w:val="22"/>
        </w:rPr>
        <w:t>NIMH (via OSU) Ohio Psychotropic Med Qual (K</w:t>
      </w:r>
      <w:r>
        <w:rPr>
          <w:szCs w:val="22"/>
        </w:rPr>
        <w:t>lykylo)</w:t>
      </w:r>
      <w:r>
        <w:rPr>
          <w:szCs w:val="22"/>
        </w:rPr>
        <w:tab/>
        <w:t>$</w:t>
      </w:r>
      <w:r w:rsidRPr="00790A48">
        <w:rPr>
          <w:szCs w:val="22"/>
        </w:rPr>
        <w:t>5,000</w:t>
      </w:r>
      <w:r>
        <w:rPr>
          <w:szCs w:val="22"/>
        </w:rPr>
        <w:tab/>
      </w:r>
      <w:r w:rsidRPr="00790A48">
        <w:rPr>
          <w:szCs w:val="22"/>
        </w:rPr>
        <w:t> </w:t>
      </w:r>
      <w:r>
        <w:rPr>
          <w:szCs w:val="22"/>
        </w:rPr>
        <w:tab/>
      </w:r>
      <w:r w:rsidRPr="00790A48">
        <w:rPr>
          <w:szCs w:val="22"/>
        </w:rPr>
        <w:t>30-JUN-14</w:t>
      </w:r>
    </w:p>
    <w:p w14:paraId="586CFEBA" w14:textId="06292FF7" w:rsidR="00790A48" w:rsidRPr="00790A48" w:rsidRDefault="00790A48" w:rsidP="00790A48">
      <w:pPr>
        <w:pStyle w:val="ListParagraph"/>
        <w:numPr>
          <w:ilvl w:val="0"/>
          <w:numId w:val="29"/>
        </w:numPr>
        <w:ind w:left="1080"/>
        <w:rPr>
          <w:szCs w:val="22"/>
        </w:rPr>
      </w:pPr>
      <w:r w:rsidRPr="00790A48">
        <w:rPr>
          <w:szCs w:val="22"/>
        </w:rPr>
        <w:t>MEDTAPP Healthcare Access Initiatives (Klykylo)</w:t>
      </w:r>
      <w:r>
        <w:rPr>
          <w:szCs w:val="22"/>
        </w:rPr>
        <w:tab/>
      </w:r>
      <w:r>
        <w:rPr>
          <w:szCs w:val="22"/>
        </w:rPr>
        <w:tab/>
        <w:t>$</w:t>
      </w:r>
      <w:r w:rsidRPr="00790A48">
        <w:rPr>
          <w:szCs w:val="22"/>
        </w:rPr>
        <w:t>257,400</w:t>
      </w:r>
      <w:r>
        <w:rPr>
          <w:szCs w:val="22"/>
        </w:rPr>
        <w:tab/>
      </w:r>
      <w:r w:rsidRPr="00790A48">
        <w:rPr>
          <w:szCs w:val="22"/>
        </w:rPr>
        <w:t>30-JUN-15</w:t>
      </w:r>
    </w:p>
    <w:p w14:paraId="687503D4" w14:textId="75619024" w:rsidR="00790A48" w:rsidRPr="00790A48" w:rsidRDefault="00790A48" w:rsidP="00790A48">
      <w:pPr>
        <w:pStyle w:val="ListParagraph"/>
        <w:numPr>
          <w:ilvl w:val="0"/>
          <w:numId w:val="29"/>
        </w:numPr>
        <w:ind w:left="1080"/>
        <w:rPr>
          <w:szCs w:val="22"/>
        </w:rPr>
      </w:pPr>
      <w:r w:rsidRPr="00790A48">
        <w:rPr>
          <w:szCs w:val="22"/>
        </w:rPr>
        <w:t>ODMHAS Child and Adolescent Psychiatry (Klykyl</w:t>
      </w:r>
      <w:r>
        <w:rPr>
          <w:szCs w:val="22"/>
        </w:rPr>
        <w:t>o)</w:t>
      </w:r>
      <w:r>
        <w:rPr>
          <w:szCs w:val="22"/>
        </w:rPr>
        <w:tab/>
        <w:t>$</w:t>
      </w:r>
      <w:r w:rsidRPr="00790A48">
        <w:rPr>
          <w:szCs w:val="22"/>
        </w:rPr>
        <w:t>35,000</w:t>
      </w:r>
      <w:r>
        <w:rPr>
          <w:szCs w:val="22"/>
        </w:rPr>
        <w:tab/>
      </w:r>
      <w:r>
        <w:rPr>
          <w:szCs w:val="22"/>
        </w:rPr>
        <w:tab/>
      </w:r>
      <w:r w:rsidRPr="00790A48">
        <w:rPr>
          <w:szCs w:val="22"/>
        </w:rPr>
        <w:t>30-JUN-15</w:t>
      </w:r>
    </w:p>
    <w:p w14:paraId="6C20C92F" w14:textId="0A3C35B8" w:rsidR="00790A48" w:rsidRDefault="00790A48" w:rsidP="00790A48">
      <w:pPr>
        <w:pStyle w:val="ListParagraph"/>
        <w:numPr>
          <w:ilvl w:val="0"/>
          <w:numId w:val="29"/>
        </w:numPr>
        <w:ind w:left="1080"/>
        <w:rPr>
          <w:szCs w:val="22"/>
        </w:rPr>
      </w:pPr>
      <w:r w:rsidRPr="00790A48">
        <w:rPr>
          <w:szCs w:val="22"/>
        </w:rPr>
        <w:t>ODMHAS Mind Matters Ohio Psychotropic</w:t>
      </w:r>
      <w:r>
        <w:rPr>
          <w:szCs w:val="22"/>
        </w:rPr>
        <w:t xml:space="preserve"> (Klykylo)</w:t>
      </w:r>
      <w:r>
        <w:rPr>
          <w:szCs w:val="22"/>
        </w:rPr>
        <w:tab/>
        <w:t>$</w:t>
      </w:r>
      <w:r w:rsidRPr="00790A48">
        <w:rPr>
          <w:szCs w:val="22"/>
        </w:rPr>
        <w:t>5,000</w:t>
      </w:r>
      <w:r>
        <w:rPr>
          <w:szCs w:val="22"/>
        </w:rPr>
        <w:tab/>
      </w:r>
      <w:r>
        <w:rPr>
          <w:szCs w:val="22"/>
        </w:rPr>
        <w:tab/>
      </w:r>
      <w:r w:rsidRPr="00790A48">
        <w:rPr>
          <w:szCs w:val="22"/>
        </w:rPr>
        <w:t>30-JUN-15</w:t>
      </w:r>
    </w:p>
    <w:p w14:paraId="03265039" w14:textId="77777777" w:rsidR="000C54D4" w:rsidRDefault="000C54D4" w:rsidP="000C54D4">
      <w:pPr>
        <w:rPr>
          <w:szCs w:val="22"/>
        </w:rPr>
      </w:pPr>
    </w:p>
    <w:p w14:paraId="2544DBBE" w14:textId="12619355" w:rsidR="000C54D4" w:rsidRPr="003F4FB6" w:rsidRDefault="003F4FB6" w:rsidP="003F4FB6">
      <w:pPr>
        <w:ind w:left="720"/>
        <w:rPr>
          <w:rFonts w:ascii="Times New Roman" w:hAnsi="Times New Roman"/>
          <w:b/>
          <w:sz w:val="22"/>
          <w:szCs w:val="22"/>
        </w:rPr>
      </w:pPr>
      <w:r w:rsidRPr="003F4FB6">
        <w:rPr>
          <w:rFonts w:ascii="Times New Roman" w:hAnsi="Times New Roman"/>
          <w:b/>
          <w:sz w:val="22"/>
          <w:szCs w:val="22"/>
        </w:rPr>
        <w:t>Attachments</w:t>
      </w:r>
    </w:p>
    <w:p w14:paraId="5DAEC2FE" w14:textId="12D84654" w:rsidR="000C54D4" w:rsidRPr="003F4FB6" w:rsidRDefault="000C54D4" w:rsidP="000C54D4">
      <w:pPr>
        <w:ind w:left="720"/>
        <w:rPr>
          <w:rFonts w:ascii="Times New Roman" w:hAnsi="Times New Roman"/>
          <w:sz w:val="22"/>
          <w:szCs w:val="22"/>
        </w:rPr>
      </w:pPr>
      <w:r w:rsidRPr="003F4FB6">
        <w:rPr>
          <w:rFonts w:ascii="Times New Roman" w:hAnsi="Times New Roman"/>
          <w:sz w:val="22"/>
          <w:szCs w:val="22"/>
        </w:rPr>
        <w:t>Rotation Schedules (Attachment B, page</w:t>
      </w:r>
      <w:r w:rsidR="003F4FB6" w:rsidRPr="003F4FB6">
        <w:rPr>
          <w:rFonts w:ascii="Times New Roman" w:hAnsi="Times New Roman"/>
          <w:sz w:val="22"/>
          <w:szCs w:val="22"/>
        </w:rPr>
        <w:t>s 33-34</w:t>
      </w:r>
      <w:r w:rsidRPr="003F4FB6">
        <w:rPr>
          <w:rFonts w:ascii="Times New Roman" w:hAnsi="Times New Roman"/>
          <w:sz w:val="22"/>
          <w:szCs w:val="22"/>
        </w:rPr>
        <w:t>)</w:t>
      </w:r>
    </w:p>
    <w:p w14:paraId="147B623E" w14:textId="0B943C86" w:rsidR="000C54D4" w:rsidRPr="003F4FB6" w:rsidRDefault="000C54D4" w:rsidP="000C54D4">
      <w:pPr>
        <w:ind w:left="720"/>
        <w:rPr>
          <w:rFonts w:ascii="Times New Roman" w:hAnsi="Times New Roman"/>
          <w:sz w:val="22"/>
          <w:szCs w:val="22"/>
        </w:rPr>
      </w:pPr>
      <w:r w:rsidRPr="003F4FB6">
        <w:rPr>
          <w:rFonts w:ascii="Times New Roman" w:hAnsi="Times New Roman"/>
          <w:sz w:val="22"/>
          <w:szCs w:val="22"/>
        </w:rPr>
        <w:t>Didactic Schedules (At</w:t>
      </w:r>
      <w:r w:rsidR="003F4FB6" w:rsidRPr="003F4FB6">
        <w:rPr>
          <w:rFonts w:ascii="Times New Roman" w:hAnsi="Times New Roman"/>
          <w:sz w:val="22"/>
          <w:szCs w:val="22"/>
        </w:rPr>
        <w:t>tachment C, pages 35-38</w:t>
      </w:r>
      <w:r w:rsidRPr="003F4FB6">
        <w:rPr>
          <w:rFonts w:ascii="Times New Roman" w:hAnsi="Times New Roman"/>
          <w:sz w:val="22"/>
          <w:szCs w:val="22"/>
        </w:rPr>
        <w:t>)</w:t>
      </w:r>
    </w:p>
    <w:p w14:paraId="2E0D9317" w14:textId="76B3DBDE" w:rsidR="00BB55AD" w:rsidRDefault="00BB55AD" w:rsidP="00790A48">
      <w:pPr>
        <w:rPr>
          <w:szCs w:val="22"/>
        </w:rPr>
      </w:pPr>
    </w:p>
    <w:p w14:paraId="052C3A96" w14:textId="77777777" w:rsidR="00790A48" w:rsidRPr="00790A48" w:rsidRDefault="00790A48" w:rsidP="00790A48">
      <w:pPr>
        <w:rPr>
          <w:szCs w:val="22"/>
        </w:rPr>
      </w:pPr>
    </w:p>
    <w:p w14:paraId="21C8BD0C" w14:textId="6AFF29B3" w:rsidR="00113299" w:rsidRDefault="00113299">
      <w:pPr>
        <w:spacing w:after="0"/>
        <w:rPr>
          <w:rStyle w:val="Heading1Char"/>
          <w:rFonts w:eastAsia="Cambria"/>
        </w:rPr>
      </w:pPr>
      <w:r>
        <w:rPr>
          <w:rStyle w:val="Heading1Char"/>
          <w:rFonts w:eastAsia="Cambria"/>
        </w:rPr>
        <w:br w:type="page"/>
      </w:r>
    </w:p>
    <w:tbl>
      <w:tblPr>
        <w:tblStyle w:val="TableGrid"/>
        <w:tblW w:w="8937"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7"/>
        <w:gridCol w:w="7920"/>
      </w:tblGrid>
      <w:tr w:rsidR="00113299" w14:paraId="244E9EC2" w14:textId="77777777" w:rsidTr="00113299">
        <w:tc>
          <w:tcPr>
            <w:tcW w:w="1017" w:type="dxa"/>
            <w:vMerge w:val="restart"/>
          </w:tcPr>
          <w:p w14:paraId="2406CD9E" w14:textId="2E773D70" w:rsidR="00113299" w:rsidRPr="00113299" w:rsidRDefault="00113299" w:rsidP="00113299">
            <w:pPr>
              <w:spacing w:after="0"/>
              <w:rPr>
                <w:rStyle w:val="Heading1Char"/>
                <w:rFonts w:eastAsia="Cambria"/>
                <w:sz w:val="72"/>
                <w:szCs w:val="72"/>
              </w:rPr>
            </w:pPr>
            <w:r w:rsidRPr="00113299">
              <w:rPr>
                <w:color w:val="DDD9C3"/>
                <w:sz w:val="72"/>
                <w:szCs w:val="72"/>
              </w:rPr>
              <w:lastRenderedPageBreak/>
              <w:t>4</w:t>
            </w:r>
            <w:r>
              <w:rPr>
                <w:color w:val="DDD9C3"/>
                <w:sz w:val="72"/>
                <w:szCs w:val="72"/>
              </w:rPr>
              <w:t>b</w:t>
            </w:r>
          </w:p>
        </w:tc>
        <w:tc>
          <w:tcPr>
            <w:tcW w:w="7920" w:type="dxa"/>
            <w:vAlign w:val="center"/>
          </w:tcPr>
          <w:p w14:paraId="340AFB12" w14:textId="5EF54A1B" w:rsidR="00113299" w:rsidRDefault="00113299" w:rsidP="00113299">
            <w:pPr>
              <w:spacing w:after="0"/>
              <w:rPr>
                <w:rStyle w:val="Heading1Char"/>
                <w:rFonts w:eastAsia="Cambria"/>
              </w:rPr>
            </w:pPr>
            <w:r>
              <w:rPr>
                <w:rStyle w:val="Heading1Char"/>
                <w:rFonts w:eastAsia="Cambria"/>
              </w:rPr>
              <w:t>Community Psychiatry</w:t>
            </w:r>
          </w:p>
        </w:tc>
      </w:tr>
      <w:tr w:rsidR="00113299" w14:paraId="1F2DFF1D" w14:textId="77777777" w:rsidTr="00113299">
        <w:tc>
          <w:tcPr>
            <w:tcW w:w="1017" w:type="dxa"/>
            <w:vMerge/>
          </w:tcPr>
          <w:p w14:paraId="772D3B4F" w14:textId="77777777" w:rsidR="00113299" w:rsidRDefault="00113299" w:rsidP="00113299">
            <w:pPr>
              <w:spacing w:after="0"/>
              <w:rPr>
                <w:rStyle w:val="Heading1Char"/>
                <w:rFonts w:eastAsia="Cambria"/>
              </w:rPr>
            </w:pPr>
          </w:p>
        </w:tc>
        <w:tc>
          <w:tcPr>
            <w:tcW w:w="7920" w:type="dxa"/>
            <w:vAlign w:val="center"/>
          </w:tcPr>
          <w:p w14:paraId="1D4946CE" w14:textId="4FD60D96" w:rsidR="00113299" w:rsidRPr="00113299" w:rsidRDefault="00113299" w:rsidP="00113299">
            <w:pPr>
              <w:spacing w:after="0"/>
              <w:rPr>
                <w:rStyle w:val="Heading1Char"/>
                <w:rFonts w:eastAsia="Cambria"/>
                <w:b/>
              </w:rPr>
            </w:pPr>
            <w:r>
              <w:rPr>
                <w:rFonts w:eastAsia="Times New Roman"/>
                <w:bCs/>
                <w:color w:val="000000"/>
                <w:sz w:val="24"/>
              </w:rPr>
              <w:t>Ryan Peirson, M.D.   Director</w:t>
            </w:r>
          </w:p>
        </w:tc>
      </w:tr>
    </w:tbl>
    <w:p w14:paraId="241DBDCB" w14:textId="77777777" w:rsidR="00113299" w:rsidRPr="00B14E9B" w:rsidRDefault="00113299" w:rsidP="00B14E9B">
      <w:pPr>
        <w:spacing w:after="0"/>
        <w:ind w:left="270"/>
        <w:rPr>
          <w:rFonts w:eastAsia="Times New Roman"/>
          <w:bCs/>
          <w:color w:val="000000"/>
          <w:sz w:val="20"/>
          <w:szCs w:val="20"/>
        </w:rPr>
      </w:pPr>
    </w:p>
    <w:p w14:paraId="0BBCFB21" w14:textId="77777777" w:rsidR="00987EEF" w:rsidRPr="00987EEF" w:rsidRDefault="00987EEF" w:rsidP="00987EEF">
      <w:pPr>
        <w:spacing w:after="0"/>
        <w:ind w:left="720"/>
        <w:rPr>
          <w:rFonts w:ascii="Times New Roman" w:eastAsia="Times New Roman" w:hAnsi="Times New Roman"/>
          <w:b/>
          <w:bCs/>
          <w:color w:val="000000"/>
          <w:sz w:val="22"/>
        </w:rPr>
      </w:pPr>
      <w:r w:rsidRPr="00987EEF">
        <w:rPr>
          <w:rFonts w:ascii="Times New Roman" w:eastAsia="Times New Roman" w:hAnsi="Times New Roman"/>
          <w:b/>
          <w:sz w:val="22"/>
        </w:rPr>
        <w:t xml:space="preserve">Educational Activities </w:t>
      </w:r>
    </w:p>
    <w:p w14:paraId="6BFADC08" w14:textId="18F7C88C" w:rsidR="00987EEF" w:rsidRPr="00987EEF" w:rsidRDefault="00987EEF" w:rsidP="00987EEF">
      <w:pPr>
        <w:spacing w:after="0"/>
        <w:ind w:left="720"/>
        <w:rPr>
          <w:rFonts w:ascii="Times New Roman" w:eastAsia="Times New Roman" w:hAnsi="Times New Roman"/>
          <w:bCs/>
          <w:color w:val="000000"/>
          <w:sz w:val="22"/>
        </w:rPr>
      </w:pPr>
      <w:r w:rsidRPr="00987EEF">
        <w:rPr>
          <w:rFonts w:ascii="Times New Roman" w:eastAsia="Times New Roman" w:hAnsi="Times New Roman"/>
          <w:sz w:val="22"/>
        </w:rPr>
        <w:t>Dr. Peirson lectured to psychiatr</w:t>
      </w:r>
      <w:r>
        <w:rPr>
          <w:rFonts w:ascii="Times New Roman" w:eastAsia="Times New Roman" w:hAnsi="Times New Roman"/>
          <w:sz w:val="22"/>
        </w:rPr>
        <w:t>y residents and fellows as the c</w:t>
      </w:r>
      <w:r w:rsidRPr="00987EEF">
        <w:rPr>
          <w:rFonts w:ascii="Times New Roman" w:eastAsia="Times New Roman" w:hAnsi="Times New Roman"/>
          <w:sz w:val="22"/>
        </w:rPr>
        <w:t xml:space="preserve">ourse </w:t>
      </w:r>
      <w:r>
        <w:rPr>
          <w:rFonts w:ascii="Times New Roman" w:eastAsia="Times New Roman" w:hAnsi="Times New Roman"/>
          <w:sz w:val="22"/>
        </w:rPr>
        <w:t>d</w:t>
      </w:r>
      <w:r w:rsidRPr="00987EEF">
        <w:rPr>
          <w:rFonts w:ascii="Times New Roman" w:eastAsia="Times New Roman" w:hAnsi="Times New Roman"/>
          <w:sz w:val="22"/>
        </w:rPr>
        <w:t xml:space="preserve">irector for the Community Psychiatry and Forensic didactic seminars. He also participated in the </w:t>
      </w:r>
      <w:r>
        <w:rPr>
          <w:rFonts w:ascii="Times New Roman" w:eastAsia="Times New Roman" w:hAnsi="Times New Roman"/>
          <w:sz w:val="22"/>
        </w:rPr>
        <w:t>forensic didactics for the Child and Adolescent P</w:t>
      </w:r>
      <w:r w:rsidRPr="00987EEF">
        <w:rPr>
          <w:rFonts w:ascii="Times New Roman" w:eastAsia="Times New Roman" w:hAnsi="Times New Roman"/>
          <w:sz w:val="22"/>
        </w:rPr>
        <w:t>sychiatry fellows.</w:t>
      </w:r>
    </w:p>
    <w:p w14:paraId="11D7FDD8" w14:textId="77777777" w:rsidR="00987EEF" w:rsidRPr="00987EEF" w:rsidRDefault="00987EEF" w:rsidP="00987EEF">
      <w:pPr>
        <w:spacing w:after="0"/>
        <w:ind w:left="720"/>
        <w:rPr>
          <w:rFonts w:ascii="Times New Roman" w:eastAsia="Times New Roman" w:hAnsi="Times New Roman"/>
          <w:bCs/>
          <w:color w:val="000000"/>
          <w:sz w:val="22"/>
        </w:rPr>
      </w:pPr>
    </w:p>
    <w:p w14:paraId="26320057" w14:textId="77777777" w:rsidR="00987EEF" w:rsidRPr="00987EEF" w:rsidRDefault="00987EEF" w:rsidP="00987EEF">
      <w:pPr>
        <w:spacing w:after="0"/>
        <w:ind w:left="720"/>
        <w:rPr>
          <w:rFonts w:ascii="Times New Roman" w:eastAsia="Times New Roman" w:hAnsi="Times New Roman"/>
          <w:b/>
          <w:bCs/>
          <w:color w:val="000000"/>
          <w:sz w:val="22"/>
        </w:rPr>
      </w:pPr>
      <w:r w:rsidRPr="00987EEF">
        <w:rPr>
          <w:rFonts w:ascii="Times New Roman" w:eastAsia="Times New Roman" w:hAnsi="Times New Roman"/>
          <w:b/>
          <w:sz w:val="22"/>
        </w:rPr>
        <w:t>Graduate Medical Education</w:t>
      </w:r>
    </w:p>
    <w:p w14:paraId="6743DE46" w14:textId="2101376E" w:rsidR="00987EEF" w:rsidRPr="00987EEF" w:rsidRDefault="00987EEF" w:rsidP="00987EEF">
      <w:pPr>
        <w:spacing w:after="0"/>
        <w:ind w:left="720"/>
        <w:rPr>
          <w:rFonts w:ascii="Times New Roman" w:eastAsia="Times New Roman" w:hAnsi="Times New Roman"/>
          <w:bCs/>
          <w:color w:val="000000"/>
          <w:sz w:val="22"/>
        </w:rPr>
      </w:pPr>
      <w:r w:rsidRPr="00987EEF">
        <w:rPr>
          <w:rFonts w:ascii="Times New Roman" w:eastAsia="Times New Roman" w:hAnsi="Times New Roman"/>
          <w:sz w:val="22"/>
        </w:rPr>
        <w:t>Dr. Peirson coordinated and supervised PGY-3 Commun</w:t>
      </w:r>
      <w:r>
        <w:rPr>
          <w:rFonts w:ascii="Times New Roman" w:eastAsia="Times New Roman" w:hAnsi="Times New Roman"/>
          <w:sz w:val="22"/>
        </w:rPr>
        <w:t>ity Psychiatry and provided PGY-</w:t>
      </w:r>
      <w:r w:rsidRPr="00987EEF">
        <w:rPr>
          <w:rFonts w:ascii="Times New Roman" w:eastAsia="Times New Roman" w:hAnsi="Times New Roman"/>
          <w:sz w:val="22"/>
        </w:rPr>
        <w:t>4 and</w:t>
      </w:r>
      <w:r>
        <w:rPr>
          <w:rFonts w:ascii="Times New Roman" w:eastAsia="Times New Roman" w:hAnsi="Times New Roman"/>
          <w:sz w:val="22"/>
        </w:rPr>
        <w:t xml:space="preserve"> PGY-</w:t>
      </w:r>
      <w:r w:rsidRPr="00987EEF">
        <w:rPr>
          <w:rFonts w:ascii="Times New Roman" w:eastAsia="Times New Roman" w:hAnsi="Times New Roman"/>
          <w:sz w:val="22"/>
        </w:rPr>
        <w:t xml:space="preserve">5 Child and Adolescent </w:t>
      </w:r>
      <w:r>
        <w:rPr>
          <w:rFonts w:ascii="Times New Roman" w:eastAsia="Times New Roman" w:hAnsi="Times New Roman"/>
          <w:sz w:val="22"/>
        </w:rPr>
        <w:t>fellow</w:t>
      </w:r>
      <w:r w:rsidRPr="00987EEF">
        <w:rPr>
          <w:rFonts w:ascii="Times New Roman" w:eastAsia="Times New Roman" w:hAnsi="Times New Roman"/>
          <w:sz w:val="22"/>
        </w:rPr>
        <w:t xml:space="preserve"> administrative supervision.</w:t>
      </w:r>
    </w:p>
    <w:p w14:paraId="31B30703" w14:textId="77777777" w:rsidR="00987EEF" w:rsidRPr="00987EEF" w:rsidRDefault="00987EEF" w:rsidP="00987EEF">
      <w:pPr>
        <w:spacing w:after="0"/>
        <w:ind w:left="720"/>
        <w:rPr>
          <w:rFonts w:ascii="Times New Roman" w:eastAsia="Times New Roman" w:hAnsi="Times New Roman"/>
          <w:bCs/>
          <w:color w:val="000000"/>
          <w:sz w:val="22"/>
        </w:rPr>
      </w:pPr>
    </w:p>
    <w:p w14:paraId="3C20C0ED" w14:textId="77777777" w:rsidR="00987EEF" w:rsidRPr="00987EEF" w:rsidRDefault="00987EEF" w:rsidP="00987EEF">
      <w:pPr>
        <w:spacing w:after="0"/>
        <w:ind w:left="720"/>
        <w:rPr>
          <w:rFonts w:ascii="Times New Roman" w:eastAsia="Times New Roman" w:hAnsi="Times New Roman"/>
          <w:b/>
          <w:bCs/>
          <w:color w:val="000000"/>
          <w:sz w:val="22"/>
        </w:rPr>
      </w:pPr>
      <w:r w:rsidRPr="00987EEF">
        <w:rPr>
          <w:rFonts w:ascii="Times New Roman" w:eastAsia="Times New Roman" w:hAnsi="Times New Roman"/>
          <w:b/>
          <w:sz w:val="22"/>
        </w:rPr>
        <w:t>Presentations in Medical Education</w:t>
      </w:r>
    </w:p>
    <w:p w14:paraId="4F961ED6" w14:textId="7A0CB08B" w:rsidR="00987EEF" w:rsidRPr="00987EEF" w:rsidRDefault="00987EEF" w:rsidP="00987EEF">
      <w:pPr>
        <w:numPr>
          <w:ilvl w:val="0"/>
          <w:numId w:val="30"/>
        </w:numPr>
        <w:spacing w:after="0"/>
        <w:ind w:left="1170"/>
        <w:rPr>
          <w:rFonts w:ascii="Times New Roman" w:eastAsia="Times New Roman" w:hAnsi="Times New Roman"/>
          <w:sz w:val="22"/>
        </w:rPr>
      </w:pPr>
      <w:r w:rsidRPr="00987EEF">
        <w:rPr>
          <w:rFonts w:ascii="Times New Roman" w:eastAsia="Times New Roman" w:hAnsi="Times New Roman"/>
          <w:sz w:val="22"/>
        </w:rPr>
        <w:t>One of two sanctioned educators for the Ohio bra</w:t>
      </w:r>
      <w:r>
        <w:rPr>
          <w:rFonts w:ascii="Times New Roman" w:eastAsia="Times New Roman" w:hAnsi="Times New Roman"/>
          <w:sz w:val="22"/>
        </w:rPr>
        <w:t xml:space="preserve">nch of the American Psychiatric </w:t>
      </w:r>
      <w:r w:rsidRPr="00987EEF">
        <w:rPr>
          <w:rFonts w:ascii="Times New Roman" w:eastAsia="Times New Roman" w:hAnsi="Times New Roman"/>
          <w:sz w:val="22"/>
        </w:rPr>
        <w:t>Association, Dr. Peirson continued to conduct DSM-5 seminars</w:t>
      </w:r>
    </w:p>
    <w:p w14:paraId="4D29D04F" w14:textId="77777777" w:rsidR="00987EEF" w:rsidRPr="00987EEF" w:rsidRDefault="00987EEF" w:rsidP="00987EEF">
      <w:pPr>
        <w:numPr>
          <w:ilvl w:val="0"/>
          <w:numId w:val="30"/>
        </w:numPr>
        <w:spacing w:after="0"/>
        <w:ind w:left="1170"/>
        <w:rPr>
          <w:rFonts w:ascii="Times New Roman" w:eastAsia="Times New Roman" w:hAnsi="Times New Roman"/>
          <w:sz w:val="22"/>
        </w:rPr>
      </w:pPr>
      <w:r w:rsidRPr="00987EEF">
        <w:rPr>
          <w:rFonts w:ascii="Times New Roman" w:eastAsia="Times New Roman" w:hAnsi="Times New Roman"/>
          <w:sz w:val="22"/>
        </w:rPr>
        <w:t>Plenary speaker at the Greater Dayton Mental Health Foundation educational symposium</w:t>
      </w:r>
    </w:p>
    <w:p w14:paraId="58293500" w14:textId="77777777" w:rsidR="00987EEF" w:rsidRPr="00987EEF" w:rsidRDefault="00987EEF" w:rsidP="00987EEF">
      <w:pPr>
        <w:numPr>
          <w:ilvl w:val="0"/>
          <w:numId w:val="30"/>
        </w:numPr>
        <w:spacing w:after="0"/>
        <w:ind w:left="1170"/>
        <w:rPr>
          <w:rFonts w:ascii="Times New Roman" w:eastAsia="Times New Roman" w:hAnsi="Times New Roman"/>
          <w:sz w:val="22"/>
        </w:rPr>
      </w:pPr>
      <w:r w:rsidRPr="00987EEF">
        <w:rPr>
          <w:rFonts w:ascii="Times New Roman" w:eastAsia="Times New Roman" w:hAnsi="Times New Roman"/>
          <w:sz w:val="22"/>
        </w:rPr>
        <w:t>40-Hour Crisis Intervention Training to Montgomery County law enforcement agencies</w:t>
      </w:r>
    </w:p>
    <w:p w14:paraId="3FE313B9" w14:textId="77777777" w:rsidR="00987EEF" w:rsidRPr="00987EEF" w:rsidRDefault="00987EEF" w:rsidP="00987EEF">
      <w:pPr>
        <w:numPr>
          <w:ilvl w:val="0"/>
          <w:numId w:val="30"/>
        </w:numPr>
        <w:spacing w:after="0"/>
        <w:ind w:left="1170"/>
        <w:rPr>
          <w:rFonts w:ascii="Times New Roman" w:eastAsia="Times New Roman" w:hAnsi="Times New Roman"/>
          <w:sz w:val="22"/>
        </w:rPr>
      </w:pPr>
      <w:r w:rsidRPr="00987EEF">
        <w:rPr>
          <w:rFonts w:ascii="Times New Roman" w:eastAsia="Times New Roman" w:hAnsi="Times New Roman"/>
          <w:sz w:val="22"/>
        </w:rPr>
        <w:t>Three topical educational seminars to community leaders for the Alcohol Drug Addiction and Mental Health Services Board for Montgomery County</w:t>
      </w:r>
    </w:p>
    <w:p w14:paraId="05786811" w14:textId="77777777" w:rsidR="00987EEF" w:rsidRPr="00987EEF" w:rsidRDefault="00987EEF" w:rsidP="00987EEF">
      <w:pPr>
        <w:numPr>
          <w:ilvl w:val="0"/>
          <w:numId w:val="30"/>
        </w:numPr>
        <w:spacing w:after="0"/>
        <w:ind w:left="1170"/>
        <w:rPr>
          <w:rFonts w:ascii="Times New Roman" w:eastAsia="Times New Roman" w:hAnsi="Times New Roman"/>
          <w:sz w:val="22"/>
        </w:rPr>
      </w:pPr>
      <w:r w:rsidRPr="00987EEF">
        <w:rPr>
          <w:rFonts w:ascii="Times New Roman" w:eastAsia="Times New Roman" w:hAnsi="Times New Roman"/>
          <w:sz w:val="22"/>
        </w:rPr>
        <w:t>Informational Meeting with Montgomery County NAMI</w:t>
      </w:r>
    </w:p>
    <w:p w14:paraId="773D0F11" w14:textId="77777777" w:rsidR="00987EEF" w:rsidRPr="00987EEF" w:rsidRDefault="00987EEF" w:rsidP="00987EEF">
      <w:pPr>
        <w:spacing w:after="0"/>
        <w:ind w:left="720"/>
        <w:rPr>
          <w:rFonts w:ascii="Times New Roman" w:eastAsia="Times New Roman" w:hAnsi="Times New Roman"/>
          <w:sz w:val="22"/>
        </w:rPr>
      </w:pPr>
    </w:p>
    <w:p w14:paraId="7C77F688" w14:textId="77777777" w:rsidR="00987EEF" w:rsidRPr="00987EEF" w:rsidRDefault="00987EEF" w:rsidP="00987EEF">
      <w:pPr>
        <w:spacing w:after="0"/>
        <w:ind w:left="720"/>
        <w:rPr>
          <w:rFonts w:ascii="Times New Roman" w:eastAsia="Times New Roman" w:hAnsi="Times New Roman"/>
          <w:b/>
          <w:sz w:val="22"/>
        </w:rPr>
      </w:pPr>
      <w:r w:rsidRPr="00987EEF">
        <w:rPr>
          <w:rFonts w:ascii="Times New Roman" w:eastAsia="Times New Roman" w:hAnsi="Times New Roman"/>
          <w:b/>
          <w:sz w:val="22"/>
        </w:rPr>
        <w:t>Consultantships (sponsor-activity)</w:t>
      </w:r>
    </w:p>
    <w:p w14:paraId="4183BDE2" w14:textId="53DDC7B2" w:rsidR="00987EEF" w:rsidRPr="00987EEF" w:rsidRDefault="00987EEF" w:rsidP="00987EEF">
      <w:pPr>
        <w:spacing w:after="0"/>
        <w:ind w:left="720"/>
        <w:rPr>
          <w:rFonts w:ascii="Times New Roman" w:eastAsia="Times New Roman" w:hAnsi="Times New Roman"/>
          <w:sz w:val="22"/>
        </w:rPr>
      </w:pPr>
      <w:r w:rsidRPr="00987EEF">
        <w:rPr>
          <w:rFonts w:ascii="Times New Roman" w:eastAsia="Times New Roman" w:hAnsi="Times New Roman"/>
          <w:sz w:val="22"/>
        </w:rPr>
        <w:t xml:space="preserve">Dr. Peirson served as the Chief Clinical Officer of the Alcohol, Drug Addiction, and Mental Health Services Board for Montgomery County acting as a consultant to the Board and its staff for clinical policy development.  In that role he participated in state hospital utilization review and access/admission functions as well as community agency pharmacy and laboratory services utilization reviews in addition </w:t>
      </w:r>
      <w:r>
        <w:rPr>
          <w:rFonts w:ascii="Times New Roman" w:eastAsia="Times New Roman" w:hAnsi="Times New Roman"/>
          <w:sz w:val="22"/>
        </w:rPr>
        <w:t xml:space="preserve">to </w:t>
      </w:r>
      <w:r w:rsidRPr="00987EEF">
        <w:rPr>
          <w:rFonts w:ascii="Times New Roman" w:eastAsia="Times New Roman" w:hAnsi="Times New Roman"/>
          <w:sz w:val="22"/>
        </w:rPr>
        <w:t>coordinating crisis intervention training for local law enforcement.  With the statutory changes in outpatient civil commitment, he designed a monitoring program for Montgomery County.  Finally, Dr. Peirson initiated improvements in the Montgomery County’s forensic monitoring program.</w:t>
      </w:r>
    </w:p>
    <w:p w14:paraId="76185254" w14:textId="77777777" w:rsidR="00987EEF" w:rsidRPr="00987EEF" w:rsidRDefault="00987EEF" w:rsidP="00987EEF">
      <w:pPr>
        <w:spacing w:after="0"/>
        <w:ind w:left="720"/>
        <w:rPr>
          <w:rFonts w:ascii="Times New Roman" w:eastAsia="Times New Roman" w:hAnsi="Times New Roman"/>
          <w:sz w:val="22"/>
        </w:rPr>
      </w:pPr>
    </w:p>
    <w:p w14:paraId="1E1B4872" w14:textId="77777777" w:rsidR="00987EEF" w:rsidRPr="00987EEF" w:rsidRDefault="00987EEF" w:rsidP="00987EEF">
      <w:pPr>
        <w:spacing w:after="0"/>
        <w:ind w:left="720"/>
        <w:rPr>
          <w:rFonts w:ascii="Times New Roman" w:eastAsia="Times New Roman" w:hAnsi="Times New Roman"/>
          <w:sz w:val="22"/>
        </w:rPr>
      </w:pPr>
      <w:r w:rsidRPr="00987EEF">
        <w:rPr>
          <w:rFonts w:ascii="Times New Roman" w:eastAsia="Times New Roman" w:hAnsi="Times New Roman"/>
          <w:sz w:val="22"/>
        </w:rPr>
        <w:t xml:space="preserve">Dr. Peirson consulted to CareSource, an Ohio Medicaid managed care provider.  He assisted the enterprise as a behavioral health medical director in the development of programs and policies. </w:t>
      </w:r>
    </w:p>
    <w:p w14:paraId="17B6EE7F" w14:textId="77777777" w:rsidR="00987EEF" w:rsidRPr="00987EEF" w:rsidRDefault="00987EEF" w:rsidP="00987EEF">
      <w:pPr>
        <w:spacing w:after="0"/>
        <w:ind w:left="720"/>
        <w:rPr>
          <w:rFonts w:ascii="Times New Roman" w:eastAsia="Times New Roman" w:hAnsi="Times New Roman"/>
          <w:sz w:val="22"/>
        </w:rPr>
      </w:pPr>
    </w:p>
    <w:p w14:paraId="5FE830A3" w14:textId="77777777" w:rsidR="00987EEF" w:rsidRPr="00987EEF" w:rsidRDefault="00987EEF" w:rsidP="00987EEF">
      <w:pPr>
        <w:spacing w:after="0"/>
        <w:ind w:left="720"/>
        <w:rPr>
          <w:rFonts w:ascii="Times New Roman" w:eastAsia="Times New Roman" w:hAnsi="Times New Roman"/>
          <w:b/>
          <w:sz w:val="22"/>
        </w:rPr>
      </w:pPr>
      <w:r w:rsidRPr="00987EEF">
        <w:rPr>
          <w:rFonts w:ascii="Times New Roman" w:eastAsia="Times New Roman" w:hAnsi="Times New Roman"/>
          <w:b/>
          <w:sz w:val="22"/>
        </w:rPr>
        <w:t>Committee Membership</w:t>
      </w:r>
    </w:p>
    <w:p w14:paraId="699EC763" w14:textId="77777777" w:rsidR="00987EEF" w:rsidRPr="00987EEF" w:rsidRDefault="00987EEF" w:rsidP="00987EEF">
      <w:pPr>
        <w:numPr>
          <w:ilvl w:val="0"/>
          <w:numId w:val="32"/>
        </w:numPr>
        <w:spacing w:after="0"/>
        <w:ind w:left="1170"/>
        <w:jc w:val="both"/>
        <w:rPr>
          <w:rFonts w:ascii="Times New Roman" w:eastAsia="Times New Roman" w:hAnsi="Times New Roman"/>
          <w:sz w:val="22"/>
        </w:rPr>
      </w:pPr>
      <w:r w:rsidRPr="00987EEF">
        <w:rPr>
          <w:rFonts w:ascii="Times New Roman" w:eastAsia="Times New Roman" w:hAnsi="Times New Roman"/>
          <w:sz w:val="22"/>
        </w:rPr>
        <w:t>Residency Training Committee</w:t>
      </w:r>
    </w:p>
    <w:p w14:paraId="0B540991" w14:textId="77777777" w:rsidR="00987EEF" w:rsidRPr="00987EEF" w:rsidRDefault="00987EEF" w:rsidP="00987EEF">
      <w:pPr>
        <w:numPr>
          <w:ilvl w:val="0"/>
          <w:numId w:val="32"/>
        </w:numPr>
        <w:spacing w:after="0"/>
        <w:ind w:left="1170"/>
        <w:jc w:val="both"/>
        <w:rPr>
          <w:rFonts w:ascii="Times New Roman" w:eastAsia="Times New Roman" w:hAnsi="Times New Roman"/>
          <w:sz w:val="22"/>
        </w:rPr>
      </w:pPr>
      <w:r w:rsidRPr="00987EEF">
        <w:rPr>
          <w:rFonts w:ascii="Times New Roman" w:eastAsia="Times New Roman" w:hAnsi="Times New Roman"/>
          <w:sz w:val="22"/>
        </w:rPr>
        <w:t>Department Appointment and Promotion Committee</w:t>
      </w:r>
    </w:p>
    <w:p w14:paraId="31FFC908" w14:textId="77777777" w:rsidR="00987EEF" w:rsidRPr="00987EEF" w:rsidRDefault="00987EEF" w:rsidP="00987EEF">
      <w:pPr>
        <w:numPr>
          <w:ilvl w:val="0"/>
          <w:numId w:val="32"/>
        </w:numPr>
        <w:spacing w:after="0"/>
        <w:ind w:left="1170"/>
        <w:jc w:val="both"/>
        <w:rPr>
          <w:rFonts w:ascii="Times New Roman" w:eastAsia="Times New Roman" w:hAnsi="Times New Roman"/>
          <w:sz w:val="22"/>
        </w:rPr>
      </w:pPr>
      <w:r w:rsidRPr="00987EEF">
        <w:rPr>
          <w:rFonts w:ascii="Times New Roman" w:eastAsia="Times New Roman" w:hAnsi="Times New Roman"/>
          <w:sz w:val="22"/>
        </w:rPr>
        <w:t xml:space="preserve">OPPF: Chair, Enlightenment Award Committee </w:t>
      </w:r>
    </w:p>
    <w:p w14:paraId="3CD00B14" w14:textId="77777777" w:rsidR="00987EEF" w:rsidRPr="00987EEF" w:rsidRDefault="00987EEF" w:rsidP="00987EEF">
      <w:pPr>
        <w:numPr>
          <w:ilvl w:val="0"/>
          <w:numId w:val="32"/>
        </w:numPr>
        <w:spacing w:after="0"/>
        <w:ind w:left="1170"/>
        <w:jc w:val="both"/>
        <w:rPr>
          <w:rFonts w:ascii="Times New Roman" w:eastAsia="Times New Roman" w:hAnsi="Times New Roman"/>
          <w:sz w:val="22"/>
        </w:rPr>
      </w:pPr>
      <w:r w:rsidRPr="00987EEF">
        <w:rPr>
          <w:rFonts w:ascii="Times New Roman" w:eastAsia="Times New Roman" w:hAnsi="Times New Roman"/>
          <w:sz w:val="22"/>
        </w:rPr>
        <w:t>OPPA: Chair,  Forensic Psychiatry Committee</w:t>
      </w:r>
    </w:p>
    <w:p w14:paraId="1445C992" w14:textId="77777777" w:rsidR="00987EEF" w:rsidRPr="00987EEF" w:rsidRDefault="00987EEF" w:rsidP="00987EEF">
      <w:pPr>
        <w:numPr>
          <w:ilvl w:val="0"/>
          <w:numId w:val="32"/>
        </w:numPr>
        <w:spacing w:after="0"/>
        <w:ind w:left="1170"/>
        <w:jc w:val="both"/>
        <w:rPr>
          <w:rFonts w:ascii="Times New Roman" w:eastAsia="Times New Roman" w:hAnsi="Times New Roman"/>
          <w:sz w:val="22"/>
        </w:rPr>
      </w:pPr>
      <w:r w:rsidRPr="00987EEF">
        <w:rPr>
          <w:rFonts w:ascii="Times New Roman" w:eastAsia="Times New Roman" w:hAnsi="Times New Roman"/>
          <w:sz w:val="22"/>
        </w:rPr>
        <w:t>OPPA:  Chair, Community Engagement and Liaison Committee</w:t>
      </w:r>
    </w:p>
    <w:p w14:paraId="5452AE92" w14:textId="77777777" w:rsidR="00987EEF" w:rsidRPr="00987EEF" w:rsidRDefault="00987EEF" w:rsidP="00987EEF">
      <w:pPr>
        <w:numPr>
          <w:ilvl w:val="0"/>
          <w:numId w:val="32"/>
        </w:numPr>
        <w:spacing w:after="0"/>
        <w:ind w:left="1170"/>
        <w:jc w:val="both"/>
        <w:rPr>
          <w:rFonts w:ascii="Times New Roman" w:eastAsia="Times New Roman" w:hAnsi="Times New Roman"/>
          <w:sz w:val="22"/>
        </w:rPr>
      </w:pPr>
      <w:r w:rsidRPr="00987EEF">
        <w:rPr>
          <w:rFonts w:ascii="Times New Roman" w:eastAsia="Times New Roman" w:hAnsi="Times New Roman"/>
          <w:sz w:val="22"/>
        </w:rPr>
        <w:t>OPPA: Telepsychiatry Ad Hoc Committee</w:t>
      </w:r>
    </w:p>
    <w:p w14:paraId="02FFEA4A" w14:textId="77777777" w:rsidR="00987EEF" w:rsidRPr="00987EEF" w:rsidRDefault="00987EEF" w:rsidP="00987EEF">
      <w:pPr>
        <w:spacing w:after="0"/>
        <w:ind w:left="720"/>
        <w:rPr>
          <w:rFonts w:ascii="Times New Roman" w:eastAsia="Times New Roman" w:hAnsi="Times New Roman"/>
          <w:sz w:val="22"/>
        </w:rPr>
      </w:pPr>
    </w:p>
    <w:p w14:paraId="4C943D27" w14:textId="77777777" w:rsidR="00987EEF" w:rsidRPr="00987EEF" w:rsidRDefault="00987EEF" w:rsidP="00987EEF">
      <w:pPr>
        <w:spacing w:after="0"/>
        <w:ind w:left="720"/>
        <w:rPr>
          <w:rFonts w:ascii="Times New Roman" w:eastAsia="Times New Roman" w:hAnsi="Times New Roman"/>
          <w:b/>
          <w:sz w:val="22"/>
        </w:rPr>
      </w:pPr>
      <w:r w:rsidRPr="00987EEF">
        <w:rPr>
          <w:rFonts w:ascii="Times New Roman" w:eastAsia="Times New Roman" w:hAnsi="Times New Roman"/>
          <w:b/>
          <w:sz w:val="22"/>
        </w:rPr>
        <w:t>Other</w:t>
      </w:r>
    </w:p>
    <w:p w14:paraId="6DFAED36" w14:textId="77777777" w:rsidR="00987EEF" w:rsidRPr="00987EEF" w:rsidRDefault="00987EEF" w:rsidP="00987EEF">
      <w:pPr>
        <w:spacing w:after="0"/>
        <w:ind w:left="720"/>
        <w:rPr>
          <w:rFonts w:ascii="Times New Roman" w:eastAsia="Times New Roman" w:hAnsi="Times New Roman"/>
          <w:sz w:val="22"/>
        </w:rPr>
      </w:pPr>
      <w:r w:rsidRPr="00987EEF">
        <w:rPr>
          <w:rFonts w:ascii="Times New Roman" w:eastAsia="Times New Roman" w:hAnsi="Times New Roman"/>
          <w:sz w:val="22"/>
        </w:rPr>
        <w:t>Dr. Peirson provided psychiatric services to a Federally Qualified Health Center via telemedicine technology in Ottumwa, Iowa.  He offered forensic consultations, and continued as a surveyor in the Hospital Accreditation Program of the Joint Commission.</w:t>
      </w:r>
    </w:p>
    <w:p w14:paraId="4E6B2DF9" w14:textId="77777777" w:rsidR="00987EEF" w:rsidRPr="00987EEF" w:rsidRDefault="00987EEF" w:rsidP="00987EEF">
      <w:pPr>
        <w:spacing w:after="0"/>
        <w:ind w:left="720"/>
        <w:rPr>
          <w:rFonts w:ascii="Times New Roman" w:eastAsia="Times New Roman" w:hAnsi="Times New Roman"/>
          <w:sz w:val="22"/>
        </w:rPr>
      </w:pPr>
    </w:p>
    <w:p w14:paraId="00CF7EF4" w14:textId="64BC8FE9" w:rsidR="00987EEF" w:rsidRPr="00987EEF" w:rsidRDefault="00987EEF" w:rsidP="00987EEF">
      <w:pPr>
        <w:spacing w:after="0"/>
        <w:ind w:left="720"/>
        <w:rPr>
          <w:rFonts w:ascii="Times New Roman" w:eastAsia="Times New Roman" w:hAnsi="Times New Roman"/>
          <w:sz w:val="22"/>
        </w:rPr>
      </w:pPr>
      <w:r w:rsidRPr="00987EEF">
        <w:rPr>
          <w:rFonts w:ascii="Times New Roman" w:eastAsia="Times New Roman" w:hAnsi="Times New Roman"/>
          <w:sz w:val="22"/>
        </w:rPr>
        <w:t>The OPPA awarded Dr. Peirson its President’s award at its annual meeting in March, 2014.</w:t>
      </w:r>
    </w:p>
    <w:p w14:paraId="334613C9" w14:textId="77777777" w:rsidR="00987EEF" w:rsidRPr="00987EEF" w:rsidRDefault="00987EEF" w:rsidP="00987EEF">
      <w:pPr>
        <w:spacing w:after="0"/>
        <w:ind w:left="720"/>
        <w:rPr>
          <w:rFonts w:ascii="Times New Roman" w:eastAsia="Times New Roman" w:hAnsi="Times New Roman"/>
          <w:sz w:val="22"/>
        </w:rPr>
      </w:pPr>
    </w:p>
    <w:p w14:paraId="2271C1E4" w14:textId="77777777" w:rsidR="00987EEF" w:rsidRPr="00987EEF" w:rsidRDefault="00987EEF" w:rsidP="00987EEF">
      <w:pPr>
        <w:spacing w:after="0"/>
        <w:ind w:left="720"/>
        <w:rPr>
          <w:rFonts w:ascii="Times New Roman" w:eastAsia="Times New Roman" w:hAnsi="Times New Roman"/>
          <w:b/>
          <w:sz w:val="22"/>
        </w:rPr>
      </w:pPr>
      <w:r w:rsidRPr="00987EEF">
        <w:rPr>
          <w:rFonts w:ascii="Times New Roman" w:eastAsia="Times New Roman" w:hAnsi="Times New Roman"/>
          <w:b/>
          <w:sz w:val="22"/>
        </w:rPr>
        <w:t>Grants and Contracts</w:t>
      </w:r>
    </w:p>
    <w:p w14:paraId="01280BD4" w14:textId="77777777" w:rsidR="00987EEF" w:rsidRPr="00987EEF" w:rsidRDefault="00987EEF" w:rsidP="00987EEF">
      <w:pPr>
        <w:spacing w:after="0"/>
        <w:ind w:left="720"/>
        <w:rPr>
          <w:rFonts w:ascii="Times New Roman" w:eastAsia="Times New Roman" w:hAnsi="Times New Roman"/>
          <w:sz w:val="22"/>
        </w:rPr>
      </w:pPr>
      <w:r w:rsidRPr="00987EEF">
        <w:rPr>
          <w:rFonts w:ascii="Times New Roman" w:eastAsia="Times New Roman" w:hAnsi="Times New Roman"/>
          <w:sz w:val="22"/>
        </w:rPr>
        <w:t>ODMH Public Professorship, $15,000</w:t>
      </w:r>
    </w:p>
    <w:p w14:paraId="23B877A6" w14:textId="5881EEF6" w:rsidR="00113299" w:rsidRDefault="00113299">
      <w:pPr>
        <w:spacing w:after="0"/>
        <w:rPr>
          <w:rFonts w:ascii="Times New Roman" w:eastAsia="Times New Roman" w:hAnsi="Times New Roman"/>
          <w:bCs/>
          <w:color w:val="000000"/>
          <w:sz w:val="32"/>
          <w:szCs w:val="32"/>
        </w:rPr>
      </w:pPr>
      <w:r>
        <w:rPr>
          <w:bCs/>
          <w:color w:val="000000"/>
          <w:sz w:val="32"/>
          <w:szCs w:val="32"/>
        </w:rPr>
        <w:br w:type="page"/>
      </w:r>
    </w:p>
    <w:tbl>
      <w:tblPr>
        <w:tblStyle w:val="TableGrid"/>
        <w:tblW w:w="8937"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7"/>
        <w:gridCol w:w="7920"/>
      </w:tblGrid>
      <w:tr w:rsidR="00113299" w14:paraId="7BAE51E9" w14:textId="77777777" w:rsidTr="00113299">
        <w:tc>
          <w:tcPr>
            <w:tcW w:w="1017" w:type="dxa"/>
            <w:vMerge w:val="restart"/>
          </w:tcPr>
          <w:p w14:paraId="496CE816" w14:textId="6779D5ED" w:rsidR="00113299" w:rsidRPr="00113299" w:rsidRDefault="00113299" w:rsidP="00113299">
            <w:pPr>
              <w:spacing w:after="0"/>
              <w:rPr>
                <w:rStyle w:val="Heading1Char"/>
                <w:rFonts w:eastAsia="Cambria"/>
                <w:sz w:val="72"/>
                <w:szCs w:val="72"/>
              </w:rPr>
            </w:pPr>
            <w:r w:rsidRPr="00113299">
              <w:rPr>
                <w:color w:val="DDD9C3"/>
                <w:sz w:val="72"/>
                <w:szCs w:val="72"/>
              </w:rPr>
              <w:lastRenderedPageBreak/>
              <w:t>4</w:t>
            </w:r>
            <w:r>
              <w:rPr>
                <w:color w:val="DDD9C3"/>
                <w:sz w:val="72"/>
                <w:szCs w:val="72"/>
              </w:rPr>
              <w:t>c</w:t>
            </w:r>
          </w:p>
        </w:tc>
        <w:tc>
          <w:tcPr>
            <w:tcW w:w="7920" w:type="dxa"/>
            <w:vAlign w:val="center"/>
          </w:tcPr>
          <w:p w14:paraId="7210703A" w14:textId="4B450C20" w:rsidR="00113299" w:rsidRDefault="00113299" w:rsidP="00113299">
            <w:pPr>
              <w:spacing w:after="0"/>
              <w:rPr>
                <w:rStyle w:val="Heading1Char"/>
                <w:rFonts w:eastAsia="Cambria"/>
              </w:rPr>
            </w:pPr>
            <w:r>
              <w:rPr>
                <w:rStyle w:val="Heading1Char"/>
                <w:rFonts w:eastAsia="Cambria"/>
              </w:rPr>
              <w:t>Medical Student Education</w:t>
            </w:r>
          </w:p>
        </w:tc>
      </w:tr>
      <w:tr w:rsidR="00113299" w14:paraId="29B94C0E" w14:textId="77777777" w:rsidTr="00113299">
        <w:tc>
          <w:tcPr>
            <w:tcW w:w="1017" w:type="dxa"/>
            <w:vMerge/>
          </w:tcPr>
          <w:p w14:paraId="698946C3" w14:textId="77777777" w:rsidR="00113299" w:rsidRDefault="00113299" w:rsidP="00113299">
            <w:pPr>
              <w:spacing w:after="0"/>
              <w:rPr>
                <w:rStyle w:val="Heading1Char"/>
                <w:rFonts w:eastAsia="Cambria"/>
              </w:rPr>
            </w:pPr>
          </w:p>
        </w:tc>
        <w:tc>
          <w:tcPr>
            <w:tcW w:w="7920" w:type="dxa"/>
            <w:vAlign w:val="center"/>
          </w:tcPr>
          <w:p w14:paraId="0B182A71" w14:textId="0A4C073B" w:rsidR="00E916D9" w:rsidRDefault="00E916D9" w:rsidP="00113299">
            <w:pPr>
              <w:spacing w:after="0"/>
              <w:rPr>
                <w:rFonts w:eastAsia="Times New Roman"/>
                <w:bCs/>
                <w:color w:val="000000"/>
                <w:sz w:val="24"/>
              </w:rPr>
            </w:pPr>
            <w:r w:rsidRPr="00E916D9">
              <w:rPr>
                <w:rFonts w:eastAsia="Times New Roman"/>
                <w:bCs/>
                <w:color w:val="000000"/>
                <w:sz w:val="24"/>
              </w:rPr>
              <w:t>Ryan Mast, D.O., MBA, Director</w:t>
            </w:r>
          </w:p>
          <w:p w14:paraId="526C8F10" w14:textId="3920F815" w:rsidR="00113299" w:rsidRPr="00113299" w:rsidRDefault="00E916D9" w:rsidP="00113299">
            <w:pPr>
              <w:spacing w:after="0"/>
              <w:rPr>
                <w:rStyle w:val="Heading1Char"/>
                <w:rFonts w:eastAsia="Cambria"/>
                <w:b/>
              </w:rPr>
            </w:pPr>
            <w:r w:rsidRPr="00E916D9">
              <w:rPr>
                <w:rFonts w:eastAsia="Times New Roman"/>
                <w:bCs/>
                <w:color w:val="000000"/>
                <w:sz w:val="24"/>
              </w:rPr>
              <w:t>Katie Winner, M.D. Assistant Director</w:t>
            </w:r>
          </w:p>
        </w:tc>
      </w:tr>
    </w:tbl>
    <w:p w14:paraId="7B88C7FB" w14:textId="77777777" w:rsidR="00113299" w:rsidRPr="00E7789C" w:rsidRDefault="00113299" w:rsidP="00B66D46">
      <w:pPr>
        <w:spacing w:after="0"/>
        <w:ind w:left="270"/>
        <w:rPr>
          <w:rFonts w:ascii="Times New Roman" w:eastAsia="Times New Roman" w:hAnsi="Times New Roman"/>
          <w:bCs/>
          <w:color w:val="000000"/>
          <w:sz w:val="22"/>
          <w:szCs w:val="22"/>
        </w:rPr>
      </w:pPr>
    </w:p>
    <w:p w14:paraId="20A42458" w14:textId="77777777" w:rsidR="00E916D9" w:rsidRPr="00E916D9" w:rsidRDefault="00E916D9" w:rsidP="00E916D9">
      <w:pPr>
        <w:spacing w:after="0"/>
        <w:ind w:left="720"/>
        <w:rPr>
          <w:rFonts w:ascii="Times New Roman" w:eastAsia="Times New Roman" w:hAnsi="Times New Roman"/>
          <w:b/>
          <w:sz w:val="22"/>
          <w:szCs w:val="22"/>
        </w:rPr>
      </w:pPr>
      <w:r w:rsidRPr="00E916D9">
        <w:rPr>
          <w:rFonts w:ascii="Times New Roman" w:eastAsia="Times New Roman" w:hAnsi="Times New Roman"/>
          <w:b/>
          <w:sz w:val="22"/>
          <w:szCs w:val="22"/>
        </w:rPr>
        <w:t>Educational Activities</w:t>
      </w:r>
    </w:p>
    <w:p w14:paraId="541315B7" w14:textId="77777777" w:rsidR="00E916D9" w:rsidRPr="00E916D9" w:rsidRDefault="00E916D9" w:rsidP="00E916D9">
      <w:pPr>
        <w:spacing w:after="0"/>
        <w:ind w:left="720"/>
        <w:rPr>
          <w:rFonts w:ascii="Times New Roman" w:eastAsia="Times New Roman" w:hAnsi="Times New Roman"/>
          <w:sz w:val="22"/>
          <w:szCs w:val="22"/>
        </w:rPr>
      </w:pPr>
      <w:r w:rsidRPr="00E916D9">
        <w:rPr>
          <w:rFonts w:ascii="Times New Roman" w:eastAsia="Times New Roman" w:hAnsi="Times New Roman"/>
          <w:sz w:val="22"/>
          <w:szCs w:val="22"/>
        </w:rPr>
        <w:t>Beginning on January 1, 2014, Ryan Mast, D.O., MBA took over as Director of Medical Student Education in Psychiatry with continued support from Brenda Roman, MD. On July 1, 2014, Katie Winner, M.D. began as the Assistant Director of Medical Student Education in Psychiatry. Also starting July 1, 2014 two R4 Residents began as Education Chiefs.</w:t>
      </w:r>
    </w:p>
    <w:p w14:paraId="7B34EDD6" w14:textId="77777777" w:rsidR="00E916D9" w:rsidRPr="00E916D9" w:rsidRDefault="00E916D9" w:rsidP="00E916D9">
      <w:pPr>
        <w:spacing w:after="0"/>
        <w:ind w:left="720"/>
        <w:rPr>
          <w:rFonts w:ascii="Times New Roman" w:eastAsia="Times New Roman" w:hAnsi="Times New Roman"/>
          <w:sz w:val="22"/>
          <w:szCs w:val="22"/>
        </w:rPr>
      </w:pPr>
    </w:p>
    <w:p w14:paraId="38951B36" w14:textId="4524D2AD" w:rsidR="00E916D9" w:rsidRPr="00E916D9" w:rsidRDefault="00E916D9" w:rsidP="00E916D9">
      <w:pPr>
        <w:spacing w:after="0"/>
        <w:ind w:left="720"/>
        <w:rPr>
          <w:rFonts w:ascii="Times New Roman" w:eastAsia="Times New Roman" w:hAnsi="Times New Roman"/>
          <w:sz w:val="22"/>
          <w:szCs w:val="22"/>
        </w:rPr>
      </w:pPr>
      <w:r w:rsidRPr="00E916D9">
        <w:rPr>
          <w:rFonts w:ascii="Times New Roman" w:eastAsia="Times New Roman" w:hAnsi="Times New Roman"/>
          <w:sz w:val="22"/>
          <w:szCs w:val="22"/>
        </w:rPr>
        <w:t>Five</w:t>
      </w:r>
      <w:r>
        <w:rPr>
          <w:rFonts w:ascii="Times New Roman" w:eastAsia="Times New Roman" w:hAnsi="Times New Roman"/>
          <w:sz w:val="22"/>
          <w:szCs w:val="22"/>
        </w:rPr>
        <w:t xml:space="preserve"> inpatient sites, </w:t>
      </w:r>
      <w:r w:rsidRPr="00E916D9">
        <w:rPr>
          <w:rFonts w:ascii="Times New Roman" w:eastAsia="Times New Roman" w:hAnsi="Times New Roman"/>
          <w:sz w:val="22"/>
          <w:szCs w:val="22"/>
        </w:rPr>
        <w:t>GSH, MVH, VAMC, Summit Behavioral Health Care in Cincinnati, and Ohio Hospital for Psychiatry in Columbus with one to three inpatient attendings at each of those sites. In the new academic year, with changes within Premier Health, six to eight students now do a combination of inpatient psychiatry and consultation/liaison psychiatry at the Premier sites (MVH and GSH); two students do inpatient psychiatry at the VA; two students do an all outpatient rotation at the VA, and one to two students do inpatient psychiatry at Summit Behavioral HealthCare in Cincinnati.</w:t>
      </w:r>
      <w:r>
        <w:rPr>
          <w:rFonts w:ascii="Times New Roman" w:eastAsia="Times New Roman" w:hAnsi="Times New Roman"/>
          <w:sz w:val="22"/>
          <w:szCs w:val="22"/>
        </w:rPr>
        <w:t xml:space="preserve"> </w:t>
      </w:r>
      <w:r w:rsidRPr="00E916D9">
        <w:rPr>
          <w:rFonts w:ascii="Times New Roman" w:eastAsia="Times New Roman" w:hAnsi="Times New Roman"/>
          <w:sz w:val="22"/>
          <w:szCs w:val="22"/>
        </w:rPr>
        <w:t xml:space="preserve"> During 2014, we had fourteen outpatient sites: Samaritan Behavioral Health Institute, YRC (Youth Resource Center also with SBHI)</w:t>
      </w:r>
      <w:r>
        <w:rPr>
          <w:rFonts w:ascii="Times New Roman" w:eastAsia="Times New Roman" w:hAnsi="Times New Roman"/>
          <w:sz w:val="22"/>
          <w:szCs w:val="22"/>
        </w:rPr>
        <w:t>,</w:t>
      </w:r>
      <w:r w:rsidRPr="00E916D9">
        <w:rPr>
          <w:rFonts w:ascii="Times New Roman" w:eastAsia="Times New Roman" w:hAnsi="Times New Roman"/>
          <w:sz w:val="22"/>
          <w:szCs w:val="22"/>
        </w:rPr>
        <w:t xml:space="preserve"> Family Solutions Center a division of TCN (aka Integrated Youth Services), Michael’s House, Crisis Care, Samaritan Homeless Clinic, WSU Psychotherapy Clinic, Montgomery County Board of DDS, WSU Counseling and Wellness Services, CAM (Consumer Advocacy Model), Outpatient Mental Health Clinic at VAMC, Dayton Children’s Hospital, Kiser Elementary, and Access Health Network. We also restarted the combined psychiatry/family medicine longitudinal 3-month clerkship option for those students interested in primary care.</w:t>
      </w:r>
      <w:r w:rsidRPr="00E916D9">
        <w:rPr>
          <w:rFonts w:ascii="Times New Roman" w:eastAsia="Times New Roman" w:hAnsi="Times New Roman"/>
          <w:sz w:val="22"/>
          <w:szCs w:val="22"/>
        </w:rPr>
        <w:br/>
      </w:r>
      <w:r w:rsidRPr="00E916D9">
        <w:rPr>
          <w:rFonts w:ascii="Times New Roman" w:eastAsia="Times New Roman" w:hAnsi="Times New Roman"/>
          <w:sz w:val="22"/>
          <w:szCs w:val="22"/>
        </w:rPr>
        <w:br/>
        <w:t>A total of twenty-eight students (includes four visiting students) enrolled in fourth-year electives:</w:t>
      </w:r>
    </w:p>
    <w:p w14:paraId="4B41B2D2" w14:textId="77777777" w:rsidR="00E916D9" w:rsidRPr="00E916D9" w:rsidRDefault="00E916D9" w:rsidP="00E916D9">
      <w:pPr>
        <w:numPr>
          <w:ilvl w:val="0"/>
          <w:numId w:val="4"/>
        </w:numPr>
        <w:spacing w:after="0"/>
        <w:ind w:left="1170"/>
        <w:jc w:val="both"/>
        <w:rPr>
          <w:rFonts w:ascii="Times New Roman" w:eastAsia="Times New Roman" w:hAnsi="Times New Roman"/>
          <w:sz w:val="22"/>
          <w:szCs w:val="22"/>
        </w:rPr>
      </w:pPr>
      <w:r w:rsidRPr="00E916D9">
        <w:rPr>
          <w:rFonts w:ascii="Times New Roman" w:eastAsia="Times New Roman" w:hAnsi="Times New Roman"/>
          <w:sz w:val="22"/>
          <w:szCs w:val="22"/>
        </w:rPr>
        <w:t>Consultation Liaison Good Samaritan Hospital – PYC 801 (seven students);</w:t>
      </w:r>
    </w:p>
    <w:p w14:paraId="3275F1B7" w14:textId="77777777" w:rsidR="00E916D9" w:rsidRPr="00E916D9" w:rsidRDefault="00E916D9" w:rsidP="00E916D9">
      <w:pPr>
        <w:numPr>
          <w:ilvl w:val="0"/>
          <w:numId w:val="4"/>
        </w:numPr>
        <w:spacing w:after="0"/>
        <w:ind w:left="1170"/>
        <w:jc w:val="both"/>
        <w:rPr>
          <w:rFonts w:ascii="Times New Roman" w:eastAsia="Times New Roman" w:hAnsi="Times New Roman"/>
          <w:sz w:val="22"/>
          <w:szCs w:val="22"/>
        </w:rPr>
      </w:pPr>
      <w:r w:rsidRPr="00E916D9">
        <w:rPr>
          <w:rFonts w:ascii="Times New Roman" w:eastAsia="Times New Roman" w:hAnsi="Times New Roman"/>
          <w:sz w:val="22"/>
          <w:szCs w:val="22"/>
        </w:rPr>
        <w:t>Child and Adolescent Psychiatry – PYC 803 (twelve students);</w:t>
      </w:r>
    </w:p>
    <w:p w14:paraId="71C6C1A2" w14:textId="77777777" w:rsidR="00E916D9" w:rsidRPr="00E916D9" w:rsidRDefault="00E916D9" w:rsidP="00E916D9">
      <w:pPr>
        <w:numPr>
          <w:ilvl w:val="0"/>
          <w:numId w:val="4"/>
        </w:numPr>
        <w:spacing w:after="0"/>
        <w:ind w:left="1170"/>
        <w:jc w:val="both"/>
        <w:rPr>
          <w:rFonts w:ascii="Times New Roman" w:eastAsia="Times New Roman" w:hAnsi="Times New Roman"/>
          <w:sz w:val="22"/>
          <w:szCs w:val="22"/>
        </w:rPr>
      </w:pPr>
      <w:r w:rsidRPr="00E916D9">
        <w:rPr>
          <w:rFonts w:ascii="Times New Roman" w:eastAsia="Times New Roman" w:hAnsi="Times New Roman"/>
          <w:sz w:val="22"/>
          <w:szCs w:val="22"/>
        </w:rPr>
        <w:t>Two Week Child and Adolescent Psychiatry – PYC 899 (one student);</w:t>
      </w:r>
    </w:p>
    <w:p w14:paraId="70FF60FB" w14:textId="77777777" w:rsidR="00E916D9" w:rsidRPr="00E916D9" w:rsidRDefault="00E916D9" w:rsidP="00E916D9">
      <w:pPr>
        <w:numPr>
          <w:ilvl w:val="0"/>
          <w:numId w:val="4"/>
        </w:numPr>
        <w:spacing w:after="0"/>
        <w:ind w:left="1170"/>
        <w:jc w:val="both"/>
        <w:rPr>
          <w:rFonts w:ascii="Times New Roman" w:eastAsia="Times New Roman" w:hAnsi="Times New Roman"/>
          <w:sz w:val="22"/>
          <w:szCs w:val="22"/>
        </w:rPr>
      </w:pPr>
      <w:r w:rsidRPr="00E916D9">
        <w:rPr>
          <w:rFonts w:ascii="Times New Roman" w:eastAsia="Times New Roman" w:hAnsi="Times New Roman"/>
          <w:sz w:val="22"/>
          <w:szCs w:val="22"/>
        </w:rPr>
        <w:t>Forensic Psychiatry – PYC 819 (three students);</w:t>
      </w:r>
    </w:p>
    <w:p w14:paraId="10386437" w14:textId="77777777" w:rsidR="00E916D9" w:rsidRPr="00E916D9" w:rsidRDefault="00E916D9" w:rsidP="00E916D9">
      <w:pPr>
        <w:numPr>
          <w:ilvl w:val="0"/>
          <w:numId w:val="4"/>
        </w:numPr>
        <w:spacing w:after="0"/>
        <w:ind w:left="1170"/>
        <w:jc w:val="both"/>
        <w:rPr>
          <w:rFonts w:ascii="Times New Roman" w:eastAsia="Times New Roman" w:hAnsi="Times New Roman"/>
          <w:sz w:val="22"/>
          <w:szCs w:val="22"/>
        </w:rPr>
      </w:pPr>
      <w:r w:rsidRPr="00E916D9">
        <w:rPr>
          <w:rFonts w:ascii="Times New Roman" w:eastAsia="Times New Roman" w:hAnsi="Times New Roman"/>
          <w:sz w:val="22"/>
          <w:szCs w:val="22"/>
        </w:rPr>
        <w:t>Two Week Forensic Psychiatry – PYC 819 (one student);</w:t>
      </w:r>
    </w:p>
    <w:p w14:paraId="5E693C2A" w14:textId="77777777" w:rsidR="00E916D9" w:rsidRPr="00E916D9" w:rsidRDefault="00E916D9" w:rsidP="00E916D9">
      <w:pPr>
        <w:numPr>
          <w:ilvl w:val="0"/>
          <w:numId w:val="4"/>
        </w:numPr>
        <w:spacing w:after="0"/>
        <w:ind w:left="1170"/>
        <w:jc w:val="both"/>
        <w:rPr>
          <w:rFonts w:ascii="Times New Roman" w:eastAsia="Times New Roman" w:hAnsi="Times New Roman"/>
          <w:sz w:val="22"/>
          <w:szCs w:val="22"/>
        </w:rPr>
      </w:pPr>
      <w:r w:rsidRPr="00E916D9">
        <w:rPr>
          <w:rFonts w:ascii="Times New Roman" w:eastAsia="Times New Roman" w:hAnsi="Times New Roman"/>
          <w:sz w:val="22"/>
          <w:szCs w:val="22"/>
        </w:rPr>
        <w:t>Medical Care of Psychiatric Inpatients – PYC 820 (one student);</w:t>
      </w:r>
    </w:p>
    <w:p w14:paraId="0635FB37" w14:textId="77777777" w:rsidR="00E916D9" w:rsidRPr="00E916D9" w:rsidRDefault="00E916D9" w:rsidP="00E916D9">
      <w:pPr>
        <w:numPr>
          <w:ilvl w:val="0"/>
          <w:numId w:val="4"/>
        </w:numPr>
        <w:spacing w:after="0"/>
        <w:ind w:left="1170"/>
        <w:jc w:val="both"/>
        <w:rPr>
          <w:rFonts w:ascii="Times New Roman" w:eastAsia="Times New Roman" w:hAnsi="Times New Roman"/>
          <w:sz w:val="22"/>
          <w:szCs w:val="22"/>
        </w:rPr>
      </w:pPr>
      <w:r w:rsidRPr="00E916D9">
        <w:rPr>
          <w:rFonts w:ascii="Times New Roman" w:eastAsia="Times New Roman" w:hAnsi="Times New Roman"/>
          <w:sz w:val="22"/>
          <w:szCs w:val="22"/>
        </w:rPr>
        <w:t>Sub-Internship in Psychiatry – PYC 821 (three students)</w:t>
      </w:r>
    </w:p>
    <w:p w14:paraId="30B3194E" w14:textId="77777777" w:rsidR="009A481A" w:rsidRDefault="009A481A" w:rsidP="00E916D9">
      <w:pPr>
        <w:ind w:left="720"/>
        <w:rPr>
          <w:rFonts w:ascii="Times New Roman" w:eastAsia="Times New Roman" w:hAnsi="Times New Roman"/>
          <w:sz w:val="22"/>
          <w:szCs w:val="22"/>
        </w:rPr>
      </w:pPr>
    </w:p>
    <w:p w14:paraId="5FF32C4B" w14:textId="51ED34FF" w:rsidR="00E916D9" w:rsidRPr="00E916D9" w:rsidRDefault="00E916D9" w:rsidP="00E916D9">
      <w:pPr>
        <w:ind w:left="720"/>
        <w:rPr>
          <w:rFonts w:ascii="Times New Roman" w:eastAsia="Times New Roman" w:hAnsi="Times New Roman"/>
          <w:sz w:val="22"/>
          <w:szCs w:val="22"/>
        </w:rPr>
      </w:pPr>
      <w:r w:rsidRPr="00E916D9">
        <w:rPr>
          <w:rFonts w:ascii="Times New Roman" w:eastAsia="Times New Roman" w:hAnsi="Times New Roman"/>
          <w:sz w:val="22"/>
          <w:szCs w:val="22"/>
        </w:rPr>
        <w:t xml:space="preserve">The </w:t>
      </w:r>
      <w:r w:rsidR="003F4FB6" w:rsidRPr="00E916D9">
        <w:rPr>
          <w:rFonts w:ascii="Times New Roman" w:eastAsia="Times New Roman" w:hAnsi="Times New Roman"/>
          <w:sz w:val="22"/>
          <w:szCs w:val="22"/>
        </w:rPr>
        <w:t>Psychiatry Clerkship Didactic Schedule</w:t>
      </w:r>
      <w:r w:rsidRPr="00E916D9">
        <w:rPr>
          <w:rFonts w:ascii="Times New Roman" w:eastAsia="Times New Roman" w:hAnsi="Times New Roman"/>
          <w:sz w:val="22"/>
          <w:szCs w:val="22"/>
        </w:rPr>
        <w:t xml:space="preserve">, The Mind Schedule, </w:t>
      </w:r>
      <w:r w:rsidR="003F4FB6">
        <w:rPr>
          <w:rFonts w:ascii="Times New Roman" w:eastAsia="Times New Roman" w:hAnsi="Times New Roman"/>
          <w:sz w:val="22"/>
          <w:szCs w:val="22"/>
        </w:rPr>
        <w:t xml:space="preserve">and </w:t>
      </w:r>
      <w:r w:rsidRPr="00E916D9">
        <w:rPr>
          <w:rFonts w:ascii="Times New Roman" w:eastAsia="Times New Roman" w:hAnsi="Times New Roman"/>
          <w:sz w:val="22"/>
          <w:szCs w:val="22"/>
        </w:rPr>
        <w:t xml:space="preserve">The </w:t>
      </w:r>
      <w:r w:rsidR="003F4FB6" w:rsidRPr="00E916D9">
        <w:rPr>
          <w:rFonts w:ascii="Times New Roman" w:eastAsia="Times New Roman" w:hAnsi="Times New Roman"/>
          <w:sz w:val="22"/>
          <w:szCs w:val="22"/>
        </w:rPr>
        <w:t xml:space="preserve">Patient, Physician, and Society Schedule </w:t>
      </w:r>
      <w:r w:rsidRPr="00E916D9">
        <w:rPr>
          <w:rFonts w:ascii="Times New Roman" w:eastAsia="Times New Roman" w:hAnsi="Times New Roman"/>
          <w:sz w:val="22"/>
          <w:szCs w:val="22"/>
        </w:rPr>
        <w:t xml:space="preserve">are at Attachments </w:t>
      </w:r>
      <w:r w:rsidR="003F4FB6">
        <w:rPr>
          <w:rFonts w:ascii="Times New Roman" w:eastAsia="Times New Roman" w:hAnsi="Times New Roman"/>
          <w:sz w:val="22"/>
          <w:szCs w:val="22"/>
        </w:rPr>
        <w:t>D (page 39)</w:t>
      </w:r>
      <w:r w:rsidRPr="00E916D9">
        <w:rPr>
          <w:rFonts w:ascii="Times New Roman" w:eastAsia="Times New Roman" w:hAnsi="Times New Roman"/>
          <w:sz w:val="22"/>
          <w:szCs w:val="22"/>
        </w:rPr>
        <w:t>,</w:t>
      </w:r>
      <w:r w:rsidR="003F4FB6">
        <w:rPr>
          <w:rFonts w:ascii="Times New Roman" w:eastAsia="Times New Roman" w:hAnsi="Times New Roman"/>
          <w:sz w:val="22"/>
          <w:szCs w:val="22"/>
        </w:rPr>
        <w:t xml:space="preserve"> E (</w:t>
      </w:r>
      <w:r w:rsidRPr="00E916D9">
        <w:rPr>
          <w:rFonts w:ascii="Times New Roman" w:eastAsia="Times New Roman" w:hAnsi="Times New Roman"/>
          <w:iCs/>
          <w:sz w:val="22"/>
          <w:szCs w:val="22"/>
        </w:rPr>
        <w:t xml:space="preserve">pages </w:t>
      </w:r>
      <w:r w:rsidR="003F4FB6">
        <w:rPr>
          <w:rFonts w:ascii="Times New Roman" w:eastAsia="Times New Roman" w:hAnsi="Times New Roman"/>
          <w:iCs/>
          <w:sz w:val="22"/>
          <w:szCs w:val="22"/>
        </w:rPr>
        <w:t xml:space="preserve">40-43), and F (pages 44-46) </w:t>
      </w:r>
      <w:r w:rsidRPr="00E916D9">
        <w:rPr>
          <w:rFonts w:ascii="Times New Roman" w:eastAsia="Times New Roman" w:hAnsi="Times New Roman"/>
          <w:sz w:val="22"/>
          <w:szCs w:val="22"/>
        </w:rPr>
        <w:t>respectively.</w:t>
      </w:r>
    </w:p>
    <w:p w14:paraId="0EF725BF" w14:textId="77777777" w:rsidR="00E916D9" w:rsidRPr="00E916D9" w:rsidRDefault="00E916D9" w:rsidP="00E916D9">
      <w:pPr>
        <w:spacing w:after="0"/>
        <w:ind w:left="720"/>
        <w:rPr>
          <w:rFonts w:ascii="Times New Roman" w:eastAsia="Times New Roman" w:hAnsi="Times New Roman"/>
          <w:sz w:val="22"/>
          <w:szCs w:val="22"/>
        </w:rPr>
      </w:pPr>
      <w:r w:rsidRPr="00E916D9">
        <w:rPr>
          <w:rFonts w:ascii="Times New Roman" w:eastAsia="Times New Roman" w:hAnsi="Times New Roman"/>
          <w:sz w:val="22"/>
          <w:szCs w:val="22"/>
        </w:rPr>
        <w:t xml:space="preserve">As shown in the schedules, a total of four psychiatry faculty participate in the Patient, Physician, and Society Course as lecturers and TBL facilitators.  Additionally, three faculty and eight Child Fellows assist in the grading of the essay exams.  </w:t>
      </w:r>
    </w:p>
    <w:p w14:paraId="3A6FC476" w14:textId="77777777" w:rsidR="00E916D9" w:rsidRPr="00E916D9" w:rsidRDefault="00E916D9" w:rsidP="00E916D9">
      <w:pPr>
        <w:spacing w:after="0"/>
        <w:ind w:left="720"/>
        <w:rPr>
          <w:rFonts w:ascii="Times New Roman" w:eastAsia="Times New Roman" w:hAnsi="Times New Roman"/>
          <w:sz w:val="22"/>
          <w:szCs w:val="22"/>
        </w:rPr>
      </w:pPr>
    </w:p>
    <w:p w14:paraId="6CD0C5EC" w14:textId="2B0E165B" w:rsidR="00E916D9" w:rsidRPr="00E916D9" w:rsidRDefault="00E916D9" w:rsidP="00E916D9">
      <w:pPr>
        <w:spacing w:after="0"/>
        <w:ind w:left="720"/>
        <w:rPr>
          <w:rFonts w:ascii="Times New Roman" w:eastAsia="Times New Roman" w:hAnsi="Times New Roman"/>
          <w:sz w:val="22"/>
          <w:szCs w:val="22"/>
        </w:rPr>
      </w:pPr>
      <w:r w:rsidRPr="00E916D9">
        <w:rPr>
          <w:rFonts w:ascii="Times New Roman" w:eastAsia="Times New Roman" w:hAnsi="Times New Roman"/>
          <w:sz w:val="22"/>
          <w:szCs w:val="22"/>
        </w:rPr>
        <w:t>In the Mind Course, a total of fifteen psychiatry faculty par</w:t>
      </w:r>
      <w:r w:rsidR="009A481A">
        <w:rPr>
          <w:rFonts w:ascii="Times New Roman" w:eastAsia="Times New Roman" w:hAnsi="Times New Roman"/>
          <w:sz w:val="22"/>
          <w:szCs w:val="22"/>
        </w:rPr>
        <w:t>ticipate as lecturers, and team-</w:t>
      </w:r>
      <w:r w:rsidRPr="00E916D9">
        <w:rPr>
          <w:rFonts w:ascii="Times New Roman" w:eastAsia="Times New Roman" w:hAnsi="Times New Roman"/>
          <w:sz w:val="22"/>
          <w:szCs w:val="22"/>
        </w:rPr>
        <w:t xml:space="preserve">based learning facilitators. </w:t>
      </w:r>
    </w:p>
    <w:p w14:paraId="2045CD85" w14:textId="77777777" w:rsidR="00E916D9" w:rsidRPr="00E916D9" w:rsidRDefault="00E916D9" w:rsidP="00E916D9">
      <w:pPr>
        <w:spacing w:after="0"/>
        <w:ind w:left="720"/>
        <w:rPr>
          <w:rFonts w:ascii="Times New Roman" w:eastAsia="Times New Roman" w:hAnsi="Times New Roman"/>
          <w:sz w:val="22"/>
          <w:szCs w:val="22"/>
        </w:rPr>
      </w:pPr>
    </w:p>
    <w:p w14:paraId="30EA389D" w14:textId="504EB6C0" w:rsidR="00E916D9" w:rsidRPr="00E916D9" w:rsidRDefault="00E916D9" w:rsidP="00E916D9">
      <w:pPr>
        <w:spacing w:after="0"/>
        <w:ind w:left="720"/>
        <w:rPr>
          <w:rFonts w:ascii="Times New Roman" w:eastAsia="Times New Roman" w:hAnsi="Times New Roman"/>
          <w:sz w:val="22"/>
          <w:szCs w:val="22"/>
        </w:rPr>
      </w:pPr>
      <w:r w:rsidRPr="00E916D9">
        <w:rPr>
          <w:rFonts w:ascii="Times New Roman" w:eastAsia="Times New Roman" w:hAnsi="Times New Roman"/>
          <w:sz w:val="22"/>
          <w:szCs w:val="22"/>
        </w:rPr>
        <w:t xml:space="preserve">In the second half of 2014, </w:t>
      </w:r>
      <w:r w:rsidR="009A481A">
        <w:rPr>
          <w:rFonts w:ascii="Times New Roman" w:eastAsia="Times New Roman" w:hAnsi="Times New Roman"/>
          <w:sz w:val="22"/>
          <w:szCs w:val="22"/>
        </w:rPr>
        <w:t>two fourth-</w:t>
      </w:r>
      <w:r w:rsidRPr="00E916D9">
        <w:rPr>
          <w:rFonts w:ascii="Times New Roman" w:eastAsia="Times New Roman" w:hAnsi="Times New Roman"/>
          <w:sz w:val="22"/>
          <w:szCs w:val="22"/>
        </w:rPr>
        <w:t xml:space="preserve">year Education Chief </w:t>
      </w:r>
      <w:r w:rsidR="003F4FB6" w:rsidRPr="00E916D9">
        <w:rPr>
          <w:rFonts w:ascii="Times New Roman" w:eastAsia="Times New Roman" w:hAnsi="Times New Roman"/>
          <w:sz w:val="22"/>
          <w:szCs w:val="22"/>
        </w:rPr>
        <w:t>Residents</w:t>
      </w:r>
      <w:r w:rsidRPr="00E916D9">
        <w:rPr>
          <w:rFonts w:ascii="Times New Roman" w:eastAsia="Times New Roman" w:hAnsi="Times New Roman"/>
          <w:sz w:val="22"/>
          <w:szCs w:val="22"/>
        </w:rPr>
        <w:t xml:space="preserve"> assisted as lecturers and in team-based learning sessions for the Psychiatry Clerkship. </w:t>
      </w:r>
    </w:p>
    <w:p w14:paraId="248ABBF3" w14:textId="77777777" w:rsidR="00E916D9" w:rsidRPr="00E916D9" w:rsidRDefault="00E916D9" w:rsidP="00E916D9">
      <w:pPr>
        <w:spacing w:after="0"/>
        <w:ind w:left="720"/>
        <w:rPr>
          <w:rFonts w:ascii="Times New Roman" w:eastAsia="Times New Roman" w:hAnsi="Times New Roman"/>
          <w:sz w:val="22"/>
          <w:szCs w:val="22"/>
        </w:rPr>
      </w:pPr>
    </w:p>
    <w:p w14:paraId="795915BE" w14:textId="77777777" w:rsidR="00E916D9" w:rsidRPr="00E916D9" w:rsidRDefault="00E916D9" w:rsidP="00E916D9">
      <w:pPr>
        <w:spacing w:after="0"/>
        <w:ind w:left="720"/>
        <w:rPr>
          <w:rFonts w:ascii="Times New Roman" w:eastAsia="Times New Roman" w:hAnsi="Times New Roman"/>
          <w:sz w:val="22"/>
          <w:szCs w:val="22"/>
        </w:rPr>
      </w:pPr>
      <w:r w:rsidRPr="00E916D9">
        <w:rPr>
          <w:rFonts w:ascii="Times New Roman" w:eastAsia="Times New Roman" w:hAnsi="Times New Roman"/>
          <w:sz w:val="22"/>
          <w:szCs w:val="22"/>
        </w:rPr>
        <w:lastRenderedPageBreak/>
        <w:t>The formal curricular time in the Psychiatry Clerkship is over 60% TBL based, with a modified PBL curriculum.  The inpatient faculty are required to complete formative evaluations of observing students interview patients.  Additionally, the faculty generally spend 1-2 hours a week in formal teaching time with the students in addition to the clinical teaching.</w:t>
      </w:r>
    </w:p>
    <w:p w14:paraId="69A40A44" w14:textId="77777777" w:rsidR="00E916D9" w:rsidRPr="00E916D9" w:rsidRDefault="00E916D9" w:rsidP="00E916D9">
      <w:pPr>
        <w:spacing w:after="0"/>
        <w:ind w:left="720"/>
        <w:rPr>
          <w:rFonts w:ascii="Times New Roman" w:eastAsia="Times New Roman" w:hAnsi="Times New Roman"/>
          <w:sz w:val="22"/>
          <w:szCs w:val="22"/>
        </w:rPr>
      </w:pPr>
    </w:p>
    <w:p w14:paraId="552AB070" w14:textId="77777777" w:rsidR="00E916D9" w:rsidRPr="00E916D9" w:rsidRDefault="00E916D9" w:rsidP="00E916D9">
      <w:pPr>
        <w:spacing w:after="0"/>
        <w:ind w:left="720"/>
        <w:rPr>
          <w:rFonts w:ascii="Times New Roman" w:eastAsia="Times New Roman" w:hAnsi="Times New Roman"/>
          <w:sz w:val="22"/>
          <w:szCs w:val="22"/>
        </w:rPr>
      </w:pPr>
      <w:r w:rsidRPr="00E916D9">
        <w:rPr>
          <w:rFonts w:ascii="Times New Roman" w:eastAsia="Times New Roman" w:hAnsi="Times New Roman"/>
          <w:sz w:val="22"/>
          <w:szCs w:val="22"/>
        </w:rPr>
        <w:t>Below is a summary of Dr. Mast’s time devoted to MSE as Director of Medical Student Education in Psychiatry:</w:t>
      </w:r>
    </w:p>
    <w:p w14:paraId="61BF9B71" w14:textId="77777777" w:rsidR="00E916D9" w:rsidRPr="00E916D9" w:rsidRDefault="00E916D9" w:rsidP="00E916D9">
      <w:pPr>
        <w:numPr>
          <w:ilvl w:val="0"/>
          <w:numId w:val="5"/>
        </w:numPr>
        <w:tabs>
          <w:tab w:val="left" w:pos="1080"/>
          <w:tab w:val="left" w:pos="2610"/>
          <w:tab w:val="left" w:pos="2970"/>
        </w:tabs>
        <w:spacing w:after="0"/>
        <w:ind w:left="1170"/>
        <w:jc w:val="both"/>
        <w:rPr>
          <w:rFonts w:ascii="Times New Roman" w:eastAsia="Times New Roman" w:hAnsi="Times New Roman"/>
          <w:sz w:val="22"/>
          <w:szCs w:val="22"/>
        </w:rPr>
      </w:pPr>
      <w:r w:rsidRPr="00E916D9">
        <w:rPr>
          <w:rFonts w:ascii="Times New Roman" w:eastAsia="Times New Roman" w:hAnsi="Times New Roman"/>
          <w:sz w:val="22"/>
          <w:szCs w:val="22"/>
        </w:rPr>
        <w:t>Patient, Physician, and Society Co-Course Director—Time involved in 2014 was approximately 20 hours for material development, 50 hours for exam development and TBL development, 21 hours of class time, 40 hours in grading examinations, 6 hours in report preparation, and attending BI meetings.  (Weekly average is 3 hours)</w:t>
      </w:r>
    </w:p>
    <w:p w14:paraId="0EBB2754" w14:textId="5AD18A00" w:rsidR="00E916D9" w:rsidRPr="00E916D9" w:rsidRDefault="00E916D9" w:rsidP="00E916D9">
      <w:pPr>
        <w:numPr>
          <w:ilvl w:val="0"/>
          <w:numId w:val="5"/>
        </w:numPr>
        <w:tabs>
          <w:tab w:val="left" w:pos="1080"/>
          <w:tab w:val="left" w:pos="2250"/>
          <w:tab w:val="left" w:pos="2610"/>
          <w:tab w:val="left" w:pos="2970"/>
        </w:tabs>
        <w:spacing w:after="0"/>
        <w:ind w:left="1170"/>
        <w:jc w:val="both"/>
        <w:rPr>
          <w:rFonts w:ascii="Times New Roman" w:eastAsia="Times New Roman" w:hAnsi="Times New Roman"/>
          <w:sz w:val="22"/>
          <w:szCs w:val="22"/>
        </w:rPr>
      </w:pPr>
      <w:r w:rsidRPr="00E916D9">
        <w:rPr>
          <w:rFonts w:ascii="Times New Roman" w:eastAsia="Times New Roman" w:hAnsi="Times New Roman"/>
          <w:sz w:val="22"/>
          <w:szCs w:val="22"/>
        </w:rPr>
        <w:t>The Mind Course Co-Course Director—Time involved in 2014 was approximately 20 hours in material development for sessions and revision of TBL sessions, 40 hours of material development and review for other lecturers, 36 hours of class time, 40 hours of exam development, and 20-25 hours in report preparation, scheduling tasks, coordination with other faculty and meetings with students.  (Weekly average is 6 hours)</w:t>
      </w:r>
    </w:p>
    <w:p w14:paraId="3CE07CDC" w14:textId="58BDBFF9" w:rsidR="00E916D9" w:rsidRPr="00E916D9" w:rsidRDefault="00E916D9" w:rsidP="00E916D9">
      <w:pPr>
        <w:numPr>
          <w:ilvl w:val="0"/>
          <w:numId w:val="5"/>
        </w:numPr>
        <w:tabs>
          <w:tab w:val="left" w:pos="1080"/>
          <w:tab w:val="left" w:pos="2610"/>
          <w:tab w:val="left" w:pos="2970"/>
        </w:tabs>
        <w:spacing w:after="0"/>
        <w:ind w:left="1170"/>
        <w:jc w:val="both"/>
        <w:rPr>
          <w:rFonts w:ascii="Times New Roman" w:eastAsia="Times New Roman" w:hAnsi="Times New Roman"/>
          <w:sz w:val="22"/>
          <w:szCs w:val="22"/>
        </w:rPr>
      </w:pPr>
      <w:r w:rsidRPr="00E916D9">
        <w:rPr>
          <w:rFonts w:ascii="Times New Roman" w:eastAsia="Times New Roman" w:hAnsi="Times New Roman"/>
          <w:sz w:val="22"/>
          <w:szCs w:val="22"/>
        </w:rPr>
        <w:t>Psychiatry Clerkship Director—Time involved in 2014 included (for each clerkship period):  Orient</w:t>
      </w:r>
      <w:r w:rsidR="009A481A">
        <w:rPr>
          <w:rFonts w:ascii="Times New Roman" w:eastAsia="Times New Roman" w:hAnsi="Times New Roman"/>
          <w:sz w:val="22"/>
          <w:szCs w:val="22"/>
        </w:rPr>
        <w:t xml:space="preserve">ation and modified PBL sessions </w:t>
      </w:r>
      <w:r w:rsidRPr="00E916D9">
        <w:rPr>
          <w:rFonts w:ascii="Times New Roman" w:eastAsia="Times New Roman" w:hAnsi="Times New Roman"/>
          <w:sz w:val="22"/>
          <w:szCs w:val="22"/>
        </w:rPr>
        <w:t xml:space="preserve">6-8 hours, grading written exams 4-5 hours, reviewing of final grades 2 hours, reviewing and editing comments for grades and MSPA 3 hours, observed interviews 2 hours, outpatient supervision 24 hours, student issues and mid rotation meetings 6-8 hours, B-II meetings 2 hours.  Additional yearly duties include clerkship handbook and material development 20 hours, schedule development 2 hours, faculty discussion/feedback 8 hours, report preparation 6 hours. </w:t>
      </w:r>
      <w:r w:rsidR="009A481A">
        <w:rPr>
          <w:rFonts w:ascii="Times New Roman" w:eastAsia="Times New Roman" w:hAnsi="Times New Roman"/>
          <w:sz w:val="22"/>
          <w:szCs w:val="22"/>
        </w:rPr>
        <w:t>Dr. Mast</w:t>
      </w:r>
      <w:r w:rsidRPr="00E916D9">
        <w:rPr>
          <w:rFonts w:ascii="Times New Roman" w:eastAsia="Times New Roman" w:hAnsi="Times New Roman"/>
          <w:sz w:val="22"/>
          <w:szCs w:val="22"/>
        </w:rPr>
        <w:t xml:space="preserve"> also supervise</w:t>
      </w:r>
      <w:r w:rsidR="009A481A">
        <w:rPr>
          <w:rFonts w:ascii="Times New Roman" w:eastAsia="Times New Roman" w:hAnsi="Times New Roman"/>
          <w:sz w:val="22"/>
          <w:szCs w:val="22"/>
        </w:rPr>
        <w:t>s</w:t>
      </w:r>
      <w:r w:rsidRPr="00E916D9">
        <w:rPr>
          <w:rFonts w:ascii="Times New Roman" w:eastAsia="Times New Roman" w:hAnsi="Times New Roman"/>
          <w:sz w:val="22"/>
          <w:szCs w:val="22"/>
        </w:rPr>
        <w:t xml:space="preserve"> the Education Chiefs regarding their responsibilities as related to Medical Student Education—1-2 hours.  (Weekly average is 15 hours)</w:t>
      </w:r>
    </w:p>
    <w:p w14:paraId="0B22D85F" w14:textId="77777777" w:rsidR="00E916D9" w:rsidRPr="00E916D9" w:rsidRDefault="00E916D9" w:rsidP="00E916D9">
      <w:pPr>
        <w:tabs>
          <w:tab w:val="left" w:pos="1080"/>
          <w:tab w:val="left" w:pos="2610"/>
          <w:tab w:val="left" w:pos="2970"/>
        </w:tabs>
        <w:ind w:left="810"/>
        <w:rPr>
          <w:rFonts w:ascii="Times New Roman" w:hAnsi="Times New Roman"/>
          <w:sz w:val="22"/>
          <w:szCs w:val="22"/>
        </w:rPr>
      </w:pPr>
    </w:p>
    <w:p w14:paraId="52D35CD3" w14:textId="77777777" w:rsidR="00E916D9" w:rsidRPr="00E916D9" w:rsidRDefault="00E916D9" w:rsidP="009A481A">
      <w:pPr>
        <w:tabs>
          <w:tab w:val="left" w:pos="1080"/>
          <w:tab w:val="left" w:pos="2610"/>
          <w:tab w:val="left" w:pos="2970"/>
        </w:tabs>
        <w:spacing w:after="0"/>
        <w:ind w:left="810"/>
        <w:rPr>
          <w:rFonts w:ascii="Times New Roman" w:hAnsi="Times New Roman"/>
          <w:b/>
          <w:sz w:val="22"/>
          <w:szCs w:val="22"/>
        </w:rPr>
      </w:pPr>
      <w:r w:rsidRPr="00E916D9">
        <w:rPr>
          <w:rFonts w:ascii="Times New Roman" w:hAnsi="Times New Roman"/>
          <w:b/>
          <w:sz w:val="22"/>
          <w:szCs w:val="22"/>
        </w:rPr>
        <w:t>Lectures, Exams, Electives</w:t>
      </w:r>
    </w:p>
    <w:p w14:paraId="119CD9DB" w14:textId="6E035D7D" w:rsidR="00E916D9" w:rsidRPr="00E916D9" w:rsidRDefault="00E916D9" w:rsidP="00E916D9">
      <w:pPr>
        <w:numPr>
          <w:ilvl w:val="0"/>
          <w:numId w:val="6"/>
        </w:numPr>
        <w:tabs>
          <w:tab w:val="left" w:pos="-1080"/>
          <w:tab w:val="left" w:pos="-720"/>
          <w:tab w:val="left" w:pos="0"/>
          <w:tab w:val="left" w:pos="720"/>
          <w:tab w:val="left" w:pos="1620"/>
          <w:tab w:val="left" w:pos="1980"/>
          <w:tab w:val="left" w:pos="3600"/>
        </w:tabs>
        <w:spacing w:after="0" w:line="236" w:lineRule="auto"/>
        <w:ind w:left="1170"/>
        <w:jc w:val="both"/>
        <w:rPr>
          <w:rFonts w:ascii="Times New Roman" w:eastAsia="Times New Roman" w:hAnsi="Times New Roman"/>
          <w:sz w:val="22"/>
          <w:szCs w:val="22"/>
        </w:rPr>
      </w:pPr>
      <w:r w:rsidRPr="00E916D9">
        <w:rPr>
          <w:rFonts w:ascii="Times New Roman" w:eastAsia="Times New Roman" w:hAnsi="Times New Roman"/>
          <w:sz w:val="22"/>
          <w:szCs w:val="22"/>
        </w:rPr>
        <w:t xml:space="preserve">Patient, </w:t>
      </w:r>
      <w:r w:rsidR="00890A30" w:rsidRPr="00E916D9">
        <w:rPr>
          <w:rFonts w:ascii="Times New Roman" w:eastAsia="Times New Roman" w:hAnsi="Times New Roman"/>
          <w:sz w:val="22"/>
          <w:szCs w:val="22"/>
        </w:rPr>
        <w:t>Physician</w:t>
      </w:r>
      <w:r w:rsidRPr="00E916D9">
        <w:rPr>
          <w:rFonts w:ascii="Times New Roman" w:eastAsia="Times New Roman" w:hAnsi="Times New Roman"/>
          <w:sz w:val="22"/>
          <w:szCs w:val="22"/>
        </w:rPr>
        <w:t>, and Society Sessions in: Child Abuse, Domestic Violence and Elder Abuse, TBL’s on adolescent pregnancy, middle age.</w:t>
      </w:r>
    </w:p>
    <w:p w14:paraId="495E59CF" w14:textId="2826104C" w:rsidR="00E916D9" w:rsidRPr="00E916D9" w:rsidRDefault="00E916D9" w:rsidP="00E916D9">
      <w:pPr>
        <w:numPr>
          <w:ilvl w:val="0"/>
          <w:numId w:val="6"/>
        </w:numPr>
        <w:tabs>
          <w:tab w:val="left" w:pos="-1080"/>
          <w:tab w:val="left" w:pos="-720"/>
          <w:tab w:val="left" w:pos="0"/>
          <w:tab w:val="left" w:pos="720"/>
          <w:tab w:val="left" w:pos="1620"/>
          <w:tab w:val="left" w:pos="1980"/>
          <w:tab w:val="left" w:pos="3600"/>
        </w:tabs>
        <w:spacing w:after="0" w:line="236" w:lineRule="auto"/>
        <w:ind w:left="1170"/>
        <w:jc w:val="both"/>
        <w:rPr>
          <w:rFonts w:ascii="Times New Roman" w:eastAsia="Times New Roman" w:hAnsi="Times New Roman"/>
          <w:sz w:val="22"/>
          <w:szCs w:val="22"/>
        </w:rPr>
      </w:pPr>
      <w:r w:rsidRPr="00E916D9">
        <w:rPr>
          <w:rFonts w:ascii="Times New Roman" w:eastAsia="Times New Roman" w:hAnsi="Times New Roman"/>
          <w:sz w:val="22"/>
          <w:szCs w:val="22"/>
        </w:rPr>
        <w:t xml:space="preserve">The Mind sessions on Mood Disorders, Dissociative </w:t>
      </w:r>
      <w:r w:rsidR="00890A30">
        <w:rPr>
          <w:rFonts w:ascii="Times New Roman" w:eastAsia="Times New Roman" w:hAnsi="Times New Roman"/>
          <w:sz w:val="22"/>
          <w:szCs w:val="22"/>
        </w:rPr>
        <w:t>Disorders (web-based), Anxiety D</w:t>
      </w:r>
      <w:r w:rsidRPr="00E916D9">
        <w:rPr>
          <w:rFonts w:ascii="Times New Roman" w:eastAsia="Times New Roman" w:hAnsi="Times New Roman"/>
          <w:sz w:val="22"/>
          <w:szCs w:val="22"/>
        </w:rPr>
        <w:t xml:space="preserve">isorders, Suicide, and Psychotherapy (web-based).  Team Based Learning on Mood Disorders and Substance Abuse. Two Psychopharmacology Case Conferences. </w:t>
      </w:r>
    </w:p>
    <w:p w14:paraId="43A83D54" w14:textId="77777777" w:rsidR="00E916D9" w:rsidRPr="00E916D9" w:rsidRDefault="00E916D9" w:rsidP="00E916D9">
      <w:pPr>
        <w:numPr>
          <w:ilvl w:val="0"/>
          <w:numId w:val="6"/>
        </w:numPr>
        <w:tabs>
          <w:tab w:val="left" w:pos="-1080"/>
          <w:tab w:val="left" w:pos="-720"/>
          <w:tab w:val="left" w:pos="0"/>
          <w:tab w:val="left" w:pos="720"/>
          <w:tab w:val="left" w:pos="1620"/>
          <w:tab w:val="left" w:pos="1980"/>
          <w:tab w:val="left" w:pos="3600"/>
        </w:tabs>
        <w:spacing w:after="0" w:line="236" w:lineRule="auto"/>
        <w:ind w:left="1170"/>
        <w:jc w:val="both"/>
        <w:rPr>
          <w:rFonts w:ascii="Times New Roman" w:eastAsia="Times New Roman" w:hAnsi="Times New Roman"/>
          <w:sz w:val="22"/>
          <w:szCs w:val="22"/>
        </w:rPr>
      </w:pPr>
      <w:r w:rsidRPr="00E916D9">
        <w:rPr>
          <w:rFonts w:ascii="Times New Roman" w:eastAsia="Times New Roman" w:hAnsi="Times New Roman"/>
          <w:sz w:val="22"/>
          <w:szCs w:val="22"/>
        </w:rPr>
        <w:t>Clerkship Didactics on Psychiatric Assessment, 2 modified PBL sessions (mood, anxiety, substance abuse).</w:t>
      </w:r>
    </w:p>
    <w:p w14:paraId="2845A545" w14:textId="77777777" w:rsidR="00E916D9" w:rsidRPr="00E916D9" w:rsidRDefault="00E916D9" w:rsidP="00E916D9">
      <w:pPr>
        <w:numPr>
          <w:ilvl w:val="0"/>
          <w:numId w:val="6"/>
        </w:numPr>
        <w:tabs>
          <w:tab w:val="left" w:pos="-1080"/>
          <w:tab w:val="left" w:pos="-720"/>
          <w:tab w:val="left" w:pos="0"/>
          <w:tab w:val="left" w:pos="720"/>
          <w:tab w:val="left" w:pos="1620"/>
          <w:tab w:val="left" w:pos="1980"/>
          <w:tab w:val="left" w:pos="3600"/>
        </w:tabs>
        <w:spacing w:after="0" w:line="236" w:lineRule="auto"/>
        <w:ind w:left="1170"/>
        <w:jc w:val="both"/>
        <w:rPr>
          <w:rFonts w:ascii="Times New Roman" w:eastAsia="Times New Roman" w:hAnsi="Times New Roman"/>
          <w:sz w:val="22"/>
          <w:szCs w:val="22"/>
        </w:rPr>
      </w:pPr>
      <w:r w:rsidRPr="00E916D9">
        <w:rPr>
          <w:rFonts w:ascii="Times New Roman" w:eastAsia="Times New Roman" w:hAnsi="Times New Roman"/>
          <w:sz w:val="22"/>
          <w:szCs w:val="22"/>
        </w:rPr>
        <w:t>Supervised Interview Examiner (2 hours per rotation)</w:t>
      </w:r>
    </w:p>
    <w:p w14:paraId="12E2152C" w14:textId="77777777" w:rsidR="00E916D9" w:rsidRPr="00E916D9" w:rsidRDefault="00E916D9" w:rsidP="00E916D9">
      <w:pPr>
        <w:numPr>
          <w:ilvl w:val="0"/>
          <w:numId w:val="6"/>
        </w:numPr>
        <w:tabs>
          <w:tab w:val="left" w:pos="-1080"/>
          <w:tab w:val="left" w:pos="-720"/>
          <w:tab w:val="left" w:pos="0"/>
          <w:tab w:val="left" w:pos="720"/>
          <w:tab w:val="left" w:pos="1620"/>
          <w:tab w:val="left" w:pos="1980"/>
          <w:tab w:val="left" w:pos="3600"/>
        </w:tabs>
        <w:spacing w:after="0" w:line="236" w:lineRule="auto"/>
        <w:ind w:left="1170"/>
        <w:jc w:val="both"/>
        <w:rPr>
          <w:rFonts w:ascii="Times New Roman" w:eastAsia="Times New Roman" w:hAnsi="Times New Roman"/>
          <w:sz w:val="22"/>
          <w:szCs w:val="22"/>
        </w:rPr>
      </w:pPr>
      <w:r w:rsidRPr="00E916D9">
        <w:rPr>
          <w:rFonts w:ascii="Times New Roman" w:eastAsia="Times New Roman" w:hAnsi="Times New Roman"/>
          <w:sz w:val="22"/>
          <w:szCs w:val="22"/>
        </w:rPr>
        <w:t>ICM – Interview Skills Examiner 2-3 x/year (approx. 8-10 hours)</w:t>
      </w:r>
    </w:p>
    <w:p w14:paraId="0652E8F1" w14:textId="77777777" w:rsidR="00E916D9" w:rsidRPr="00E916D9" w:rsidRDefault="00E916D9" w:rsidP="00E916D9">
      <w:pPr>
        <w:numPr>
          <w:ilvl w:val="0"/>
          <w:numId w:val="6"/>
        </w:numPr>
        <w:tabs>
          <w:tab w:val="left" w:pos="-1080"/>
          <w:tab w:val="left" w:pos="-720"/>
          <w:tab w:val="left" w:pos="0"/>
          <w:tab w:val="left" w:pos="720"/>
          <w:tab w:val="left" w:pos="1620"/>
          <w:tab w:val="left" w:pos="1980"/>
          <w:tab w:val="left" w:pos="3600"/>
        </w:tabs>
        <w:spacing w:after="0" w:line="236" w:lineRule="auto"/>
        <w:ind w:left="1170"/>
        <w:jc w:val="both"/>
        <w:rPr>
          <w:rFonts w:ascii="Times New Roman" w:eastAsia="Times New Roman" w:hAnsi="Times New Roman"/>
          <w:sz w:val="22"/>
          <w:szCs w:val="22"/>
        </w:rPr>
      </w:pPr>
      <w:r w:rsidRPr="00E916D9">
        <w:rPr>
          <w:rFonts w:ascii="Times New Roman" w:eastAsia="Times New Roman" w:hAnsi="Times New Roman"/>
          <w:sz w:val="22"/>
          <w:szCs w:val="22"/>
        </w:rPr>
        <w:t>Year IV OSCE development and evaluation of 4 psychiatric cases (grading 200 (+) OSCE’s—approx. 50 hours)</w:t>
      </w:r>
    </w:p>
    <w:p w14:paraId="0E777EB1" w14:textId="77777777" w:rsidR="009A481A" w:rsidRDefault="009A481A" w:rsidP="00E916D9">
      <w:pPr>
        <w:tabs>
          <w:tab w:val="left" w:pos="-1080"/>
          <w:tab w:val="left" w:pos="-720"/>
          <w:tab w:val="left" w:pos="0"/>
          <w:tab w:val="left" w:pos="720"/>
          <w:tab w:val="left" w:pos="1620"/>
          <w:tab w:val="left" w:pos="1980"/>
          <w:tab w:val="left" w:pos="3600"/>
        </w:tabs>
        <w:spacing w:line="236" w:lineRule="auto"/>
        <w:ind w:left="810"/>
        <w:rPr>
          <w:rFonts w:ascii="Times New Roman" w:hAnsi="Times New Roman"/>
          <w:b/>
          <w:sz w:val="22"/>
          <w:szCs w:val="22"/>
        </w:rPr>
      </w:pPr>
    </w:p>
    <w:p w14:paraId="35BF229E" w14:textId="77777777" w:rsidR="00E916D9" w:rsidRPr="00E916D9" w:rsidRDefault="00E916D9" w:rsidP="00E916D9">
      <w:pPr>
        <w:tabs>
          <w:tab w:val="left" w:pos="-1080"/>
          <w:tab w:val="left" w:pos="-720"/>
          <w:tab w:val="left" w:pos="0"/>
          <w:tab w:val="left" w:pos="720"/>
          <w:tab w:val="left" w:pos="1620"/>
          <w:tab w:val="left" w:pos="1980"/>
          <w:tab w:val="left" w:pos="3600"/>
        </w:tabs>
        <w:spacing w:line="236" w:lineRule="auto"/>
        <w:ind w:left="810"/>
        <w:rPr>
          <w:rFonts w:ascii="Times New Roman" w:hAnsi="Times New Roman"/>
          <w:b/>
          <w:sz w:val="22"/>
          <w:szCs w:val="22"/>
        </w:rPr>
      </w:pPr>
      <w:r w:rsidRPr="00E916D9">
        <w:rPr>
          <w:rFonts w:ascii="Times New Roman" w:hAnsi="Times New Roman"/>
          <w:b/>
          <w:sz w:val="22"/>
          <w:szCs w:val="22"/>
        </w:rPr>
        <w:t>Presentations in Medical Education</w:t>
      </w:r>
    </w:p>
    <w:p w14:paraId="009FE2AA" w14:textId="77777777" w:rsidR="00E916D9" w:rsidRPr="00E916D9" w:rsidRDefault="00E916D9" w:rsidP="00E916D9">
      <w:pPr>
        <w:tabs>
          <w:tab w:val="left" w:pos="-1080"/>
          <w:tab w:val="left" w:pos="-720"/>
          <w:tab w:val="left" w:pos="0"/>
          <w:tab w:val="left" w:pos="720"/>
          <w:tab w:val="left" w:pos="1620"/>
          <w:tab w:val="left" w:pos="1980"/>
          <w:tab w:val="left" w:pos="3600"/>
        </w:tabs>
        <w:spacing w:line="236" w:lineRule="auto"/>
        <w:ind w:left="810"/>
        <w:rPr>
          <w:rFonts w:ascii="Times New Roman" w:hAnsi="Times New Roman"/>
          <w:sz w:val="22"/>
          <w:szCs w:val="22"/>
        </w:rPr>
      </w:pPr>
      <w:r w:rsidRPr="00E916D9">
        <w:rPr>
          <w:rFonts w:ascii="Times New Roman" w:hAnsi="Times New Roman"/>
          <w:sz w:val="22"/>
          <w:szCs w:val="22"/>
        </w:rPr>
        <w:t>Oral Presentations</w:t>
      </w:r>
    </w:p>
    <w:p w14:paraId="10C75061" w14:textId="77777777" w:rsidR="00E916D9" w:rsidRPr="00E916D9" w:rsidRDefault="00E916D9" w:rsidP="00E916D9">
      <w:pPr>
        <w:numPr>
          <w:ilvl w:val="0"/>
          <w:numId w:val="37"/>
        </w:numPr>
        <w:tabs>
          <w:tab w:val="left" w:pos="-1080"/>
          <w:tab w:val="left" w:pos="-720"/>
          <w:tab w:val="left" w:pos="0"/>
          <w:tab w:val="left" w:pos="720"/>
          <w:tab w:val="left" w:pos="1620"/>
          <w:tab w:val="left" w:pos="1980"/>
          <w:tab w:val="left" w:pos="3600"/>
        </w:tabs>
        <w:spacing w:after="0" w:line="236" w:lineRule="auto"/>
        <w:contextualSpacing/>
        <w:jc w:val="both"/>
        <w:rPr>
          <w:rFonts w:ascii="Times New Roman" w:hAnsi="Times New Roman"/>
          <w:sz w:val="22"/>
          <w:szCs w:val="22"/>
        </w:rPr>
      </w:pPr>
      <w:r w:rsidRPr="00E916D9">
        <w:rPr>
          <w:rFonts w:ascii="Times New Roman" w:hAnsi="Times New Roman"/>
          <w:sz w:val="22"/>
          <w:szCs w:val="22"/>
        </w:rPr>
        <w:t>ADMSEP Workshop Presenter: Hearing Voices (June 2014)</w:t>
      </w:r>
    </w:p>
    <w:p w14:paraId="49634AB1" w14:textId="77777777" w:rsidR="00E916D9" w:rsidRPr="00E916D9" w:rsidRDefault="00E916D9" w:rsidP="00E916D9">
      <w:pPr>
        <w:numPr>
          <w:ilvl w:val="0"/>
          <w:numId w:val="37"/>
        </w:numPr>
        <w:tabs>
          <w:tab w:val="left" w:pos="-1080"/>
          <w:tab w:val="left" w:pos="-720"/>
          <w:tab w:val="left" w:pos="0"/>
          <w:tab w:val="left" w:pos="720"/>
          <w:tab w:val="left" w:pos="1620"/>
          <w:tab w:val="left" w:pos="1980"/>
          <w:tab w:val="left" w:pos="3600"/>
        </w:tabs>
        <w:spacing w:after="0" w:line="236" w:lineRule="auto"/>
        <w:contextualSpacing/>
        <w:jc w:val="both"/>
        <w:rPr>
          <w:rFonts w:ascii="Times New Roman" w:hAnsi="Times New Roman"/>
          <w:sz w:val="22"/>
          <w:szCs w:val="22"/>
        </w:rPr>
      </w:pPr>
      <w:r w:rsidRPr="00E916D9">
        <w:rPr>
          <w:rFonts w:ascii="Times New Roman" w:hAnsi="Times New Roman"/>
          <w:sz w:val="22"/>
          <w:szCs w:val="22"/>
        </w:rPr>
        <w:t>Residents as Teachers didactic series to the R1 Psychiatry Residents</w:t>
      </w:r>
    </w:p>
    <w:p w14:paraId="01354926" w14:textId="77777777" w:rsidR="00E916D9" w:rsidRPr="00E916D9" w:rsidRDefault="00E916D9" w:rsidP="00E916D9">
      <w:pPr>
        <w:numPr>
          <w:ilvl w:val="0"/>
          <w:numId w:val="37"/>
        </w:numPr>
        <w:tabs>
          <w:tab w:val="left" w:pos="-1080"/>
          <w:tab w:val="left" w:pos="-720"/>
          <w:tab w:val="left" w:pos="0"/>
          <w:tab w:val="left" w:pos="720"/>
          <w:tab w:val="left" w:pos="1620"/>
          <w:tab w:val="left" w:pos="1980"/>
          <w:tab w:val="left" w:pos="3600"/>
        </w:tabs>
        <w:spacing w:after="0" w:line="236" w:lineRule="auto"/>
        <w:contextualSpacing/>
        <w:jc w:val="both"/>
        <w:rPr>
          <w:rFonts w:ascii="Times New Roman" w:hAnsi="Times New Roman"/>
          <w:sz w:val="22"/>
          <w:szCs w:val="22"/>
        </w:rPr>
      </w:pPr>
      <w:r w:rsidRPr="00E916D9">
        <w:rPr>
          <w:rFonts w:ascii="Times New Roman" w:eastAsia="Calibri" w:hAnsi="Times New Roman"/>
          <w:sz w:val="22"/>
          <w:szCs w:val="22"/>
        </w:rPr>
        <w:t>Member of Biennium I, Biennium II, Medical Student Steering Committee for Psychiatry, Psychiatry Education Cabinet</w:t>
      </w:r>
    </w:p>
    <w:p w14:paraId="7443F4B1" w14:textId="77777777" w:rsidR="00E916D9" w:rsidRPr="00E916D9" w:rsidRDefault="00E916D9" w:rsidP="00E916D9">
      <w:pPr>
        <w:numPr>
          <w:ilvl w:val="0"/>
          <w:numId w:val="37"/>
        </w:numPr>
        <w:tabs>
          <w:tab w:val="left" w:pos="-1080"/>
          <w:tab w:val="left" w:pos="-720"/>
          <w:tab w:val="left" w:pos="0"/>
          <w:tab w:val="left" w:pos="720"/>
          <w:tab w:val="left" w:pos="1620"/>
          <w:tab w:val="left" w:pos="1980"/>
          <w:tab w:val="left" w:pos="3600"/>
        </w:tabs>
        <w:spacing w:after="0" w:line="236" w:lineRule="auto"/>
        <w:contextualSpacing/>
        <w:jc w:val="both"/>
        <w:rPr>
          <w:rFonts w:ascii="Times New Roman" w:hAnsi="Times New Roman"/>
          <w:sz w:val="22"/>
          <w:szCs w:val="22"/>
        </w:rPr>
      </w:pPr>
      <w:r w:rsidRPr="00E916D9">
        <w:rPr>
          <w:rFonts w:ascii="Times New Roman" w:eastAsia="Calibri" w:hAnsi="Times New Roman"/>
          <w:sz w:val="22"/>
          <w:szCs w:val="22"/>
        </w:rPr>
        <w:t>Student Promotions Committee Member</w:t>
      </w:r>
    </w:p>
    <w:p w14:paraId="0683BD0F" w14:textId="77777777" w:rsidR="00E916D9" w:rsidRPr="00E916D9" w:rsidRDefault="00E916D9" w:rsidP="00E916D9">
      <w:pPr>
        <w:numPr>
          <w:ilvl w:val="0"/>
          <w:numId w:val="37"/>
        </w:numPr>
        <w:tabs>
          <w:tab w:val="left" w:pos="-1080"/>
          <w:tab w:val="left" w:pos="-720"/>
          <w:tab w:val="left" w:pos="0"/>
          <w:tab w:val="left" w:pos="720"/>
          <w:tab w:val="left" w:pos="1620"/>
          <w:tab w:val="left" w:pos="1980"/>
          <w:tab w:val="left" w:pos="3600"/>
        </w:tabs>
        <w:spacing w:after="0" w:line="236" w:lineRule="auto"/>
        <w:contextualSpacing/>
        <w:jc w:val="both"/>
        <w:rPr>
          <w:rFonts w:ascii="Times New Roman" w:eastAsia="Times New Roman" w:hAnsi="Times New Roman"/>
          <w:bCs/>
          <w:color w:val="000000"/>
          <w:sz w:val="22"/>
          <w:szCs w:val="22"/>
        </w:rPr>
      </w:pPr>
      <w:r w:rsidRPr="00E916D9">
        <w:rPr>
          <w:rFonts w:ascii="Times New Roman" w:eastAsia="Calibri" w:hAnsi="Times New Roman"/>
          <w:sz w:val="22"/>
          <w:szCs w:val="22"/>
        </w:rPr>
        <w:t>Physician Leadership Development Program (PLDP) (for Dual Degree Students)</w:t>
      </w:r>
    </w:p>
    <w:p w14:paraId="57D7B16B" w14:textId="574C07E7" w:rsidR="00113299" w:rsidRPr="00E916D9" w:rsidRDefault="00E916D9" w:rsidP="00E916D9">
      <w:pPr>
        <w:numPr>
          <w:ilvl w:val="0"/>
          <w:numId w:val="37"/>
        </w:numPr>
        <w:tabs>
          <w:tab w:val="left" w:pos="-1080"/>
          <w:tab w:val="left" w:pos="-720"/>
          <w:tab w:val="left" w:pos="0"/>
          <w:tab w:val="left" w:pos="720"/>
          <w:tab w:val="left" w:pos="1620"/>
          <w:tab w:val="left" w:pos="1980"/>
          <w:tab w:val="left" w:pos="3600"/>
        </w:tabs>
        <w:spacing w:after="0" w:line="236" w:lineRule="auto"/>
        <w:contextualSpacing/>
        <w:jc w:val="both"/>
        <w:rPr>
          <w:rFonts w:ascii="Times New Roman" w:eastAsia="Times New Roman" w:hAnsi="Times New Roman"/>
          <w:bCs/>
          <w:color w:val="000000"/>
          <w:sz w:val="22"/>
          <w:szCs w:val="22"/>
        </w:rPr>
      </w:pPr>
      <w:r w:rsidRPr="00E916D9">
        <w:rPr>
          <w:rFonts w:ascii="Times New Roman" w:eastAsia="Calibri" w:hAnsi="Times New Roman"/>
          <w:sz w:val="22"/>
          <w:szCs w:val="22"/>
        </w:rPr>
        <w:t>Faculty Advisor for PsychSIGN (the medical student interest group in Psychiatry</w:t>
      </w:r>
      <w:r w:rsidR="00890A30">
        <w:rPr>
          <w:rFonts w:ascii="Times New Roman" w:eastAsia="Calibri" w:hAnsi="Times New Roman"/>
          <w:sz w:val="22"/>
          <w:szCs w:val="22"/>
        </w:rPr>
        <w:t>)</w:t>
      </w:r>
      <w:r w:rsidR="00113299" w:rsidRPr="00E916D9">
        <w:rPr>
          <w:rFonts w:ascii="Times New Roman" w:eastAsia="Times New Roman" w:hAnsi="Times New Roman"/>
          <w:bCs/>
          <w:color w:val="000000"/>
          <w:sz w:val="22"/>
          <w:szCs w:val="22"/>
        </w:rPr>
        <w:br w:type="page"/>
      </w:r>
    </w:p>
    <w:tbl>
      <w:tblPr>
        <w:tblStyle w:val="TableGrid"/>
        <w:tblW w:w="8937"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7"/>
        <w:gridCol w:w="7920"/>
      </w:tblGrid>
      <w:tr w:rsidR="00113299" w14:paraId="21D4736B" w14:textId="77777777" w:rsidTr="00113299">
        <w:tc>
          <w:tcPr>
            <w:tcW w:w="1017" w:type="dxa"/>
            <w:vMerge w:val="restart"/>
          </w:tcPr>
          <w:p w14:paraId="0653D4EB" w14:textId="36A3FD0E" w:rsidR="00113299" w:rsidRPr="00113299" w:rsidRDefault="00113299" w:rsidP="00113299">
            <w:pPr>
              <w:spacing w:after="0"/>
              <w:rPr>
                <w:rStyle w:val="Heading1Char"/>
                <w:rFonts w:eastAsia="Cambria"/>
                <w:sz w:val="72"/>
                <w:szCs w:val="72"/>
              </w:rPr>
            </w:pPr>
            <w:r w:rsidRPr="00113299">
              <w:rPr>
                <w:color w:val="DDD9C3"/>
                <w:sz w:val="72"/>
                <w:szCs w:val="72"/>
              </w:rPr>
              <w:lastRenderedPageBreak/>
              <w:t>4</w:t>
            </w:r>
            <w:r>
              <w:rPr>
                <w:color w:val="DDD9C3"/>
                <w:sz w:val="72"/>
                <w:szCs w:val="72"/>
              </w:rPr>
              <w:t>d</w:t>
            </w:r>
          </w:p>
        </w:tc>
        <w:tc>
          <w:tcPr>
            <w:tcW w:w="7920" w:type="dxa"/>
            <w:vAlign w:val="center"/>
          </w:tcPr>
          <w:p w14:paraId="591BFD62" w14:textId="6188369D" w:rsidR="00113299" w:rsidRDefault="00113299" w:rsidP="00113299">
            <w:pPr>
              <w:spacing w:after="0"/>
              <w:rPr>
                <w:rStyle w:val="Heading1Char"/>
                <w:rFonts w:eastAsia="Cambria"/>
              </w:rPr>
            </w:pPr>
            <w:r>
              <w:rPr>
                <w:rStyle w:val="Heading1Char"/>
                <w:rFonts w:eastAsia="Cambria"/>
              </w:rPr>
              <w:t>Mental Illness / Intellectual Disabilities</w:t>
            </w:r>
          </w:p>
        </w:tc>
      </w:tr>
      <w:tr w:rsidR="00113299" w14:paraId="42BED298" w14:textId="77777777" w:rsidTr="00113299">
        <w:tc>
          <w:tcPr>
            <w:tcW w:w="1017" w:type="dxa"/>
            <w:vMerge/>
          </w:tcPr>
          <w:p w14:paraId="6E5C890A" w14:textId="77777777" w:rsidR="00113299" w:rsidRDefault="00113299" w:rsidP="00113299">
            <w:pPr>
              <w:spacing w:after="0"/>
              <w:rPr>
                <w:rStyle w:val="Heading1Char"/>
                <w:rFonts w:eastAsia="Cambria"/>
              </w:rPr>
            </w:pPr>
          </w:p>
        </w:tc>
        <w:tc>
          <w:tcPr>
            <w:tcW w:w="7920" w:type="dxa"/>
            <w:vAlign w:val="center"/>
          </w:tcPr>
          <w:p w14:paraId="6F02352C" w14:textId="5021733F" w:rsidR="00113299" w:rsidRPr="00113299" w:rsidRDefault="00113299" w:rsidP="00113299">
            <w:pPr>
              <w:spacing w:after="0"/>
              <w:rPr>
                <w:rStyle w:val="Heading1Char"/>
                <w:rFonts w:eastAsia="Cambria"/>
                <w:b/>
              </w:rPr>
            </w:pPr>
            <w:r>
              <w:rPr>
                <w:rFonts w:eastAsia="Times New Roman"/>
                <w:bCs/>
                <w:color w:val="000000"/>
                <w:sz w:val="24"/>
              </w:rPr>
              <w:t>Julie P. Gentile, M.D.   Director</w:t>
            </w:r>
          </w:p>
        </w:tc>
      </w:tr>
    </w:tbl>
    <w:p w14:paraId="6504DB09" w14:textId="77777777" w:rsidR="00113299" w:rsidRPr="00E7789C" w:rsidRDefault="00113299" w:rsidP="00B66D46">
      <w:pPr>
        <w:spacing w:after="0"/>
        <w:ind w:left="270"/>
        <w:rPr>
          <w:rFonts w:ascii="Times New Roman" w:eastAsia="Times New Roman" w:hAnsi="Times New Roman"/>
          <w:b/>
          <w:bCs/>
          <w:color w:val="D5D1B8"/>
          <w:sz w:val="22"/>
          <w:szCs w:val="22"/>
        </w:rPr>
      </w:pPr>
    </w:p>
    <w:p w14:paraId="66E167E0" w14:textId="77777777" w:rsidR="00890A30" w:rsidRPr="00890A30" w:rsidRDefault="00890A30" w:rsidP="00890A30">
      <w:pPr>
        <w:keepNext/>
        <w:keepLines/>
        <w:tabs>
          <w:tab w:val="left" w:pos="2160"/>
        </w:tabs>
        <w:ind w:left="720"/>
        <w:outlineLvl w:val="2"/>
        <w:rPr>
          <w:rFonts w:ascii="Times New Roman" w:eastAsia="Times New Roman" w:hAnsi="Times New Roman"/>
          <w:bCs/>
          <w:sz w:val="22"/>
          <w:szCs w:val="22"/>
        </w:rPr>
      </w:pPr>
      <w:r w:rsidRPr="00890A30">
        <w:rPr>
          <w:rFonts w:ascii="Times New Roman" w:eastAsia="Times New Roman" w:hAnsi="Times New Roman"/>
          <w:sz w:val="22"/>
          <w:szCs w:val="22"/>
        </w:rPr>
        <w:t>Professor/Director, Division of Intellectual Disability Psychiatry; Project Director, Ohio Coordinating Center of Excellence (CCOE) in Mental Illness Dual Diagnosis (MI/ID); Medical Director of Montgomery County Board of Developmental Disability Services Mental Health Program; and Project Director of Ohio’s Telepsychiatry Project in MI/ID provided the following highlights for the 2014 year:</w:t>
      </w:r>
    </w:p>
    <w:p w14:paraId="705AE486" w14:textId="77777777" w:rsidR="00890A30" w:rsidRPr="00890A30" w:rsidRDefault="00890A30" w:rsidP="00890A30">
      <w:pPr>
        <w:tabs>
          <w:tab w:val="left" w:pos="450"/>
          <w:tab w:val="left" w:pos="720"/>
          <w:tab w:val="left" w:pos="1620"/>
          <w:tab w:val="left" w:pos="1710"/>
          <w:tab w:val="left" w:pos="2160"/>
          <w:tab w:val="left" w:pos="2520"/>
        </w:tabs>
        <w:spacing w:after="0"/>
        <w:ind w:left="720"/>
        <w:rPr>
          <w:rFonts w:ascii="Times New Roman" w:hAnsi="Times New Roman"/>
          <w:sz w:val="22"/>
          <w:szCs w:val="22"/>
        </w:rPr>
      </w:pPr>
    </w:p>
    <w:p w14:paraId="69FDD4F3" w14:textId="77777777" w:rsidR="00890A30" w:rsidRPr="00890A30" w:rsidRDefault="00890A30" w:rsidP="00890A30">
      <w:pPr>
        <w:tabs>
          <w:tab w:val="left" w:pos="450"/>
          <w:tab w:val="left" w:pos="720"/>
          <w:tab w:val="left" w:pos="1620"/>
          <w:tab w:val="left" w:pos="1710"/>
          <w:tab w:val="left" w:pos="2160"/>
          <w:tab w:val="left" w:pos="2520"/>
        </w:tabs>
        <w:spacing w:after="0"/>
        <w:ind w:left="720"/>
        <w:rPr>
          <w:rFonts w:ascii="Times New Roman" w:hAnsi="Times New Roman"/>
          <w:b/>
          <w:sz w:val="22"/>
          <w:szCs w:val="22"/>
        </w:rPr>
      </w:pPr>
      <w:r w:rsidRPr="00890A30">
        <w:rPr>
          <w:rFonts w:ascii="Times New Roman" w:hAnsi="Times New Roman"/>
          <w:b/>
          <w:sz w:val="22"/>
          <w:szCs w:val="22"/>
        </w:rPr>
        <w:t>Educational Activities</w:t>
      </w:r>
    </w:p>
    <w:p w14:paraId="18961947" w14:textId="40B62D2D" w:rsidR="00890A30" w:rsidRPr="00890A30" w:rsidRDefault="00890A30" w:rsidP="00890A30">
      <w:pPr>
        <w:numPr>
          <w:ilvl w:val="0"/>
          <w:numId w:val="10"/>
        </w:numPr>
        <w:tabs>
          <w:tab w:val="left" w:pos="450"/>
          <w:tab w:val="left" w:pos="720"/>
          <w:tab w:val="left" w:pos="1620"/>
          <w:tab w:val="left" w:pos="1710"/>
          <w:tab w:val="left" w:pos="2070"/>
        </w:tabs>
        <w:spacing w:after="0"/>
        <w:ind w:left="1095" w:hanging="285"/>
        <w:rPr>
          <w:rFonts w:ascii="Times New Roman" w:eastAsia="Times New Roman" w:hAnsi="Times New Roman"/>
          <w:sz w:val="22"/>
          <w:szCs w:val="22"/>
        </w:rPr>
      </w:pPr>
      <w:r w:rsidRPr="00890A30">
        <w:rPr>
          <w:rFonts w:ascii="Times New Roman" w:eastAsia="Times New Roman" w:hAnsi="Times New Roman"/>
          <w:sz w:val="22"/>
          <w:szCs w:val="22"/>
        </w:rPr>
        <w:t>Undergraduate Medical Education: Internet based training on Introduction to Intellectual/</w:t>
      </w:r>
      <w:r w:rsidR="00770CA5">
        <w:rPr>
          <w:rFonts w:ascii="Times New Roman" w:eastAsia="Times New Roman" w:hAnsi="Times New Roman"/>
          <w:sz w:val="22"/>
          <w:szCs w:val="22"/>
        </w:rPr>
        <w:t xml:space="preserve"> </w:t>
      </w:r>
      <w:r w:rsidRPr="00890A30">
        <w:rPr>
          <w:rFonts w:ascii="Times New Roman" w:eastAsia="Times New Roman" w:hAnsi="Times New Roman"/>
          <w:sz w:val="22"/>
          <w:szCs w:val="22"/>
        </w:rPr>
        <w:t>Developmental Disabilities</w:t>
      </w:r>
    </w:p>
    <w:p w14:paraId="51546BF8" w14:textId="77777777" w:rsidR="00890A30" w:rsidRPr="00890A30" w:rsidRDefault="00890A30" w:rsidP="00890A30">
      <w:pPr>
        <w:numPr>
          <w:ilvl w:val="0"/>
          <w:numId w:val="10"/>
        </w:numPr>
        <w:tabs>
          <w:tab w:val="left" w:pos="450"/>
          <w:tab w:val="left" w:pos="720"/>
          <w:tab w:val="left" w:pos="1620"/>
          <w:tab w:val="left" w:pos="1710"/>
          <w:tab w:val="left" w:pos="2070"/>
        </w:tabs>
        <w:spacing w:after="0"/>
        <w:ind w:left="1095" w:hanging="285"/>
        <w:rPr>
          <w:rFonts w:ascii="Times New Roman" w:eastAsia="Times New Roman" w:hAnsi="Times New Roman"/>
          <w:sz w:val="22"/>
          <w:szCs w:val="22"/>
        </w:rPr>
      </w:pPr>
      <w:r w:rsidRPr="00890A30">
        <w:rPr>
          <w:rFonts w:ascii="Times New Roman" w:eastAsia="Times New Roman" w:hAnsi="Times New Roman"/>
          <w:sz w:val="22"/>
          <w:szCs w:val="22"/>
        </w:rPr>
        <w:t>Graduate Education: R2 Introduction to Intellectual Disability</w:t>
      </w:r>
    </w:p>
    <w:p w14:paraId="2EBEE542" w14:textId="77777777" w:rsidR="00890A30" w:rsidRPr="00890A30" w:rsidRDefault="00890A30" w:rsidP="00890A30">
      <w:pPr>
        <w:numPr>
          <w:ilvl w:val="0"/>
          <w:numId w:val="10"/>
        </w:numPr>
        <w:tabs>
          <w:tab w:val="left" w:pos="450"/>
          <w:tab w:val="left" w:pos="720"/>
          <w:tab w:val="left" w:pos="1620"/>
          <w:tab w:val="left" w:pos="1710"/>
          <w:tab w:val="left" w:pos="2070"/>
        </w:tabs>
        <w:spacing w:after="0"/>
        <w:ind w:left="1095" w:hanging="285"/>
        <w:rPr>
          <w:rFonts w:ascii="Times New Roman" w:eastAsia="Times New Roman" w:hAnsi="Times New Roman"/>
          <w:sz w:val="22"/>
          <w:szCs w:val="22"/>
        </w:rPr>
      </w:pPr>
      <w:r w:rsidRPr="00890A30">
        <w:rPr>
          <w:rFonts w:ascii="Times New Roman" w:eastAsia="Times New Roman" w:hAnsi="Times New Roman"/>
          <w:sz w:val="22"/>
          <w:szCs w:val="22"/>
        </w:rPr>
        <w:t>R3 Advanced Course Intellectual Disability</w:t>
      </w:r>
    </w:p>
    <w:p w14:paraId="6C6DD87C" w14:textId="77777777" w:rsidR="00890A30" w:rsidRPr="00890A30" w:rsidRDefault="00890A30" w:rsidP="00890A30">
      <w:pPr>
        <w:numPr>
          <w:ilvl w:val="0"/>
          <w:numId w:val="10"/>
        </w:numPr>
        <w:tabs>
          <w:tab w:val="left" w:pos="450"/>
          <w:tab w:val="left" w:pos="720"/>
          <w:tab w:val="left" w:pos="1620"/>
          <w:tab w:val="left" w:pos="1800"/>
        </w:tabs>
        <w:spacing w:after="0"/>
        <w:ind w:left="1095" w:hanging="285"/>
        <w:rPr>
          <w:rFonts w:ascii="Times New Roman" w:eastAsia="Times New Roman" w:hAnsi="Times New Roman"/>
          <w:sz w:val="22"/>
          <w:szCs w:val="22"/>
        </w:rPr>
      </w:pPr>
      <w:r w:rsidRPr="00890A30">
        <w:rPr>
          <w:rFonts w:ascii="Times New Roman" w:eastAsia="Times New Roman" w:hAnsi="Times New Roman"/>
          <w:sz w:val="22"/>
          <w:szCs w:val="22"/>
        </w:rPr>
        <w:t>Web based ID trainings for graduate level social work/counselors/medical students</w:t>
      </w:r>
    </w:p>
    <w:p w14:paraId="4D170023" w14:textId="3986414F" w:rsidR="00890A30" w:rsidRPr="00890A30" w:rsidRDefault="00890A30" w:rsidP="00890A30">
      <w:pPr>
        <w:numPr>
          <w:ilvl w:val="0"/>
          <w:numId w:val="10"/>
        </w:numPr>
        <w:tabs>
          <w:tab w:val="left" w:pos="450"/>
          <w:tab w:val="left" w:pos="720"/>
          <w:tab w:val="left" w:pos="1620"/>
          <w:tab w:val="left" w:pos="1800"/>
          <w:tab w:val="left" w:pos="2880"/>
        </w:tabs>
        <w:spacing w:after="0"/>
        <w:ind w:left="1095" w:hanging="285"/>
        <w:rPr>
          <w:rFonts w:ascii="Times New Roman" w:eastAsia="Times New Roman" w:hAnsi="Times New Roman"/>
          <w:sz w:val="22"/>
          <w:szCs w:val="22"/>
        </w:rPr>
      </w:pPr>
      <w:r w:rsidRPr="00890A30">
        <w:rPr>
          <w:rFonts w:ascii="Times New Roman" w:eastAsia="Times New Roman" w:hAnsi="Times New Roman"/>
          <w:sz w:val="22"/>
          <w:szCs w:val="22"/>
        </w:rPr>
        <w:t>The Ohio CCOE in MIDD provided 2268 educational hours to 609</w:t>
      </w:r>
      <w:r w:rsidR="00770CA5" w:rsidRPr="00770CA5">
        <w:rPr>
          <w:rFonts w:ascii="Times New Roman" w:eastAsia="Times New Roman" w:hAnsi="Times New Roman"/>
          <w:sz w:val="22"/>
          <w:szCs w:val="22"/>
        </w:rPr>
        <w:t xml:space="preserve"> </w:t>
      </w:r>
      <w:r w:rsidRPr="00890A30">
        <w:rPr>
          <w:rFonts w:ascii="Times New Roman" w:eastAsia="Times New Roman" w:hAnsi="Times New Roman"/>
          <w:sz w:val="22"/>
          <w:szCs w:val="22"/>
        </w:rPr>
        <w:t>attendees in 2014</w:t>
      </w:r>
    </w:p>
    <w:p w14:paraId="066D188F" w14:textId="77777777" w:rsidR="00890A30" w:rsidRPr="00890A30" w:rsidRDefault="00890A30" w:rsidP="00890A30">
      <w:pPr>
        <w:ind w:left="375"/>
        <w:rPr>
          <w:rFonts w:ascii="Times New Roman" w:hAnsi="Times New Roman"/>
          <w:sz w:val="22"/>
          <w:szCs w:val="22"/>
        </w:rPr>
      </w:pPr>
    </w:p>
    <w:p w14:paraId="2253D143" w14:textId="77777777" w:rsidR="00890A30" w:rsidRPr="00890A30" w:rsidRDefault="00890A30" w:rsidP="00890A30">
      <w:pPr>
        <w:tabs>
          <w:tab w:val="left" w:pos="2160"/>
          <w:tab w:val="left" w:pos="2520"/>
        </w:tabs>
        <w:spacing w:after="0"/>
        <w:ind w:left="720"/>
        <w:rPr>
          <w:rFonts w:ascii="Times New Roman" w:hAnsi="Times New Roman"/>
          <w:b/>
          <w:sz w:val="22"/>
          <w:szCs w:val="22"/>
        </w:rPr>
      </w:pPr>
      <w:r w:rsidRPr="00890A30">
        <w:rPr>
          <w:rFonts w:ascii="Times New Roman" w:hAnsi="Times New Roman"/>
          <w:b/>
          <w:sz w:val="22"/>
          <w:szCs w:val="22"/>
        </w:rPr>
        <w:t>Significant Presentations</w:t>
      </w:r>
    </w:p>
    <w:p w14:paraId="048FAA5F" w14:textId="77777777" w:rsidR="00890A30" w:rsidRPr="00890A30" w:rsidRDefault="00890A30" w:rsidP="00890A30">
      <w:pPr>
        <w:numPr>
          <w:ilvl w:val="2"/>
          <w:numId w:val="11"/>
        </w:numPr>
        <w:tabs>
          <w:tab w:val="left" w:pos="2160"/>
          <w:tab w:val="left" w:pos="2520"/>
        </w:tabs>
        <w:spacing w:after="0"/>
        <w:ind w:left="1095" w:hanging="285"/>
        <w:rPr>
          <w:rFonts w:ascii="Times New Roman" w:hAnsi="Times New Roman"/>
          <w:sz w:val="22"/>
          <w:szCs w:val="22"/>
        </w:rPr>
      </w:pPr>
      <w:r w:rsidRPr="00890A30">
        <w:rPr>
          <w:rFonts w:ascii="Times New Roman" w:eastAsia="MS Mincho" w:hAnsi="Times New Roman"/>
          <w:sz w:val="22"/>
          <w:szCs w:val="22"/>
        </w:rPr>
        <w:t>Keynote presentation at National Association for Directors of Developmental Disability Services (New Orleans, LA)</w:t>
      </w:r>
    </w:p>
    <w:p w14:paraId="1687A660" w14:textId="77777777" w:rsidR="00890A30" w:rsidRPr="00890A30" w:rsidRDefault="00890A30" w:rsidP="00890A30">
      <w:pPr>
        <w:numPr>
          <w:ilvl w:val="2"/>
          <w:numId w:val="11"/>
        </w:numPr>
        <w:tabs>
          <w:tab w:val="left" w:pos="2160"/>
          <w:tab w:val="left" w:pos="2520"/>
        </w:tabs>
        <w:spacing w:after="0"/>
        <w:ind w:left="1095" w:hanging="285"/>
        <w:rPr>
          <w:rFonts w:ascii="Times New Roman" w:hAnsi="Times New Roman"/>
          <w:sz w:val="22"/>
          <w:szCs w:val="22"/>
        </w:rPr>
      </w:pPr>
      <w:r w:rsidRPr="00890A30">
        <w:rPr>
          <w:rFonts w:ascii="Times New Roman" w:eastAsia="MS Mincho" w:hAnsi="Times New Roman"/>
          <w:sz w:val="22"/>
          <w:szCs w:val="22"/>
        </w:rPr>
        <w:t>Team Ohio presentation with Director Martin of DODD at National Association for Directors of Developmental Disability Services (New Orleans, LA)</w:t>
      </w:r>
    </w:p>
    <w:p w14:paraId="6D067CA0" w14:textId="77777777" w:rsidR="00890A30" w:rsidRPr="00890A30" w:rsidRDefault="00890A30" w:rsidP="00890A30">
      <w:pPr>
        <w:numPr>
          <w:ilvl w:val="2"/>
          <w:numId w:val="11"/>
        </w:numPr>
        <w:tabs>
          <w:tab w:val="left" w:pos="2160"/>
          <w:tab w:val="left" w:pos="2520"/>
        </w:tabs>
        <w:spacing w:after="0"/>
        <w:ind w:left="1095" w:hanging="285"/>
        <w:rPr>
          <w:rFonts w:ascii="Times New Roman" w:hAnsi="Times New Roman"/>
          <w:sz w:val="22"/>
          <w:szCs w:val="22"/>
        </w:rPr>
      </w:pPr>
      <w:r w:rsidRPr="00890A30">
        <w:rPr>
          <w:rFonts w:ascii="Times New Roman" w:eastAsia="MS Mincho" w:hAnsi="Times New Roman"/>
          <w:sz w:val="22"/>
          <w:szCs w:val="22"/>
        </w:rPr>
        <w:t>Critical Incident Training, Dayton, Ohio</w:t>
      </w:r>
    </w:p>
    <w:p w14:paraId="2CE7F878" w14:textId="6E84581A" w:rsidR="00890A30" w:rsidRPr="00890A30" w:rsidRDefault="00890A30" w:rsidP="00890A30">
      <w:pPr>
        <w:numPr>
          <w:ilvl w:val="2"/>
          <w:numId w:val="11"/>
        </w:numPr>
        <w:tabs>
          <w:tab w:val="left" w:pos="2160"/>
          <w:tab w:val="left" w:pos="2520"/>
        </w:tabs>
        <w:spacing w:after="0"/>
        <w:ind w:left="1095" w:hanging="285"/>
        <w:rPr>
          <w:rFonts w:ascii="Times New Roman" w:hAnsi="Times New Roman"/>
          <w:sz w:val="22"/>
          <w:szCs w:val="22"/>
        </w:rPr>
      </w:pPr>
      <w:r w:rsidRPr="00890A30">
        <w:rPr>
          <w:rFonts w:ascii="Times New Roman" w:hAnsi="Times New Roman"/>
          <w:sz w:val="22"/>
          <w:szCs w:val="22"/>
        </w:rPr>
        <w:t>Trauma Informed Care for Patients with Intellectual Disability: Presented with Mary Vicario</w:t>
      </w:r>
      <w:r w:rsidR="00770CA5">
        <w:rPr>
          <w:rFonts w:ascii="Times New Roman" w:hAnsi="Times New Roman"/>
          <w:sz w:val="22"/>
          <w:szCs w:val="22"/>
        </w:rPr>
        <w:t>,</w:t>
      </w:r>
      <w:r w:rsidRPr="00890A30">
        <w:rPr>
          <w:rFonts w:ascii="Times New Roman" w:hAnsi="Times New Roman"/>
          <w:sz w:val="22"/>
          <w:szCs w:val="22"/>
        </w:rPr>
        <w:t xml:space="preserve"> LPCC in Athens County, Delaware County, and Stark County</w:t>
      </w:r>
    </w:p>
    <w:p w14:paraId="0B73F417" w14:textId="77777777" w:rsidR="00890A30" w:rsidRDefault="00890A30" w:rsidP="00890A30">
      <w:pPr>
        <w:tabs>
          <w:tab w:val="left" w:pos="2520"/>
        </w:tabs>
        <w:spacing w:after="0"/>
        <w:ind w:left="720"/>
        <w:rPr>
          <w:rFonts w:ascii="Times New Roman" w:eastAsia="MS Mincho" w:hAnsi="Times New Roman"/>
          <w:b/>
          <w:sz w:val="22"/>
          <w:szCs w:val="22"/>
        </w:rPr>
      </w:pPr>
    </w:p>
    <w:p w14:paraId="5A33CE43" w14:textId="77777777" w:rsidR="00890A30" w:rsidRPr="00890A30" w:rsidRDefault="00890A30" w:rsidP="00890A30">
      <w:pPr>
        <w:tabs>
          <w:tab w:val="left" w:pos="2520"/>
        </w:tabs>
        <w:spacing w:after="0"/>
        <w:ind w:left="720"/>
        <w:rPr>
          <w:rFonts w:ascii="Times New Roman" w:eastAsia="MS Mincho" w:hAnsi="Times New Roman"/>
          <w:b/>
          <w:sz w:val="22"/>
          <w:szCs w:val="22"/>
        </w:rPr>
      </w:pPr>
      <w:r w:rsidRPr="00890A30">
        <w:rPr>
          <w:rFonts w:ascii="Times New Roman" w:eastAsia="MS Mincho" w:hAnsi="Times New Roman"/>
          <w:b/>
          <w:sz w:val="22"/>
          <w:szCs w:val="22"/>
        </w:rPr>
        <w:t>Committee Membership</w:t>
      </w:r>
    </w:p>
    <w:p w14:paraId="1D49D983" w14:textId="77777777" w:rsidR="00890A30" w:rsidRPr="00890A30" w:rsidRDefault="00890A30" w:rsidP="00890A30">
      <w:pPr>
        <w:numPr>
          <w:ilvl w:val="0"/>
          <w:numId w:val="12"/>
        </w:numPr>
        <w:tabs>
          <w:tab w:val="left" w:pos="3240"/>
        </w:tabs>
        <w:spacing w:after="100" w:afterAutospacing="1"/>
        <w:ind w:left="1095" w:hanging="285"/>
        <w:rPr>
          <w:rFonts w:ascii="Times New Roman" w:eastAsia="Times New Roman" w:hAnsi="Times New Roman"/>
          <w:sz w:val="22"/>
          <w:szCs w:val="22"/>
        </w:rPr>
      </w:pPr>
      <w:r w:rsidRPr="00890A30">
        <w:rPr>
          <w:rFonts w:ascii="Times New Roman" w:eastAsia="Times New Roman" w:hAnsi="Times New Roman"/>
          <w:sz w:val="22"/>
          <w:szCs w:val="22"/>
        </w:rPr>
        <w:t>ODMHAS Advisory Committee on Trauma Informed Care, Co-Chair</w:t>
      </w:r>
    </w:p>
    <w:p w14:paraId="352A426B" w14:textId="77777777" w:rsidR="00890A30" w:rsidRPr="00890A30" w:rsidRDefault="00890A30" w:rsidP="00890A30">
      <w:pPr>
        <w:numPr>
          <w:ilvl w:val="0"/>
          <w:numId w:val="12"/>
        </w:numPr>
        <w:tabs>
          <w:tab w:val="left" w:pos="3240"/>
        </w:tabs>
        <w:spacing w:after="100" w:afterAutospacing="1"/>
        <w:ind w:left="1095" w:hanging="285"/>
        <w:rPr>
          <w:rFonts w:ascii="Times New Roman" w:eastAsia="Times New Roman" w:hAnsi="Times New Roman"/>
          <w:sz w:val="22"/>
          <w:szCs w:val="22"/>
        </w:rPr>
      </w:pPr>
      <w:r w:rsidRPr="00890A30">
        <w:rPr>
          <w:rFonts w:ascii="Times New Roman" w:eastAsia="Times New Roman" w:hAnsi="Times New Roman"/>
          <w:sz w:val="22"/>
          <w:szCs w:val="22"/>
        </w:rPr>
        <w:t>ODMHAS Advisory Committee on Telepsychiatry</w:t>
      </w:r>
    </w:p>
    <w:p w14:paraId="3142D5D1" w14:textId="77777777" w:rsidR="00890A30" w:rsidRPr="00890A30" w:rsidRDefault="00890A30" w:rsidP="00890A30">
      <w:pPr>
        <w:numPr>
          <w:ilvl w:val="0"/>
          <w:numId w:val="12"/>
        </w:numPr>
        <w:tabs>
          <w:tab w:val="left" w:pos="3240"/>
        </w:tabs>
        <w:spacing w:after="100" w:afterAutospacing="1"/>
        <w:ind w:left="1095" w:hanging="285"/>
        <w:rPr>
          <w:rFonts w:ascii="Times New Roman" w:eastAsia="Times New Roman" w:hAnsi="Times New Roman"/>
          <w:sz w:val="22"/>
          <w:szCs w:val="22"/>
        </w:rPr>
      </w:pPr>
      <w:r w:rsidRPr="00890A30">
        <w:rPr>
          <w:rFonts w:ascii="Times New Roman" w:eastAsia="Times New Roman" w:hAnsi="Times New Roman"/>
          <w:sz w:val="22"/>
          <w:szCs w:val="22"/>
        </w:rPr>
        <w:t>ODMHAS/DODD Advisory Committee on Strong Families/Safe Communities Grant</w:t>
      </w:r>
    </w:p>
    <w:p w14:paraId="6C118FAF" w14:textId="77777777" w:rsidR="00890A30" w:rsidRPr="00890A30" w:rsidRDefault="00890A30" w:rsidP="00890A30">
      <w:pPr>
        <w:numPr>
          <w:ilvl w:val="0"/>
          <w:numId w:val="12"/>
        </w:numPr>
        <w:tabs>
          <w:tab w:val="left" w:pos="3240"/>
        </w:tabs>
        <w:spacing w:after="100" w:afterAutospacing="1"/>
        <w:ind w:left="1095" w:hanging="285"/>
        <w:rPr>
          <w:rFonts w:ascii="Times New Roman" w:eastAsia="Times New Roman" w:hAnsi="Times New Roman"/>
          <w:sz w:val="22"/>
          <w:szCs w:val="22"/>
        </w:rPr>
      </w:pPr>
      <w:r w:rsidRPr="00890A30">
        <w:rPr>
          <w:rFonts w:ascii="Times New Roman" w:eastAsia="Times New Roman" w:hAnsi="Times New Roman"/>
          <w:sz w:val="22"/>
          <w:szCs w:val="22"/>
        </w:rPr>
        <w:t>Wright State University Academy of Medicine, Board of Trustees, President</w:t>
      </w:r>
    </w:p>
    <w:p w14:paraId="78C227D4" w14:textId="77777777" w:rsidR="00890A30" w:rsidRPr="00890A30" w:rsidRDefault="00890A30" w:rsidP="00890A30">
      <w:pPr>
        <w:numPr>
          <w:ilvl w:val="0"/>
          <w:numId w:val="12"/>
        </w:numPr>
        <w:tabs>
          <w:tab w:val="left" w:pos="3240"/>
        </w:tabs>
        <w:spacing w:after="0"/>
        <w:ind w:left="1095" w:hanging="285"/>
        <w:rPr>
          <w:rFonts w:ascii="Times New Roman" w:eastAsia="Times New Roman" w:hAnsi="Times New Roman"/>
          <w:sz w:val="22"/>
          <w:szCs w:val="22"/>
        </w:rPr>
      </w:pPr>
      <w:r w:rsidRPr="00890A30">
        <w:rPr>
          <w:rFonts w:ascii="Times New Roman" w:eastAsia="Times New Roman" w:hAnsi="Times New Roman"/>
          <w:sz w:val="22"/>
          <w:szCs w:val="22"/>
        </w:rPr>
        <w:t xml:space="preserve">Citizen’s Advisory Council, Montgomery Developmental Center </w:t>
      </w:r>
    </w:p>
    <w:p w14:paraId="4B7EE893" w14:textId="77777777" w:rsidR="00890A30" w:rsidRPr="00890A30" w:rsidRDefault="00890A30" w:rsidP="00890A30">
      <w:pPr>
        <w:numPr>
          <w:ilvl w:val="0"/>
          <w:numId w:val="12"/>
        </w:numPr>
        <w:spacing w:after="0"/>
        <w:ind w:left="1095" w:hanging="285"/>
        <w:rPr>
          <w:rFonts w:ascii="Times New Roman" w:eastAsia="Times New Roman" w:hAnsi="Times New Roman"/>
          <w:sz w:val="22"/>
          <w:szCs w:val="22"/>
        </w:rPr>
      </w:pPr>
      <w:r w:rsidRPr="00890A30">
        <w:rPr>
          <w:rFonts w:ascii="Times New Roman" w:eastAsia="Times New Roman" w:hAnsi="Times New Roman"/>
          <w:sz w:val="22"/>
          <w:szCs w:val="22"/>
        </w:rPr>
        <w:t>National Association for the Dually Diagnosed Psychopharmacology Special Interest Group, National Co-Chair</w:t>
      </w:r>
    </w:p>
    <w:p w14:paraId="5EAD3348" w14:textId="77777777" w:rsidR="00890A30" w:rsidRPr="00890A30" w:rsidRDefault="00890A30" w:rsidP="00890A30">
      <w:pPr>
        <w:numPr>
          <w:ilvl w:val="0"/>
          <w:numId w:val="12"/>
        </w:numPr>
        <w:spacing w:after="0"/>
        <w:ind w:left="1095" w:hanging="285"/>
        <w:rPr>
          <w:rFonts w:ascii="Times New Roman" w:eastAsia="Times New Roman" w:hAnsi="Times New Roman"/>
          <w:sz w:val="22"/>
          <w:szCs w:val="22"/>
        </w:rPr>
      </w:pPr>
      <w:r w:rsidRPr="00890A30">
        <w:rPr>
          <w:rFonts w:ascii="Times New Roman" w:eastAsia="Times New Roman" w:hAnsi="Times New Roman"/>
          <w:sz w:val="22"/>
          <w:szCs w:val="22"/>
        </w:rPr>
        <w:t xml:space="preserve">American Psychiatric Association </w:t>
      </w:r>
    </w:p>
    <w:p w14:paraId="35952FDE" w14:textId="77777777" w:rsidR="00890A30" w:rsidRPr="00890A30" w:rsidRDefault="00890A30" w:rsidP="00890A30">
      <w:pPr>
        <w:numPr>
          <w:ilvl w:val="0"/>
          <w:numId w:val="12"/>
        </w:numPr>
        <w:spacing w:after="0"/>
        <w:ind w:left="1095" w:hanging="285"/>
        <w:rPr>
          <w:rFonts w:ascii="Times New Roman" w:eastAsia="Times New Roman" w:hAnsi="Times New Roman"/>
          <w:sz w:val="22"/>
          <w:szCs w:val="22"/>
        </w:rPr>
      </w:pPr>
      <w:r w:rsidRPr="00890A30">
        <w:rPr>
          <w:rFonts w:ascii="Times New Roman" w:eastAsia="Times New Roman" w:hAnsi="Times New Roman"/>
          <w:sz w:val="22"/>
          <w:szCs w:val="22"/>
        </w:rPr>
        <w:t xml:space="preserve">American Association for Intellectual/Developmental Disabilities </w:t>
      </w:r>
    </w:p>
    <w:p w14:paraId="375A21E7" w14:textId="77777777" w:rsidR="00890A30" w:rsidRPr="00890A30" w:rsidRDefault="00890A30" w:rsidP="00890A30">
      <w:pPr>
        <w:numPr>
          <w:ilvl w:val="0"/>
          <w:numId w:val="12"/>
        </w:numPr>
        <w:spacing w:after="0"/>
        <w:ind w:left="1095" w:hanging="285"/>
        <w:rPr>
          <w:rFonts w:ascii="Times New Roman" w:eastAsia="Times New Roman" w:hAnsi="Times New Roman"/>
          <w:sz w:val="22"/>
          <w:szCs w:val="22"/>
        </w:rPr>
      </w:pPr>
      <w:r w:rsidRPr="00890A30">
        <w:rPr>
          <w:rFonts w:ascii="Times New Roman" w:eastAsia="Times New Roman" w:hAnsi="Times New Roman"/>
          <w:sz w:val="22"/>
          <w:szCs w:val="22"/>
        </w:rPr>
        <w:t>National Association for the Dually Diagnosed</w:t>
      </w:r>
    </w:p>
    <w:p w14:paraId="17D374FC" w14:textId="77777777" w:rsidR="00890A30" w:rsidRPr="00890A30" w:rsidRDefault="00890A30" w:rsidP="00890A30">
      <w:pPr>
        <w:tabs>
          <w:tab w:val="left" w:pos="2070"/>
          <w:tab w:val="left" w:pos="2520"/>
        </w:tabs>
        <w:spacing w:after="0"/>
        <w:ind w:left="720"/>
        <w:rPr>
          <w:rFonts w:ascii="Times New Roman" w:hAnsi="Times New Roman"/>
          <w:b/>
          <w:sz w:val="22"/>
          <w:szCs w:val="22"/>
        </w:rPr>
      </w:pPr>
    </w:p>
    <w:p w14:paraId="263BA7C3" w14:textId="77777777" w:rsidR="00890A30" w:rsidRPr="00890A30" w:rsidRDefault="00890A30" w:rsidP="00890A30">
      <w:pPr>
        <w:tabs>
          <w:tab w:val="left" w:pos="2070"/>
          <w:tab w:val="left" w:pos="2520"/>
        </w:tabs>
        <w:spacing w:after="0"/>
        <w:ind w:left="720"/>
        <w:rPr>
          <w:rFonts w:ascii="Times New Roman" w:hAnsi="Times New Roman"/>
          <w:b/>
          <w:sz w:val="22"/>
          <w:szCs w:val="22"/>
        </w:rPr>
      </w:pPr>
      <w:r w:rsidRPr="00890A30">
        <w:rPr>
          <w:rFonts w:ascii="Times New Roman" w:hAnsi="Times New Roman"/>
          <w:b/>
          <w:sz w:val="22"/>
          <w:szCs w:val="22"/>
        </w:rPr>
        <w:t>Patients</w:t>
      </w:r>
    </w:p>
    <w:p w14:paraId="599FB0DD" w14:textId="77777777" w:rsidR="00890A30" w:rsidRPr="00890A30" w:rsidRDefault="00890A30" w:rsidP="00890A30">
      <w:pPr>
        <w:tabs>
          <w:tab w:val="left" w:pos="2070"/>
          <w:tab w:val="left" w:pos="2520"/>
        </w:tabs>
        <w:spacing w:after="0"/>
        <w:ind w:left="720"/>
        <w:rPr>
          <w:rFonts w:ascii="Times New Roman" w:hAnsi="Times New Roman"/>
          <w:b/>
          <w:sz w:val="22"/>
          <w:szCs w:val="22"/>
        </w:rPr>
      </w:pPr>
      <w:r w:rsidRPr="00890A30">
        <w:rPr>
          <w:rFonts w:ascii="Times New Roman" w:hAnsi="Times New Roman"/>
          <w:sz w:val="22"/>
          <w:szCs w:val="22"/>
        </w:rPr>
        <w:t>Provision of patient care to over 400 patients with ID/DD from 44 counties at 2 practice sites and Second Opinion Psychiatric Assessments to ID patients all over Ohio through the CCOE grant funding. Administer and oversee Ohio’s Telepsychiatry Project that will serve up to 75 counties utilizing grant from ODMHAS/DODD and ODDC.  Supervise 7 psychiatry residents at clinical sites.</w:t>
      </w:r>
    </w:p>
    <w:p w14:paraId="5E5103FF" w14:textId="77777777" w:rsidR="00890A30" w:rsidRPr="00890A30" w:rsidRDefault="00890A30" w:rsidP="00890A30">
      <w:pPr>
        <w:tabs>
          <w:tab w:val="left" w:pos="2070"/>
          <w:tab w:val="left" w:pos="2520"/>
        </w:tabs>
        <w:spacing w:after="0"/>
        <w:ind w:left="720"/>
        <w:rPr>
          <w:rFonts w:ascii="Times New Roman" w:hAnsi="Times New Roman"/>
          <w:b/>
          <w:sz w:val="22"/>
          <w:szCs w:val="22"/>
        </w:rPr>
      </w:pPr>
    </w:p>
    <w:p w14:paraId="6634C691" w14:textId="77777777" w:rsidR="00770CA5" w:rsidRDefault="00770CA5" w:rsidP="00890A30">
      <w:pPr>
        <w:tabs>
          <w:tab w:val="left" w:pos="2070"/>
          <w:tab w:val="left" w:pos="2520"/>
        </w:tabs>
        <w:spacing w:after="0"/>
        <w:ind w:left="720"/>
        <w:rPr>
          <w:rFonts w:ascii="Times New Roman" w:hAnsi="Times New Roman"/>
          <w:b/>
          <w:sz w:val="22"/>
          <w:szCs w:val="22"/>
        </w:rPr>
      </w:pPr>
    </w:p>
    <w:p w14:paraId="11B2A2E3" w14:textId="77777777" w:rsidR="00770CA5" w:rsidRDefault="00770CA5" w:rsidP="00890A30">
      <w:pPr>
        <w:tabs>
          <w:tab w:val="left" w:pos="2070"/>
          <w:tab w:val="left" w:pos="2520"/>
        </w:tabs>
        <w:spacing w:after="0"/>
        <w:ind w:left="720"/>
        <w:rPr>
          <w:rFonts w:ascii="Times New Roman" w:hAnsi="Times New Roman"/>
          <w:b/>
          <w:sz w:val="22"/>
          <w:szCs w:val="22"/>
        </w:rPr>
      </w:pPr>
    </w:p>
    <w:p w14:paraId="65133530" w14:textId="77777777" w:rsidR="00890A30" w:rsidRPr="00890A30" w:rsidRDefault="00890A30" w:rsidP="00890A30">
      <w:pPr>
        <w:tabs>
          <w:tab w:val="left" w:pos="2070"/>
          <w:tab w:val="left" w:pos="2520"/>
        </w:tabs>
        <w:spacing w:after="0"/>
        <w:ind w:left="720"/>
        <w:rPr>
          <w:rFonts w:ascii="Times New Roman" w:hAnsi="Times New Roman"/>
          <w:b/>
          <w:sz w:val="22"/>
          <w:szCs w:val="22"/>
        </w:rPr>
      </w:pPr>
      <w:r w:rsidRPr="00890A30">
        <w:rPr>
          <w:rFonts w:ascii="Times New Roman" w:hAnsi="Times New Roman"/>
          <w:b/>
          <w:sz w:val="22"/>
          <w:szCs w:val="22"/>
        </w:rPr>
        <w:lastRenderedPageBreak/>
        <w:t>Grants</w:t>
      </w:r>
    </w:p>
    <w:p w14:paraId="2CEC4D54" w14:textId="77777777" w:rsidR="00890A30" w:rsidRPr="00890A30" w:rsidRDefault="00890A30" w:rsidP="00890A30">
      <w:pPr>
        <w:numPr>
          <w:ilvl w:val="0"/>
          <w:numId w:val="13"/>
        </w:numPr>
        <w:spacing w:after="0"/>
        <w:ind w:left="1095" w:hanging="285"/>
        <w:jc w:val="both"/>
        <w:rPr>
          <w:rFonts w:ascii="Times New Roman" w:eastAsia="Times New Roman" w:hAnsi="Times New Roman"/>
          <w:sz w:val="22"/>
          <w:szCs w:val="22"/>
        </w:rPr>
      </w:pPr>
      <w:r w:rsidRPr="00890A30">
        <w:rPr>
          <w:rFonts w:ascii="Times New Roman" w:eastAsia="Times New Roman" w:hAnsi="Times New Roman"/>
          <w:sz w:val="22"/>
          <w:szCs w:val="22"/>
        </w:rPr>
        <w:t>The Ohio Developmental Disabilities Council (ODDC): $75,000, renewed annually since 2003</w:t>
      </w:r>
    </w:p>
    <w:p w14:paraId="005F4FA9" w14:textId="77777777" w:rsidR="00890A30" w:rsidRPr="00890A30" w:rsidRDefault="00890A30" w:rsidP="00890A30">
      <w:pPr>
        <w:numPr>
          <w:ilvl w:val="0"/>
          <w:numId w:val="13"/>
        </w:numPr>
        <w:spacing w:after="0"/>
        <w:ind w:left="1095" w:hanging="285"/>
        <w:jc w:val="both"/>
        <w:rPr>
          <w:rFonts w:ascii="Times New Roman" w:eastAsia="Times New Roman" w:hAnsi="Times New Roman"/>
          <w:sz w:val="22"/>
          <w:szCs w:val="22"/>
        </w:rPr>
      </w:pPr>
      <w:r w:rsidRPr="00890A30">
        <w:rPr>
          <w:rFonts w:ascii="Times New Roman" w:eastAsia="Times New Roman" w:hAnsi="Times New Roman"/>
          <w:sz w:val="22"/>
          <w:szCs w:val="22"/>
        </w:rPr>
        <w:t>The Ohio Department of Developmental Disabilities (DODD): $60,000 for 24 months</w:t>
      </w:r>
    </w:p>
    <w:p w14:paraId="637FA616" w14:textId="77777777" w:rsidR="00890A30" w:rsidRPr="00890A30" w:rsidRDefault="00890A30" w:rsidP="00890A30">
      <w:pPr>
        <w:numPr>
          <w:ilvl w:val="0"/>
          <w:numId w:val="13"/>
        </w:numPr>
        <w:spacing w:after="0"/>
        <w:ind w:left="1095" w:hanging="285"/>
        <w:jc w:val="both"/>
        <w:rPr>
          <w:rFonts w:ascii="Times New Roman" w:eastAsia="Times New Roman" w:hAnsi="Times New Roman"/>
          <w:sz w:val="22"/>
          <w:szCs w:val="22"/>
        </w:rPr>
      </w:pPr>
      <w:r w:rsidRPr="00890A30">
        <w:rPr>
          <w:rFonts w:ascii="Times New Roman" w:eastAsia="Times New Roman" w:hAnsi="Times New Roman"/>
          <w:sz w:val="22"/>
          <w:szCs w:val="22"/>
        </w:rPr>
        <w:t>Montgomery County ADAMHS Board: $30,000</w:t>
      </w:r>
    </w:p>
    <w:p w14:paraId="331393D4" w14:textId="77777777" w:rsidR="00890A30" w:rsidRPr="00890A30" w:rsidRDefault="00890A30" w:rsidP="00890A30">
      <w:pPr>
        <w:numPr>
          <w:ilvl w:val="0"/>
          <w:numId w:val="13"/>
        </w:numPr>
        <w:spacing w:after="0"/>
        <w:ind w:left="1095" w:hanging="285"/>
        <w:jc w:val="both"/>
        <w:rPr>
          <w:rFonts w:ascii="Times New Roman" w:eastAsia="Times New Roman" w:hAnsi="Times New Roman"/>
          <w:sz w:val="22"/>
          <w:szCs w:val="22"/>
        </w:rPr>
      </w:pPr>
      <w:r w:rsidRPr="00890A30">
        <w:rPr>
          <w:rFonts w:ascii="Times New Roman" w:eastAsia="Times New Roman" w:hAnsi="Times New Roman"/>
          <w:sz w:val="22"/>
          <w:szCs w:val="22"/>
        </w:rPr>
        <w:t>Montgomery County DDS: $35,000</w:t>
      </w:r>
    </w:p>
    <w:p w14:paraId="111AFB38" w14:textId="77777777" w:rsidR="00890A30" w:rsidRPr="00890A30" w:rsidRDefault="00890A30" w:rsidP="00890A30">
      <w:pPr>
        <w:numPr>
          <w:ilvl w:val="0"/>
          <w:numId w:val="13"/>
        </w:numPr>
        <w:spacing w:after="0"/>
        <w:ind w:left="1095" w:hanging="285"/>
        <w:jc w:val="both"/>
        <w:rPr>
          <w:rFonts w:ascii="Times New Roman" w:eastAsia="Times New Roman" w:hAnsi="Times New Roman"/>
          <w:sz w:val="22"/>
          <w:szCs w:val="22"/>
        </w:rPr>
      </w:pPr>
      <w:r w:rsidRPr="00890A30">
        <w:rPr>
          <w:rFonts w:ascii="Times New Roman" w:eastAsia="Times New Roman" w:hAnsi="Times New Roman"/>
          <w:sz w:val="22"/>
          <w:szCs w:val="22"/>
        </w:rPr>
        <w:t>Telepsychiatry Grant: $225,000</w:t>
      </w:r>
    </w:p>
    <w:p w14:paraId="53244698" w14:textId="77777777" w:rsidR="00890A30" w:rsidRPr="00890A30" w:rsidRDefault="00890A30" w:rsidP="00890A30">
      <w:pPr>
        <w:numPr>
          <w:ilvl w:val="0"/>
          <w:numId w:val="13"/>
        </w:numPr>
        <w:spacing w:after="0"/>
        <w:ind w:left="1095" w:hanging="285"/>
        <w:jc w:val="both"/>
        <w:rPr>
          <w:rFonts w:ascii="Times New Roman" w:eastAsia="Times New Roman" w:hAnsi="Times New Roman"/>
          <w:sz w:val="22"/>
          <w:szCs w:val="22"/>
        </w:rPr>
      </w:pPr>
      <w:r w:rsidRPr="00890A30">
        <w:rPr>
          <w:rFonts w:ascii="Times New Roman" w:eastAsia="Times New Roman" w:hAnsi="Times New Roman"/>
          <w:sz w:val="22"/>
          <w:szCs w:val="22"/>
        </w:rPr>
        <w:t>Project Director and Primary Investigator Position for Ohio CCOE in MIDD/ODMHAS Block Grant: $85,500</w:t>
      </w:r>
    </w:p>
    <w:p w14:paraId="31B5185A" w14:textId="77777777" w:rsidR="00890A30" w:rsidRPr="00890A30" w:rsidRDefault="00890A30" w:rsidP="00890A30">
      <w:pPr>
        <w:numPr>
          <w:ilvl w:val="0"/>
          <w:numId w:val="13"/>
        </w:numPr>
        <w:spacing w:after="0"/>
        <w:ind w:left="1095" w:hanging="285"/>
        <w:jc w:val="both"/>
        <w:rPr>
          <w:rFonts w:ascii="Times New Roman" w:eastAsia="Times New Roman" w:hAnsi="Times New Roman"/>
          <w:sz w:val="22"/>
          <w:szCs w:val="22"/>
        </w:rPr>
      </w:pPr>
      <w:r w:rsidRPr="00890A30">
        <w:rPr>
          <w:rFonts w:ascii="Times New Roman" w:eastAsia="Times New Roman" w:hAnsi="Times New Roman"/>
          <w:sz w:val="22"/>
          <w:szCs w:val="22"/>
        </w:rPr>
        <w:t>Over $4.5 million in grants since 2003</w:t>
      </w:r>
    </w:p>
    <w:p w14:paraId="1335B834" w14:textId="47E72A1D" w:rsidR="00113299" w:rsidRPr="00E7789C" w:rsidRDefault="00113299">
      <w:pPr>
        <w:spacing w:after="0"/>
        <w:rPr>
          <w:rFonts w:ascii="Times New Roman" w:eastAsia="Times New Roman" w:hAnsi="Times New Roman"/>
          <w:bCs/>
          <w:color w:val="000000"/>
          <w:sz w:val="22"/>
          <w:szCs w:val="22"/>
        </w:rPr>
      </w:pPr>
      <w:r w:rsidRPr="00E7789C">
        <w:rPr>
          <w:rFonts w:ascii="Times New Roman" w:eastAsia="Times New Roman" w:hAnsi="Times New Roman"/>
          <w:bCs/>
          <w:color w:val="000000"/>
          <w:sz w:val="22"/>
          <w:szCs w:val="22"/>
        </w:rPr>
        <w:br w:type="page"/>
      </w:r>
    </w:p>
    <w:tbl>
      <w:tblPr>
        <w:tblStyle w:val="TableGrid"/>
        <w:tblW w:w="8937"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7"/>
        <w:gridCol w:w="7920"/>
      </w:tblGrid>
      <w:tr w:rsidR="00113299" w14:paraId="44217D13" w14:textId="77777777" w:rsidTr="00113299">
        <w:tc>
          <w:tcPr>
            <w:tcW w:w="1017" w:type="dxa"/>
            <w:vMerge w:val="restart"/>
          </w:tcPr>
          <w:p w14:paraId="2E4F1D44" w14:textId="5B530DD2" w:rsidR="00113299" w:rsidRPr="00113299" w:rsidRDefault="00113299" w:rsidP="00113299">
            <w:pPr>
              <w:spacing w:after="0"/>
              <w:rPr>
                <w:rStyle w:val="Heading1Char"/>
                <w:rFonts w:eastAsia="Cambria"/>
                <w:sz w:val="72"/>
                <w:szCs w:val="72"/>
              </w:rPr>
            </w:pPr>
            <w:r w:rsidRPr="00113299">
              <w:rPr>
                <w:color w:val="DDD9C3"/>
                <w:sz w:val="72"/>
                <w:szCs w:val="72"/>
              </w:rPr>
              <w:lastRenderedPageBreak/>
              <w:t>4</w:t>
            </w:r>
            <w:r>
              <w:rPr>
                <w:color w:val="DDD9C3"/>
                <w:sz w:val="72"/>
                <w:szCs w:val="72"/>
              </w:rPr>
              <w:t>e</w:t>
            </w:r>
          </w:p>
        </w:tc>
        <w:tc>
          <w:tcPr>
            <w:tcW w:w="7920" w:type="dxa"/>
            <w:vAlign w:val="center"/>
          </w:tcPr>
          <w:p w14:paraId="2C228A54" w14:textId="47F76DB6" w:rsidR="00113299" w:rsidRDefault="00113299" w:rsidP="00113299">
            <w:pPr>
              <w:spacing w:after="0"/>
              <w:rPr>
                <w:rStyle w:val="Heading1Char"/>
                <w:rFonts w:eastAsia="Cambria"/>
              </w:rPr>
            </w:pPr>
            <w:r>
              <w:rPr>
                <w:rStyle w:val="Heading1Char"/>
                <w:rFonts w:eastAsia="Cambria"/>
              </w:rPr>
              <w:t>Neuroscience</w:t>
            </w:r>
          </w:p>
        </w:tc>
      </w:tr>
      <w:tr w:rsidR="00113299" w14:paraId="218435CB" w14:textId="77777777" w:rsidTr="00113299">
        <w:tc>
          <w:tcPr>
            <w:tcW w:w="1017" w:type="dxa"/>
            <w:vMerge/>
          </w:tcPr>
          <w:p w14:paraId="53C82375" w14:textId="77777777" w:rsidR="00113299" w:rsidRDefault="00113299" w:rsidP="00113299">
            <w:pPr>
              <w:spacing w:after="0"/>
              <w:rPr>
                <w:rStyle w:val="Heading1Char"/>
                <w:rFonts w:eastAsia="Cambria"/>
              </w:rPr>
            </w:pPr>
          </w:p>
        </w:tc>
        <w:tc>
          <w:tcPr>
            <w:tcW w:w="7920" w:type="dxa"/>
            <w:vAlign w:val="center"/>
          </w:tcPr>
          <w:p w14:paraId="40052C60" w14:textId="6ABAFC17" w:rsidR="00113299" w:rsidRPr="00113299" w:rsidRDefault="00113299" w:rsidP="00113299">
            <w:pPr>
              <w:spacing w:after="0"/>
              <w:rPr>
                <w:rStyle w:val="Heading1Char"/>
                <w:rFonts w:eastAsia="Cambria"/>
                <w:b/>
              </w:rPr>
            </w:pPr>
            <w:r>
              <w:rPr>
                <w:rFonts w:eastAsia="Times New Roman"/>
                <w:bCs/>
                <w:color w:val="000000"/>
                <w:sz w:val="24"/>
              </w:rPr>
              <w:t>Douglas Lehrer, M.D.   Director</w:t>
            </w:r>
          </w:p>
        </w:tc>
      </w:tr>
    </w:tbl>
    <w:p w14:paraId="2265F592" w14:textId="77777777" w:rsidR="00113299" w:rsidRPr="00E7789C" w:rsidRDefault="00113299" w:rsidP="00487D6D">
      <w:pPr>
        <w:tabs>
          <w:tab w:val="left" w:pos="2070"/>
        </w:tabs>
        <w:ind w:left="720"/>
        <w:outlineLvl w:val="2"/>
        <w:rPr>
          <w:rFonts w:ascii="Times New Roman" w:hAnsi="Times New Roman"/>
          <w:sz w:val="22"/>
          <w:szCs w:val="22"/>
        </w:rPr>
      </w:pPr>
    </w:p>
    <w:p w14:paraId="141637EF" w14:textId="77777777" w:rsidR="00770CA5" w:rsidRPr="00F92642" w:rsidRDefault="00770CA5" w:rsidP="00742FA5">
      <w:pPr>
        <w:spacing w:after="0"/>
        <w:ind w:left="720"/>
        <w:rPr>
          <w:rFonts w:ascii="Times New Roman" w:eastAsia="Times New Roman" w:hAnsi="Times New Roman"/>
          <w:sz w:val="22"/>
        </w:rPr>
      </w:pPr>
      <w:r w:rsidRPr="00F92642">
        <w:rPr>
          <w:rFonts w:ascii="Times New Roman" w:eastAsia="Times New Roman" w:hAnsi="Times New Roman"/>
          <w:sz w:val="22"/>
        </w:rPr>
        <w:t xml:space="preserve">Our Chair-Emeritus, Dr. Jerald Kay, continues to work with a group of investigators at WSU, University of Miami, and the Johns Hopkins University to analyze functional magnetic resonance imaging (fMRI) data obtained from a cohort of self-injury-prone women with borderline personality disorder. The group will attempt to characterize ways in which affected subjects process mental images related to self-injury in a manner distinct from control subjects. </w:t>
      </w:r>
    </w:p>
    <w:p w14:paraId="789E5D56" w14:textId="77777777" w:rsidR="00742FA5" w:rsidRPr="00F92642" w:rsidRDefault="00742FA5" w:rsidP="00742FA5">
      <w:pPr>
        <w:spacing w:after="0"/>
        <w:ind w:left="720"/>
        <w:rPr>
          <w:rFonts w:ascii="Times New Roman" w:eastAsia="Times New Roman" w:hAnsi="Times New Roman"/>
          <w:sz w:val="22"/>
        </w:rPr>
      </w:pPr>
    </w:p>
    <w:p w14:paraId="336C8D3D" w14:textId="53EA25C0" w:rsidR="00770CA5" w:rsidRPr="00F92642" w:rsidRDefault="00770CA5" w:rsidP="00742FA5">
      <w:pPr>
        <w:tabs>
          <w:tab w:val="left" w:pos="2160"/>
        </w:tabs>
        <w:spacing w:after="0"/>
        <w:ind w:left="720"/>
        <w:outlineLvl w:val="2"/>
        <w:rPr>
          <w:rFonts w:ascii="Times New Roman" w:hAnsi="Times New Roman"/>
          <w:sz w:val="22"/>
        </w:rPr>
      </w:pPr>
      <w:r w:rsidRPr="00F92642">
        <w:rPr>
          <w:rFonts w:ascii="Times New Roman" w:hAnsi="Times New Roman"/>
          <w:sz w:val="22"/>
        </w:rPr>
        <w:t>The Department of Psychiatry is the only Midwest U.S. site in the landmark Genomic Psychiatry Cohort (GPC) study, a historic NIMH-sponsored initiative to establish the largest-ever repository of genetic material from individuals with schizophrenia, bipolar disorder, family members</w:t>
      </w:r>
      <w:r w:rsidR="00742FA5" w:rsidRPr="00F92642">
        <w:rPr>
          <w:rFonts w:ascii="Times New Roman" w:hAnsi="Times New Roman"/>
          <w:sz w:val="22"/>
        </w:rPr>
        <w:t>,</w:t>
      </w:r>
      <w:r w:rsidRPr="00F92642">
        <w:rPr>
          <w:rFonts w:ascii="Times New Roman" w:hAnsi="Times New Roman"/>
          <w:sz w:val="22"/>
        </w:rPr>
        <w:t xml:space="preserve"> and unaffected controls. This study, led by investigators at the University of Southern California, and locally by Dr. Douglas Lehrer, has provided clinically characterized genetic material to scientists studying the molecular biology of schizophrenia-bipolar spectrum disorders for generations to come. There are now about 36,000 subjects in the cohort, over a thousand of who were enrolled by the WSU team, and new enrollment has recently started for the main purpose of increasing the number of people with African ancestry within the cohort. Dr. Lehrer is leading a group of investigators studying parental age effects within the cohort and recently submitted a first manuscript reporting their findings. Dr. Lehrer also continues his collaborative work with inter</w:t>
      </w:r>
      <w:r w:rsidR="00F92642">
        <w:rPr>
          <w:rFonts w:ascii="Times New Roman" w:hAnsi="Times New Roman"/>
          <w:sz w:val="22"/>
        </w:rPr>
        <w:t>-</w:t>
      </w:r>
      <w:r w:rsidRPr="00F92642">
        <w:rPr>
          <w:rFonts w:ascii="Times New Roman" w:hAnsi="Times New Roman"/>
          <w:sz w:val="22"/>
        </w:rPr>
        <w:t>nationally known neuroimaging expert, Dr. Monte Buchsbaum of the University of California at San Diego, to analyze PET and MRI data acquired from a large local cohort of never-medicated schizophrenia subjects. Drs. Buchsbaum &amp; Lehrer recently reported new findings concerning abnormal connectivity at the annual meeting of the American College of Neuropsychopharmaco</w:t>
      </w:r>
      <w:r w:rsidR="00F92642">
        <w:rPr>
          <w:rFonts w:ascii="Times New Roman" w:hAnsi="Times New Roman"/>
          <w:sz w:val="22"/>
        </w:rPr>
        <w:t>-</w:t>
      </w:r>
      <w:r w:rsidRPr="00F92642">
        <w:rPr>
          <w:rFonts w:ascii="Times New Roman" w:hAnsi="Times New Roman"/>
          <w:sz w:val="22"/>
        </w:rPr>
        <w:t xml:space="preserve">logy. </w:t>
      </w:r>
    </w:p>
    <w:p w14:paraId="1EF18268" w14:textId="77777777" w:rsidR="00742FA5" w:rsidRPr="00F92642" w:rsidRDefault="00742FA5" w:rsidP="00742FA5">
      <w:pPr>
        <w:tabs>
          <w:tab w:val="left" w:pos="2160"/>
        </w:tabs>
        <w:spacing w:after="0"/>
        <w:ind w:left="720"/>
        <w:outlineLvl w:val="2"/>
        <w:rPr>
          <w:rFonts w:ascii="Times New Roman" w:hAnsi="Times New Roman"/>
          <w:sz w:val="22"/>
        </w:rPr>
      </w:pPr>
    </w:p>
    <w:p w14:paraId="08A925D3" w14:textId="367F4BBE" w:rsidR="00770CA5" w:rsidRPr="00F92642" w:rsidRDefault="00770CA5" w:rsidP="00F92642">
      <w:pPr>
        <w:shd w:val="clear" w:color="auto" w:fill="FFFFFF"/>
        <w:spacing w:after="0"/>
        <w:ind w:left="720"/>
        <w:rPr>
          <w:rFonts w:ascii="Times New Roman" w:eastAsia="Times New Roman" w:hAnsi="Times New Roman"/>
          <w:color w:val="000000"/>
          <w:sz w:val="22"/>
        </w:rPr>
      </w:pPr>
      <w:r w:rsidRPr="00F92642">
        <w:rPr>
          <w:rFonts w:ascii="Times New Roman" w:eastAsia="Times New Roman" w:hAnsi="Times New Roman"/>
          <w:sz w:val="22"/>
        </w:rPr>
        <w:t>The Psychiatry Department’s Neuroscience Research Group (Dr. Paulette Gillig, Chair) will be conducting a research study entitled “Altered Default Network Circuitry and Activation of Motor Planning Areas During Emotional Responses in Persons with Psychogenic Non-epileptic Seizures” (P. Gillig, J. Kay, J.L.Moore, C.Kirbas, R. Nahhas)</w:t>
      </w:r>
      <w:r w:rsidR="00742FA5" w:rsidRPr="00F92642">
        <w:rPr>
          <w:rFonts w:ascii="Times New Roman" w:eastAsia="Times New Roman" w:hAnsi="Times New Roman"/>
          <w:sz w:val="22"/>
        </w:rPr>
        <w:t>.</w:t>
      </w:r>
      <w:r w:rsidR="00F92642">
        <w:rPr>
          <w:rFonts w:ascii="Times New Roman" w:eastAsia="Times New Roman" w:hAnsi="Times New Roman"/>
          <w:sz w:val="22"/>
        </w:rPr>
        <w:t xml:space="preserve">  </w:t>
      </w:r>
      <w:r w:rsidRPr="00F92642">
        <w:rPr>
          <w:rFonts w:ascii="Times New Roman" w:eastAsia="Times New Roman" w:hAnsi="Times New Roman"/>
          <w:color w:val="000000"/>
          <w:sz w:val="22"/>
        </w:rPr>
        <w:t>The purposes of this study are (1) to determine whether or not subjects with a history of psychogenic non-epileptic seizures (PNES, “pseudoseizures”) show differences from control group members in default mode network circuitry</w:t>
      </w:r>
      <w:r w:rsidR="00742FA5" w:rsidRPr="00F92642">
        <w:rPr>
          <w:rFonts w:ascii="Times New Roman" w:eastAsia="Times New Roman" w:hAnsi="Times New Roman"/>
          <w:color w:val="000000"/>
          <w:sz w:val="22"/>
        </w:rPr>
        <w:t>,</w:t>
      </w:r>
      <w:r w:rsidRPr="00F92642">
        <w:rPr>
          <w:rFonts w:ascii="Times New Roman" w:eastAsia="Times New Roman" w:hAnsi="Times New Roman"/>
          <w:color w:val="000000"/>
          <w:sz w:val="22"/>
        </w:rPr>
        <w:t xml:space="preserve"> and (2) whether, under adverse psychological circumstances (“stress”), activation of the supplementary motor system (motor behavior planning) is greater for higher dissociation PNES subjects compared to moderate to low dissociation PNES subjects.  </w:t>
      </w:r>
      <w:r w:rsidRPr="00F92642">
        <w:rPr>
          <w:rFonts w:ascii="Times New Roman" w:eastAsia="Calibri" w:hAnsi="Times New Roman"/>
          <w:sz w:val="22"/>
        </w:rPr>
        <w:t>We (P. Gillig, J. Kay (Psychiatry), J. Layne Moore (Neurology), C. Kirbas (WSU Research Institute), and R. Nahhas (Community Health)</w:t>
      </w:r>
      <w:r w:rsidR="00742FA5" w:rsidRPr="00F92642">
        <w:rPr>
          <w:rFonts w:ascii="Times New Roman" w:eastAsia="Calibri" w:hAnsi="Times New Roman"/>
          <w:sz w:val="22"/>
        </w:rPr>
        <w:t>)</w:t>
      </w:r>
      <w:r w:rsidRPr="00F92642">
        <w:rPr>
          <w:rFonts w:ascii="Times New Roman" w:eastAsia="Calibri" w:hAnsi="Times New Roman"/>
          <w:sz w:val="22"/>
        </w:rPr>
        <w:t xml:space="preserve"> propose that </w:t>
      </w:r>
      <w:r w:rsidRPr="00F92642">
        <w:rPr>
          <w:rFonts w:ascii="Times New Roman" w:eastAsia="Times New Roman" w:hAnsi="Times New Roman"/>
          <w:color w:val="000000"/>
          <w:sz w:val="22"/>
        </w:rPr>
        <w:t>persons who experience psychogenic non</w:t>
      </w:r>
      <w:r w:rsidR="00742FA5" w:rsidRPr="00F92642">
        <w:rPr>
          <w:rFonts w:ascii="Times New Roman" w:eastAsia="Times New Roman" w:hAnsi="Times New Roman"/>
          <w:color w:val="000000"/>
          <w:sz w:val="22"/>
        </w:rPr>
        <w:t>-</w:t>
      </w:r>
      <w:r w:rsidRPr="00F92642">
        <w:rPr>
          <w:rFonts w:ascii="Times New Roman" w:eastAsia="Times New Roman" w:hAnsi="Times New Roman"/>
          <w:color w:val="000000"/>
          <w:sz w:val="22"/>
        </w:rPr>
        <w:t>epileptic seizures have altered circuitry for emotionally responding to aversive stimuli, even when they do not actually manifest motor symptoms, and that this circuitry partially bypasses the memory functions of the hippocampus (resulting in “dissociation”) and instead differentially activates the supplementary motor cortex, at times producing the typical motor symptomatology observed in PNES.  We propose that the degree to which this circuitry is altered will be correlated with the individual’s tendency to dissociate in response to stress.</w:t>
      </w:r>
    </w:p>
    <w:p w14:paraId="5C1CB231" w14:textId="77777777" w:rsidR="00770CA5" w:rsidRPr="00F92642" w:rsidRDefault="00770CA5" w:rsidP="00742FA5">
      <w:pPr>
        <w:tabs>
          <w:tab w:val="left" w:pos="2160"/>
        </w:tabs>
        <w:spacing w:after="0"/>
        <w:ind w:left="720"/>
        <w:outlineLvl w:val="2"/>
        <w:rPr>
          <w:rFonts w:ascii="Times New Roman" w:hAnsi="Times New Roman"/>
          <w:sz w:val="22"/>
        </w:rPr>
      </w:pPr>
    </w:p>
    <w:p w14:paraId="53ECF7E3" w14:textId="31C8FAE3" w:rsidR="00770CA5" w:rsidRPr="00F92642" w:rsidRDefault="00770CA5" w:rsidP="00742FA5">
      <w:pPr>
        <w:tabs>
          <w:tab w:val="left" w:pos="2160"/>
        </w:tabs>
        <w:spacing w:after="0"/>
        <w:ind w:left="720"/>
        <w:outlineLvl w:val="2"/>
        <w:rPr>
          <w:rFonts w:ascii="Times New Roman" w:hAnsi="Times New Roman"/>
          <w:sz w:val="22"/>
        </w:rPr>
      </w:pPr>
      <w:r w:rsidRPr="00F92642">
        <w:rPr>
          <w:rFonts w:ascii="Times New Roman" w:hAnsi="Times New Roman"/>
          <w:sz w:val="22"/>
        </w:rPr>
        <w:t>Dr. Lehrer is the Chief Clinical Officer at Summit Behavioral Healthcare (SBH), a 291-bed state-operated psychiatric hospital located in Cincinnati, Ohio. Dr. Lehrer recently inaugurated a monthly evening neuroscience seminar series held at SBH, uniting WSU and University of Cincinnati residents, students</w:t>
      </w:r>
      <w:r w:rsidR="00742FA5" w:rsidRPr="00F92642">
        <w:rPr>
          <w:rFonts w:ascii="Times New Roman" w:hAnsi="Times New Roman"/>
          <w:sz w:val="22"/>
        </w:rPr>
        <w:t>,</w:t>
      </w:r>
      <w:r w:rsidRPr="00F92642">
        <w:rPr>
          <w:rFonts w:ascii="Times New Roman" w:hAnsi="Times New Roman"/>
          <w:sz w:val="22"/>
        </w:rPr>
        <w:t xml:space="preserve"> and faculty in a course that will supplement their usual didactic curriculum.</w:t>
      </w:r>
    </w:p>
    <w:p w14:paraId="3C27D8FF" w14:textId="77777777" w:rsidR="00742FA5" w:rsidRPr="00F92642" w:rsidRDefault="00742FA5" w:rsidP="00742FA5">
      <w:pPr>
        <w:tabs>
          <w:tab w:val="left" w:pos="2160"/>
        </w:tabs>
        <w:spacing w:after="0"/>
        <w:ind w:left="720"/>
        <w:outlineLvl w:val="2"/>
        <w:rPr>
          <w:rFonts w:ascii="Times New Roman" w:hAnsi="Times New Roman"/>
          <w:sz w:val="22"/>
        </w:rPr>
      </w:pPr>
    </w:p>
    <w:p w14:paraId="44EEA37E" w14:textId="45E284F7" w:rsidR="00770CA5" w:rsidRPr="00F92642" w:rsidRDefault="00770CA5" w:rsidP="00F57BF3">
      <w:pPr>
        <w:tabs>
          <w:tab w:val="left" w:pos="2160"/>
        </w:tabs>
        <w:spacing w:after="0"/>
        <w:ind w:left="720"/>
        <w:outlineLvl w:val="2"/>
        <w:rPr>
          <w:rFonts w:ascii="Times New Roman" w:eastAsia="Calibri" w:hAnsi="Times New Roman"/>
          <w:sz w:val="22"/>
        </w:rPr>
      </w:pPr>
      <w:r w:rsidRPr="00F92642">
        <w:rPr>
          <w:rFonts w:ascii="Times New Roman" w:hAnsi="Times New Roman"/>
          <w:sz w:val="22"/>
        </w:rPr>
        <w:t xml:space="preserve">In addition, the didactic curriculum of The Department of Psychiatry includes a series of PGY-2 Seminars (by Dr. Gillig) on topics in Psychobiology I.  The curriculum for PGY-2 </w:t>
      </w:r>
      <w:r w:rsidR="00742FA5" w:rsidRPr="00F92642">
        <w:rPr>
          <w:rFonts w:ascii="Times New Roman" w:hAnsi="Times New Roman"/>
          <w:sz w:val="22"/>
        </w:rPr>
        <w:t>includes, among other topics:  endophenotypes, g</w:t>
      </w:r>
      <w:r w:rsidRPr="00F92642">
        <w:rPr>
          <w:rFonts w:ascii="Times New Roman" w:hAnsi="Times New Roman"/>
          <w:sz w:val="22"/>
        </w:rPr>
        <w:t xml:space="preserve">enetics and </w:t>
      </w:r>
      <w:r w:rsidR="00742FA5" w:rsidRPr="00F92642">
        <w:rPr>
          <w:rFonts w:ascii="Times New Roman" w:hAnsi="Times New Roman"/>
          <w:sz w:val="22"/>
        </w:rPr>
        <w:t>e</w:t>
      </w:r>
      <w:r w:rsidRPr="00F92642">
        <w:rPr>
          <w:rFonts w:ascii="Times New Roman" w:hAnsi="Times New Roman"/>
          <w:sz w:val="22"/>
        </w:rPr>
        <w:t xml:space="preserve">nvironment, </w:t>
      </w:r>
      <w:r w:rsidR="00742FA5" w:rsidRPr="00F92642">
        <w:rPr>
          <w:rFonts w:ascii="Times New Roman" w:hAnsi="Times New Roman"/>
          <w:sz w:val="22"/>
        </w:rPr>
        <w:t>n</w:t>
      </w:r>
      <w:r w:rsidR="008E2A4B" w:rsidRPr="00F92642">
        <w:rPr>
          <w:rFonts w:ascii="Times New Roman" w:hAnsi="Times New Roman"/>
          <w:sz w:val="22"/>
        </w:rPr>
        <w:t>eurochemical commonalities; g</w:t>
      </w:r>
      <w:r w:rsidRPr="00F92642">
        <w:rPr>
          <w:rFonts w:ascii="Times New Roman" w:hAnsi="Times New Roman"/>
          <w:sz w:val="22"/>
        </w:rPr>
        <w:t xml:space="preserve">ross anatomical and histopathological commonalities, </w:t>
      </w:r>
      <w:r w:rsidR="00742FA5" w:rsidRPr="00F92642">
        <w:rPr>
          <w:rFonts w:ascii="Times New Roman" w:hAnsi="Times New Roman"/>
          <w:sz w:val="22"/>
        </w:rPr>
        <w:t>f</w:t>
      </w:r>
      <w:r w:rsidRPr="00F92642">
        <w:rPr>
          <w:rFonts w:ascii="Times New Roman" w:hAnsi="Times New Roman"/>
          <w:sz w:val="22"/>
        </w:rPr>
        <w:t>unction</w:t>
      </w:r>
      <w:r w:rsidR="008E2A4B" w:rsidRPr="00F92642">
        <w:rPr>
          <w:rFonts w:ascii="Times New Roman" w:hAnsi="Times New Roman"/>
          <w:sz w:val="22"/>
        </w:rPr>
        <w:t>al circuitry and endophenotypes;</w:t>
      </w:r>
      <w:r w:rsidRPr="00F92642">
        <w:rPr>
          <w:rFonts w:ascii="Times New Roman" w:hAnsi="Times New Roman"/>
          <w:sz w:val="22"/>
        </w:rPr>
        <w:t xml:space="preserve"> how endophenotypes have driven the DSM-5 categories</w:t>
      </w:r>
      <w:r w:rsidR="008E2A4B" w:rsidRPr="00F92642">
        <w:rPr>
          <w:rFonts w:ascii="Times New Roman" w:hAnsi="Times New Roman"/>
          <w:sz w:val="22"/>
        </w:rPr>
        <w:t>;</w:t>
      </w:r>
      <w:r w:rsidRPr="00F92642">
        <w:rPr>
          <w:rFonts w:ascii="Times New Roman" w:hAnsi="Times New Roman"/>
          <w:sz w:val="22"/>
        </w:rPr>
        <w:t xml:space="preserve"> four major circuits with commonal</w:t>
      </w:r>
      <w:r w:rsidR="008E2A4B" w:rsidRPr="00F92642">
        <w:rPr>
          <w:rFonts w:ascii="Times New Roman" w:hAnsi="Times New Roman"/>
          <w:sz w:val="22"/>
        </w:rPr>
        <w:t>ity among psychiatric disorders;</w:t>
      </w:r>
      <w:r w:rsidRPr="00F92642">
        <w:rPr>
          <w:rFonts w:ascii="Times New Roman" w:hAnsi="Times New Roman"/>
          <w:sz w:val="22"/>
        </w:rPr>
        <w:t xml:space="preserve"> </w:t>
      </w:r>
      <w:r w:rsidR="008E2A4B" w:rsidRPr="00F92642">
        <w:rPr>
          <w:rFonts w:ascii="Times New Roman" w:eastAsia="Times New Roman" w:hAnsi="Times New Roman"/>
          <w:sz w:val="22"/>
          <w:szCs w:val="22"/>
        </w:rPr>
        <w:t>a</w:t>
      </w:r>
      <w:r w:rsidRPr="00F92642">
        <w:rPr>
          <w:rFonts w:ascii="Times New Roman" w:eastAsia="Times New Roman" w:hAnsi="Times New Roman"/>
          <w:sz w:val="22"/>
          <w:szCs w:val="22"/>
        </w:rPr>
        <w:t>daptation of nervous system to lesions during development</w:t>
      </w:r>
      <w:r w:rsidR="008E2A4B" w:rsidRPr="00F92642">
        <w:rPr>
          <w:rFonts w:ascii="Times New Roman" w:hAnsi="Times New Roman"/>
          <w:sz w:val="22"/>
        </w:rPr>
        <w:t>;</w:t>
      </w:r>
      <w:r w:rsidRPr="00F92642">
        <w:rPr>
          <w:rFonts w:ascii="Times New Roman" w:hAnsi="Times New Roman"/>
          <w:sz w:val="22"/>
        </w:rPr>
        <w:t xml:space="preserve"> </w:t>
      </w:r>
      <w:r w:rsidR="008E2A4B" w:rsidRPr="00F92642">
        <w:rPr>
          <w:rFonts w:ascii="Times New Roman" w:eastAsia="Calibri" w:hAnsi="Times New Roman"/>
          <w:sz w:val="22"/>
        </w:rPr>
        <w:t>s</w:t>
      </w:r>
      <w:r w:rsidRPr="00F92642">
        <w:rPr>
          <w:rFonts w:ascii="Times New Roman" w:eastAsia="Calibri" w:hAnsi="Times New Roman"/>
          <w:sz w:val="22"/>
        </w:rPr>
        <w:t>egmental nature of brain stem and spinal cord</w:t>
      </w:r>
      <w:r w:rsidR="008E2A4B" w:rsidRPr="00F92642">
        <w:rPr>
          <w:rFonts w:ascii="Times New Roman" w:eastAsia="Calibri" w:hAnsi="Times New Roman"/>
          <w:sz w:val="22"/>
        </w:rPr>
        <w:t>;</w:t>
      </w:r>
      <w:r w:rsidRPr="00F92642">
        <w:rPr>
          <w:rFonts w:ascii="Times New Roman" w:hAnsi="Times New Roman"/>
          <w:sz w:val="22"/>
        </w:rPr>
        <w:t xml:space="preserve"> </w:t>
      </w:r>
      <w:r w:rsidR="008E2A4B" w:rsidRPr="00F92642">
        <w:rPr>
          <w:rFonts w:ascii="Times New Roman" w:eastAsia="Calibri" w:hAnsi="Times New Roman"/>
          <w:sz w:val="22"/>
        </w:rPr>
        <w:t>brain development:  a</w:t>
      </w:r>
      <w:r w:rsidRPr="00F92642">
        <w:rPr>
          <w:rFonts w:ascii="Times New Roman" w:eastAsia="Calibri" w:hAnsi="Times New Roman"/>
          <w:sz w:val="22"/>
        </w:rPr>
        <w:t>ssociation plate</w:t>
      </w:r>
      <w:r w:rsidRPr="00F92642">
        <w:rPr>
          <w:rFonts w:ascii="Times New Roman" w:hAnsi="Times New Roman"/>
          <w:sz w:val="22"/>
        </w:rPr>
        <w:t xml:space="preserve">, </w:t>
      </w:r>
      <w:r w:rsidR="008E2A4B" w:rsidRPr="00F92642">
        <w:rPr>
          <w:rFonts w:ascii="Times New Roman" w:eastAsia="Calibri" w:hAnsi="Times New Roman"/>
          <w:sz w:val="22"/>
        </w:rPr>
        <w:t>early differentiation; p</w:t>
      </w:r>
      <w:r w:rsidRPr="00F92642">
        <w:rPr>
          <w:rFonts w:ascii="Times New Roman" w:eastAsia="Calibri" w:hAnsi="Times New Roman"/>
          <w:sz w:val="22"/>
        </w:rPr>
        <w:t>rosencephalon, mesencephalon, rhombencephalon and their derivatives</w:t>
      </w:r>
      <w:r w:rsidR="008E2A4B" w:rsidRPr="00F92642">
        <w:rPr>
          <w:rFonts w:ascii="Times New Roman" w:hAnsi="Times New Roman"/>
          <w:sz w:val="22"/>
        </w:rPr>
        <w:t>;</w:t>
      </w:r>
      <w:r w:rsidRPr="00F92642">
        <w:rPr>
          <w:rFonts w:ascii="Times New Roman" w:hAnsi="Times New Roman"/>
          <w:sz w:val="22"/>
        </w:rPr>
        <w:t xml:space="preserve"> </w:t>
      </w:r>
      <w:r w:rsidR="008E2A4B" w:rsidRPr="00F92642">
        <w:rPr>
          <w:rFonts w:ascii="Times New Roman" w:hAnsi="Times New Roman"/>
          <w:sz w:val="22"/>
        </w:rPr>
        <w:t>c</w:t>
      </w:r>
      <w:r w:rsidRPr="00F92642">
        <w:rPr>
          <w:rFonts w:ascii="Times New Roman" w:eastAsia="Calibri" w:hAnsi="Times New Roman"/>
          <w:sz w:val="22"/>
        </w:rPr>
        <w:t>ellular developmental changes</w:t>
      </w:r>
      <w:r w:rsidRPr="00F92642">
        <w:rPr>
          <w:rFonts w:ascii="Times New Roman" w:hAnsi="Times New Roman"/>
          <w:sz w:val="22"/>
        </w:rPr>
        <w:t xml:space="preserve">. </w:t>
      </w:r>
      <w:r w:rsidR="008E2A4B" w:rsidRPr="00F92642">
        <w:rPr>
          <w:rFonts w:ascii="Times New Roman" w:eastAsia="Calibri" w:hAnsi="Times New Roman"/>
          <w:sz w:val="22"/>
        </w:rPr>
        <w:t>a</w:t>
      </w:r>
      <w:r w:rsidRPr="00F92642">
        <w:rPr>
          <w:rFonts w:ascii="Times New Roman" w:eastAsia="Calibri" w:hAnsi="Times New Roman"/>
          <w:sz w:val="22"/>
        </w:rPr>
        <w:t>bnormalities in development:  anencephaly, cyclopia, encephalofacial angiomatosis, agenesis of corpus callosum, lissencephaly</w:t>
      </w:r>
      <w:r w:rsidR="008E2A4B" w:rsidRPr="00F92642">
        <w:rPr>
          <w:rFonts w:ascii="Times New Roman" w:hAnsi="Times New Roman"/>
          <w:sz w:val="22"/>
        </w:rPr>
        <w:t>;</w:t>
      </w:r>
      <w:r w:rsidRPr="00F92642">
        <w:rPr>
          <w:rFonts w:ascii="Times New Roman" w:hAnsi="Times New Roman"/>
          <w:sz w:val="22"/>
        </w:rPr>
        <w:t xml:space="preserve"> </w:t>
      </w:r>
      <w:r w:rsidR="008E2A4B" w:rsidRPr="00F92642">
        <w:rPr>
          <w:rFonts w:ascii="Times New Roman" w:hAnsi="Times New Roman"/>
          <w:sz w:val="22"/>
        </w:rPr>
        <w:t>g</w:t>
      </w:r>
      <w:r w:rsidRPr="00F92642">
        <w:rPr>
          <w:rFonts w:ascii="Times New Roman" w:eastAsia="Calibri" w:hAnsi="Times New Roman"/>
          <w:sz w:val="22"/>
        </w:rPr>
        <w:t>enetics and the major mental disorders: introduction</w:t>
      </w:r>
      <w:r w:rsidR="008E2A4B" w:rsidRPr="00F92642">
        <w:rPr>
          <w:rFonts w:ascii="Times New Roman" w:hAnsi="Times New Roman"/>
          <w:sz w:val="22"/>
        </w:rPr>
        <w:t>,; r</w:t>
      </w:r>
      <w:r w:rsidRPr="00F92642">
        <w:rPr>
          <w:rFonts w:ascii="Times New Roman" w:eastAsia="Calibri" w:hAnsi="Times New Roman"/>
          <w:sz w:val="22"/>
        </w:rPr>
        <w:t>eview of cell biology of the neuron</w:t>
      </w:r>
      <w:r w:rsidR="008E2A4B" w:rsidRPr="00F92642">
        <w:rPr>
          <w:rFonts w:ascii="Times New Roman" w:hAnsi="Times New Roman"/>
          <w:sz w:val="22"/>
        </w:rPr>
        <w:t>,; g</w:t>
      </w:r>
      <w:r w:rsidRPr="00F92642">
        <w:rPr>
          <w:rFonts w:ascii="Times New Roman" w:eastAsia="Calibri" w:hAnsi="Times New Roman"/>
          <w:sz w:val="22"/>
        </w:rPr>
        <w:t>enetic factors and transcription factors</w:t>
      </w:r>
      <w:r w:rsidR="008E2A4B" w:rsidRPr="00F92642">
        <w:rPr>
          <w:rFonts w:ascii="Times New Roman" w:hAnsi="Times New Roman"/>
          <w:sz w:val="22"/>
        </w:rPr>
        <w:t>; p</w:t>
      </w:r>
      <w:r w:rsidRPr="00F92642">
        <w:rPr>
          <w:rFonts w:ascii="Times New Roman" w:eastAsia="Calibri" w:hAnsi="Times New Roman"/>
          <w:sz w:val="22"/>
        </w:rPr>
        <w:t>ost</w:t>
      </w:r>
      <w:r w:rsidR="008E2A4B" w:rsidRPr="00F92642">
        <w:rPr>
          <w:rFonts w:ascii="Times New Roman" w:eastAsia="Calibri" w:hAnsi="Times New Roman"/>
          <w:sz w:val="22"/>
        </w:rPr>
        <w:t>-</w:t>
      </w:r>
      <w:r w:rsidRPr="00F92642">
        <w:rPr>
          <w:rFonts w:ascii="Times New Roman" w:eastAsia="Calibri" w:hAnsi="Times New Roman"/>
          <w:sz w:val="22"/>
        </w:rPr>
        <w:t>mitotic cells and glial cells</w:t>
      </w:r>
      <w:r w:rsidR="008E2A4B" w:rsidRPr="00F92642">
        <w:rPr>
          <w:rFonts w:ascii="Times New Roman" w:hAnsi="Times New Roman"/>
          <w:sz w:val="22"/>
        </w:rPr>
        <w:t>; s</w:t>
      </w:r>
      <w:r w:rsidRPr="00F92642">
        <w:rPr>
          <w:rFonts w:ascii="Times New Roman" w:eastAsia="Calibri" w:hAnsi="Times New Roman"/>
          <w:sz w:val="22"/>
        </w:rPr>
        <w:t>tem cells, plasticity, and responsive to neurodegenera</w:t>
      </w:r>
      <w:r w:rsidR="00F92642">
        <w:rPr>
          <w:rFonts w:ascii="Times New Roman" w:eastAsia="Calibri" w:hAnsi="Times New Roman"/>
          <w:sz w:val="22"/>
        </w:rPr>
        <w:t>-</w:t>
      </w:r>
      <w:r w:rsidRPr="00F92642">
        <w:rPr>
          <w:rFonts w:ascii="Times New Roman" w:eastAsia="Calibri" w:hAnsi="Times New Roman"/>
          <w:sz w:val="22"/>
        </w:rPr>
        <w:t>tion and to tropisms</w:t>
      </w:r>
      <w:r w:rsidR="008E2A4B" w:rsidRPr="00F92642">
        <w:rPr>
          <w:rFonts w:ascii="Times New Roman" w:hAnsi="Times New Roman"/>
          <w:sz w:val="22"/>
        </w:rPr>
        <w:t>; s</w:t>
      </w:r>
      <w:r w:rsidRPr="00F92642">
        <w:rPr>
          <w:rFonts w:ascii="Times New Roman" w:eastAsia="Calibri" w:hAnsi="Times New Roman"/>
          <w:sz w:val="22"/>
        </w:rPr>
        <w:t>tem cells, gene replacement and gene therapy</w:t>
      </w:r>
      <w:r w:rsidR="008E2A4B" w:rsidRPr="00F92642">
        <w:rPr>
          <w:rFonts w:ascii="Times New Roman" w:eastAsia="Calibri" w:hAnsi="Times New Roman"/>
          <w:sz w:val="22"/>
        </w:rPr>
        <w:t>; r</w:t>
      </w:r>
      <w:r w:rsidRPr="00F92642">
        <w:rPr>
          <w:rFonts w:ascii="Times New Roman" w:eastAsia="Calibri" w:hAnsi="Times New Roman"/>
          <w:sz w:val="22"/>
        </w:rPr>
        <w:t>eview of the embryonic stages of development and how stem cells may work</w:t>
      </w:r>
      <w:r w:rsidR="008E2A4B" w:rsidRPr="00F92642">
        <w:rPr>
          <w:rFonts w:ascii="Times New Roman" w:eastAsia="Calibri" w:hAnsi="Times New Roman"/>
          <w:sz w:val="22"/>
        </w:rPr>
        <w:t>; p</w:t>
      </w:r>
      <w:r w:rsidRPr="00F92642">
        <w:rPr>
          <w:rFonts w:ascii="Times New Roman" w:eastAsia="Calibri" w:hAnsi="Times New Roman"/>
          <w:sz w:val="22"/>
        </w:rPr>
        <w:t>roblems in development related to stem cells and embryology:  loss of WNT1 transcription factor and impact on mesencephalon and cerebellum;  absence of Purkinje cells due to wiring “miscue” in autism; failure of a “repression” gene to shut down (Rhett’s syndrome);  mutations in PATCHED receptor leading to medulo</w:t>
      </w:r>
      <w:r w:rsidR="00F92642">
        <w:rPr>
          <w:rFonts w:ascii="Times New Roman" w:eastAsia="Calibri" w:hAnsi="Times New Roman"/>
          <w:sz w:val="22"/>
        </w:rPr>
        <w:t>-</w:t>
      </w:r>
      <w:r w:rsidRPr="00F92642">
        <w:rPr>
          <w:rFonts w:ascii="Times New Roman" w:eastAsia="Calibri" w:hAnsi="Times New Roman"/>
          <w:sz w:val="22"/>
        </w:rPr>
        <w:t>blastoma; mutation  in neurotrophin SHH leading to neural tube defects</w:t>
      </w:r>
      <w:r w:rsidR="008E2A4B" w:rsidRPr="00F92642">
        <w:rPr>
          <w:rFonts w:ascii="Times New Roman" w:hAnsi="Times New Roman"/>
          <w:sz w:val="22"/>
        </w:rPr>
        <w:t>; t</w:t>
      </w:r>
      <w:r w:rsidRPr="00F92642">
        <w:rPr>
          <w:rFonts w:ascii="Times New Roman" w:eastAsia="Calibri" w:hAnsi="Times New Roman"/>
          <w:sz w:val="22"/>
        </w:rPr>
        <w:t>hree zones of CNS and their cellular construction</w:t>
      </w:r>
      <w:r w:rsidR="008E2A4B" w:rsidRPr="00F92642">
        <w:rPr>
          <w:rFonts w:ascii="Times New Roman" w:eastAsia="Calibri" w:hAnsi="Times New Roman"/>
          <w:sz w:val="22"/>
        </w:rPr>
        <w:t>; t</w:t>
      </w:r>
      <w:r w:rsidRPr="00F92642">
        <w:rPr>
          <w:rFonts w:ascii="Times New Roman" w:eastAsia="Calibri" w:hAnsi="Times New Roman"/>
          <w:sz w:val="22"/>
        </w:rPr>
        <w:t>wo distributive systems of CNS</w:t>
      </w:r>
      <w:r w:rsidR="008E2A4B" w:rsidRPr="00F92642">
        <w:rPr>
          <w:rFonts w:ascii="Times New Roman" w:hAnsi="Times New Roman"/>
          <w:sz w:val="22"/>
        </w:rPr>
        <w:t>; t</w:t>
      </w:r>
      <w:r w:rsidRPr="00F92642">
        <w:rPr>
          <w:rFonts w:ascii="Times New Roman" w:eastAsia="Calibri" w:hAnsi="Times New Roman"/>
          <w:sz w:val="22"/>
        </w:rPr>
        <w:t>wo heteromodal association regions in the human brain</w:t>
      </w:r>
      <w:r w:rsidR="008E2A4B" w:rsidRPr="00F92642">
        <w:rPr>
          <w:rFonts w:ascii="Times New Roman" w:hAnsi="Times New Roman"/>
          <w:sz w:val="22"/>
        </w:rPr>
        <w:t>; d</w:t>
      </w:r>
      <w:r w:rsidRPr="00F92642">
        <w:rPr>
          <w:rFonts w:ascii="Times New Roman" w:eastAsia="Calibri" w:hAnsi="Times New Roman"/>
          <w:sz w:val="22"/>
        </w:rPr>
        <w:t>isruption syndromes of commissural fibers</w:t>
      </w:r>
      <w:r w:rsidR="008E2A4B" w:rsidRPr="00F92642">
        <w:rPr>
          <w:rFonts w:ascii="Times New Roman" w:hAnsi="Times New Roman"/>
          <w:sz w:val="22"/>
        </w:rPr>
        <w:t>; l</w:t>
      </w:r>
      <w:r w:rsidRPr="00F92642">
        <w:rPr>
          <w:rFonts w:ascii="Times New Roman" w:eastAsia="Calibri" w:hAnsi="Times New Roman"/>
          <w:sz w:val="22"/>
        </w:rPr>
        <w:t>imbic system lesions and their effects</w:t>
      </w:r>
      <w:r w:rsidRPr="00F92642">
        <w:rPr>
          <w:rFonts w:ascii="Times New Roman" w:hAnsi="Times New Roman"/>
          <w:sz w:val="22"/>
        </w:rPr>
        <w:t xml:space="preserve">; </w:t>
      </w:r>
      <w:r w:rsidR="008E2A4B" w:rsidRPr="00F92642">
        <w:rPr>
          <w:rFonts w:ascii="Times New Roman" w:eastAsia="Calibri" w:hAnsi="Times New Roman"/>
          <w:sz w:val="22"/>
        </w:rPr>
        <w:t>r</w:t>
      </w:r>
      <w:r w:rsidRPr="00F92642">
        <w:rPr>
          <w:rFonts w:ascii="Times New Roman" w:eastAsia="Calibri" w:hAnsi="Times New Roman"/>
          <w:sz w:val="22"/>
        </w:rPr>
        <w:t>eview of subcortical disorders and their anatom</w:t>
      </w:r>
      <w:r w:rsidR="008E2A4B" w:rsidRPr="00F92642">
        <w:rPr>
          <w:rFonts w:ascii="Times New Roman" w:eastAsia="Calibri" w:hAnsi="Times New Roman"/>
          <w:sz w:val="22"/>
        </w:rPr>
        <w:t>ical localizations:  Huntington’s</w:t>
      </w:r>
      <w:r w:rsidRPr="00F92642">
        <w:rPr>
          <w:rFonts w:ascii="Times New Roman" w:eastAsia="Calibri" w:hAnsi="Times New Roman"/>
          <w:sz w:val="22"/>
        </w:rPr>
        <w:t>, other basal ganglia, obsessive-compulsive disorder; idiopathic anxiety; apathy</w:t>
      </w:r>
      <w:r w:rsidRPr="00F92642">
        <w:rPr>
          <w:rFonts w:ascii="Times New Roman" w:hAnsi="Times New Roman"/>
          <w:sz w:val="22"/>
        </w:rPr>
        <w:t xml:space="preserve">, </w:t>
      </w:r>
      <w:r w:rsidR="008E2A4B" w:rsidRPr="00F92642">
        <w:rPr>
          <w:rFonts w:ascii="Times New Roman" w:eastAsia="Calibri" w:hAnsi="Times New Roman"/>
          <w:sz w:val="22"/>
        </w:rPr>
        <w:t>h</w:t>
      </w:r>
      <w:r w:rsidRPr="00F92642">
        <w:rPr>
          <w:rFonts w:ascii="Times New Roman" w:eastAsia="Calibri" w:hAnsi="Times New Roman"/>
          <w:sz w:val="22"/>
        </w:rPr>
        <w:t>emispheric specializa</w:t>
      </w:r>
      <w:r w:rsidR="00F92642">
        <w:rPr>
          <w:rFonts w:ascii="Times New Roman" w:eastAsia="Calibri" w:hAnsi="Times New Roman"/>
          <w:sz w:val="22"/>
        </w:rPr>
        <w:t>-</w:t>
      </w:r>
      <w:r w:rsidRPr="00F92642">
        <w:rPr>
          <w:rFonts w:ascii="Times New Roman" w:eastAsia="Calibri" w:hAnsi="Times New Roman"/>
          <w:sz w:val="22"/>
        </w:rPr>
        <w:t>tion and effects of hemispheric lesions</w:t>
      </w:r>
      <w:r w:rsidR="008E2A4B" w:rsidRPr="00F92642">
        <w:rPr>
          <w:rFonts w:ascii="Times New Roman" w:hAnsi="Times New Roman"/>
          <w:sz w:val="22"/>
        </w:rPr>
        <w:t>; p</w:t>
      </w:r>
      <w:r w:rsidRPr="00F92642">
        <w:rPr>
          <w:rFonts w:ascii="Times New Roman" w:eastAsia="Calibri" w:hAnsi="Times New Roman"/>
          <w:sz w:val="22"/>
        </w:rPr>
        <w:t>arallel circuits</w:t>
      </w:r>
      <w:r w:rsidR="008E2A4B" w:rsidRPr="00F92642">
        <w:rPr>
          <w:rFonts w:ascii="Times New Roman" w:hAnsi="Times New Roman"/>
          <w:sz w:val="22"/>
        </w:rPr>
        <w:t>; e</w:t>
      </w:r>
      <w:r w:rsidRPr="00F92642">
        <w:rPr>
          <w:rFonts w:ascii="Times New Roman" w:eastAsia="Calibri" w:hAnsi="Times New Roman"/>
          <w:sz w:val="22"/>
        </w:rPr>
        <w:t>pigenetic mechanisms</w:t>
      </w:r>
      <w:r w:rsidR="008E2A4B" w:rsidRPr="00F92642">
        <w:rPr>
          <w:rFonts w:ascii="Times New Roman" w:hAnsi="Times New Roman"/>
          <w:sz w:val="22"/>
        </w:rPr>
        <w:t>; c</w:t>
      </w:r>
      <w:r w:rsidRPr="00F92642">
        <w:rPr>
          <w:rFonts w:ascii="Times New Roman" w:eastAsia="Calibri" w:hAnsi="Times New Roman"/>
          <w:sz w:val="22"/>
        </w:rPr>
        <w:t>hromatin acetylation</w:t>
      </w:r>
      <w:r w:rsidR="008E2A4B" w:rsidRPr="00F92642">
        <w:rPr>
          <w:rFonts w:ascii="Times New Roman" w:hAnsi="Times New Roman"/>
          <w:sz w:val="22"/>
        </w:rPr>
        <w:t>; l</w:t>
      </w:r>
      <w:r w:rsidRPr="00F92642">
        <w:rPr>
          <w:rFonts w:ascii="Times New Roman" w:eastAsia="Calibri" w:hAnsi="Times New Roman"/>
          <w:sz w:val="22"/>
        </w:rPr>
        <w:t>ong</w:t>
      </w:r>
      <w:r w:rsidR="008E2A4B" w:rsidRPr="00F92642">
        <w:rPr>
          <w:rFonts w:ascii="Times New Roman" w:eastAsia="Calibri" w:hAnsi="Times New Roman"/>
          <w:sz w:val="22"/>
        </w:rPr>
        <w:t>-</w:t>
      </w:r>
      <w:r w:rsidRPr="00F92642">
        <w:rPr>
          <w:rFonts w:ascii="Times New Roman" w:eastAsia="Calibri" w:hAnsi="Times New Roman"/>
          <w:sz w:val="22"/>
        </w:rPr>
        <w:t>term memories</w:t>
      </w:r>
      <w:r w:rsidR="008E2A4B" w:rsidRPr="00F92642">
        <w:rPr>
          <w:rFonts w:ascii="Times New Roman" w:hAnsi="Times New Roman"/>
          <w:sz w:val="22"/>
        </w:rPr>
        <w:t>; d</w:t>
      </w:r>
      <w:r w:rsidRPr="00F92642">
        <w:rPr>
          <w:rFonts w:ascii="Times New Roman" w:eastAsia="Calibri" w:hAnsi="Times New Roman"/>
          <w:sz w:val="22"/>
        </w:rPr>
        <w:t>isease models for memory loss</w:t>
      </w:r>
      <w:r w:rsidR="008E2A4B" w:rsidRPr="00F92642">
        <w:rPr>
          <w:rFonts w:ascii="Times New Roman" w:hAnsi="Times New Roman"/>
          <w:sz w:val="22"/>
        </w:rPr>
        <w:t>; e</w:t>
      </w:r>
      <w:r w:rsidRPr="00F92642">
        <w:rPr>
          <w:rFonts w:ascii="Times New Roman" w:eastAsia="Calibri" w:hAnsi="Times New Roman"/>
          <w:sz w:val="22"/>
        </w:rPr>
        <w:t>xamples of relevance to Alzheimer</w:t>
      </w:r>
      <w:r w:rsidR="008E2A4B" w:rsidRPr="00F92642">
        <w:rPr>
          <w:rFonts w:ascii="Times New Roman" w:eastAsia="Calibri" w:hAnsi="Times New Roman"/>
          <w:sz w:val="22"/>
        </w:rPr>
        <w:t>’</w:t>
      </w:r>
      <w:r w:rsidRPr="00F92642">
        <w:rPr>
          <w:rFonts w:ascii="Times New Roman" w:eastAsia="Calibri" w:hAnsi="Times New Roman"/>
          <w:sz w:val="22"/>
        </w:rPr>
        <w:t>s disease, drug addiction issues etc.</w:t>
      </w:r>
      <w:r w:rsidR="00F57BF3" w:rsidRPr="00F92642">
        <w:rPr>
          <w:rFonts w:ascii="Times New Roman" w:hAnsi="Times New Roman"/>
          <w:sz w:val="22"/>
        </w:rPr>
        <w:t>; l</w:t>
      </w:r>
      <w:r w:rsidRPr="00F92642">
        <w:rPr>
          <w:rFonts w:ascii="Times New Roman" w:eastAsia="Calibri" w:hAnsi="Times New Roman"/>
          <w:sz w:val="22"/>
        </w:rPr>
        <w:t>ong</w:t>
      </w:r>
      <w:r w:rsidR="00F57BF3" w:rsidRPr="00F92642">
        <w:rPr>
          <w:rFonts w:ascii="Times New Roman" w:eastAsia="Calibri" w:hAnsi="Times New Roman"/>
          <w:sz w:val="22"/>
        </w:rPr>
        <w:t>-</w:t>
      </w:r>
      <w:r w:rsidRPr="00F92642">
        <w:rPr>
          <w:rFonts w:ascii="Times New Roman" w:eastAsia="Calibri" w:hAnsi="Times New Roman"/>
          <w:sz w:val="22"/>
        </w:rPr>
        <w:t>term memories</w:t>
      </w:r>
      <w:r w:rsidR="00F57BF3" w:rsidRPr="00F92642">
        <w:rPr>
          <w:rFonts w:ascii="Times New Roman" w:hAnsi="Times New Roman"/>
          <w:sz w:val="22"/>
        </w:rPr>
        <w:t>; t</w:t>
      </w:r>
      <w:r w:rsidRPr="00F92642">
        <w:rPr>
          <w:rFonts w:ascii="Times New Roman" w:eastAsia="Calibri" w:hAnsi="Times New Roman"/>
          <w:sz w:val="22"/>
        </w:rPr>
        <w:t>ypes of memory and relevant diseases</w:t>
      </w:r>
      <w:r w:rsidR="00F57BF3" w:rsidRPr="00F92642">
        <w:rPr>
          <w:rFonts w:ascii="Times New Roman" w:hAnsi="Times New Roman"/>
          <w:sz w:val="22"/>
        </w:rPr>
        <w:t>; t</w:t>
      </w:r>
      <w:r w:rsidRPr="00F92642">
        <w:rPr>
          <w:rFonts w:ascii="Times New Roman" w:eastAsia="Calibri" w:hAnsi="Times New Roman"/>
          <w:sz w:val="22"/>
        </w:rPr>
        <w:t>raining and the CNS: NMDA-dependent mechanisms and calcium fluxes</w:t>
      </w:r>
      <w:r w:rsidR="00F57BF3" w:rsidRPr="00F92642">
        <w:rPr>
          <w:rFonts w:ascii="Times New Roman" w:hAnsi="Times New Roman"/>
          <w:sz w:val="22"/>
        </w:rPr>
        <w:t>; r</w:t>
      </w:r>
      <w:r w:rsidRPr="00F92642">
        <w:rPr>
          <w:rFonts w:ascii="Times New Roman" w:eastAsia="Calibri" w:hAnsi="Times New Roman"/>
          <w:sz w:val="22"/>
        </w:rPr>
        <w:t>ole of neurotrophic growth factor</w:t>
      </w:r>
      <w:r w:rsidR="00F57BF3" w:rsidRPr="00F92642">
        <w:rPr>
          <w:rFonts w:ascii="Times New Roman" w:hAnsi="Times New Roman"/>
          <w:sz w:val="22"/>
        </w:rPr>
        <w:t>; r</w:t>
      </w:r>
      <w:r w:rsidRPr="00F92642">
        <w:rPr>
          <w:rFonts w:ascii="Times New Roman" w:eastAsia="Calibri" w:hAnsi="Times New Roman"/>
          <w:sz w:val="22"/>
        </w:rPr>
        <w:t>ole of receptor p75 and neuronal apoptosis</w:t>
      </w:r>
      <w:r w:rsidR="00F57BF3" w:rsidRPr="00F92642">
        <w:rPr>
          <w:rFonts w:ascii="Times New Roman" w:hAnsi="Times New Roman"/>
          <w:sz w:val="22"/>
        </w:rPr>
        <w:t>; t</w:t>
      </w:r>
      <w:r w:rsidRPr="00F92642">
        <w:rPr>
          <w:rFonts w:ascii="Times New Roman" w:eastAsia="Calibri" w:hAnsi="Times New Roman"/>
          <w:sz w:val="22"/>
        </w:rPr>
        <w:t>ypes of neuro</w:t>
      </w:r>
      <w:r w:rsidR="00F92642">
        <w:rPr>
          <w:rFonts w:ascii="Times New Roman" w:eastAsia="Calibri" w:hAnsi="Times New Roman"/>
          <w:sz w:val="22"/>
        </w:rPr>
        <w:t>-</w:t>
      </w:r>
      <w:r w:rsidRPr="00F92642">
        <w:rPr>
          <w:rFonts w:ascii="Times New Roman" w:eastAsia="Calibri" w:hAnsi="Times New Roman"/>
          <w:sz w:val="22"/>
        </w:rPr>
        <w:t>transmitters and receptors</w:t>
      </w:r>
      <w:r w:rsidR="00F57BF3" w:rsidRPr="00F92642">
        <w:rPr>
          <w:rFonts w:ascii="Times New Roman" w:hAnsi="Times New Roman"/>
          <w:sz w:val="22"/>
        </w:rPr>
        <w:t>; c</w:t>
      </w:r>
      <w:r w:rsidRPr="00F92642">
        <w:rPr>
          <w:rFonts w:ascii="Times New Roman" w:eastAsia="Calibri" w:hAnsi="Times New Roman"/>
          <w:sz w:val="22"/>
        </w:rPr>
        <w:t>holinergic projections, dopaminergic projections, noradrener</w:t>
      </w:r>
      <w:r w:rsidR="00F57BF3" w:rsidRPr="00F92642">
        <w:rPr>
          <w:rFonts w:ascii="Times New Roman" w:eastAsia="Calibri" w:hAnsi="Times New Roman"/>
          <w:sz w:val="22"/>
        </w:rPr>
        <w:t>gic transmitter systems, GABA, g</w:t>
      </w:r>
      <w:r w:rsidRPr="00F92642">
        <w:rPr>
          <w:rFonts w:ascii="Times New Roman" w:eastAsia="Calibri" w:hAnsi="Times New Roman"/>
          <w:sz w:val="22"/>
        </w:rPr>
        <w:t>lutamate</w:t>
      </w:r>
      <w:r w:rsidR="00F57BF3" w:rsidRPr="00F92642">
        <w:rPr>
          <w:rFonts w:ascii="Times New Roman" w:hAnsi="Times New Roman"/>
          <w:sz w:val="22"/>
        </w:rPr>
        <w:t>; w</w:t>
      </w:r>
      <w:r w:rsidRPr="00F92642">
        <w:rPr>
          <w:rFonts w:ascii="Times New Roman" w:eastAsia="Calibri" w:hAnsi="Times New Roman"/>
          <w:sz w:val="22"/>
        </w:rPr>
        <w:t>orking memory and the prefrontal lobes</w:t>
      </w:r>
      <w:r w:rsidR="00F57BF3" w:rsidRPr="00F92642">
        <w:rPr>
          <w:rFonts w:ascii="Times New Roman" w:hAnsi="Times New Roman"/>
          <w:sz w:val="22"/>
        </w:rPr>
        <w:t>; e</w:t>
      </w:r>
      <w:r w:rsidRPr="00F92642">
        <w:rPr>
          <w:rFonts w:ascii="Times New Roman" w:eastAsia="Calibri" w:hAnsi="Times New Roman"/>
          <w:sz w:val="22"/>
        </w:rPr>
        <w:t>pisodic memory and the medial temporal lobes</w:t>
      </w:r>
      <w:r w:rsidR="00F57BF3" w:rsidRPr="00F92642">
        <w:rPr>
          <w:rFonts w:ascii="Times New Roman" w:hAnsi="Times New Roman"/>
          <w:sz w:val="22"/>
        </w:rPr>
        <w:t>; s</w:t>
      </w:r>
      <w:r w:rsidR="00F57BF3" w:rsidRPr="00F92642">
        <w:rPr>
          <w:rFonts w:ascii="Times New Roman" w:eastAsia="Calibri" w:hAnsi="Times New Roman"/>
          <w:sz w:val="22"/>
        </w:rPr>
        <w:t>emantic, m</w:t>
      </w:r>
      <w:r w:rsidRPr="00F92642">
        <w:rPr>
          <w:rFonts w:ascii="Times New Roman" w:eastAsia="Calibri" w:hAnsi="Times New Roman"/>
          <w:sz w:val="22"/>
        </w:rPr>
        <w:t>emory and the neocortical association areas</w:t>
      </w:r>
      <w:r w:rsidR="00F57BF3" w:rsidRPr="00F92642">
        <w:rPr>
          <w:rFonts w:ascii="Times New Roman" w:eastAsia="Calibri" w:hAnsi="Times New Roman"/>
          <w:sz w:val="22"/>
        </w:rPr>
        <w:t>; p</w:t>
      </w:r>
      <w:r w:rsidRPr="00F92642">
        <w:rPr>
          <w:rFonts w:ascii="Times New Roman" w:eastAsia="Calibri" w:hAnsi="Times New Roman"/>
          <w:sz w:val="22"/>
        </w:rPr>
        <w:t>rocedural memory and the basal ganglia</w:t>
      </w:r>
      <w:r w:rsidR="00F57BF3" w:rsidRPr="00F92642">
        <w:rPr>
          <w:rFonts w:ascii="Times New Roman" w:hAnsi="Times New Roman"/>
          <w:sz w:val="22"/>
        </w:rPr>
        <w:t>; t</w:t>
      </w:r>
      <w:r w:rsidR="00F57BF3" w:rsidRPr="00F92642">
        <w:rPr>
          <w:rFonts w:ascii="Times New Roman" w:eastAsia="Calibri" w:hAnsi="Times New Roman"/>
          <w:sz w:val="22"/>
        </w:rPr>
        <w:t>he Dementias:  c</w:t>
      </w:r>
      <w:r w:rsidRPr="00F92642">
        <w:rPr>
          <w:rFonts w:ascii="Times New Roman" w:eastAsia="Calibri" w:hAnsi="Times New Roman"/>
          <w:sz w:val="22"/>
        </w:rPr>
        <w:t>ortical vs. subcortical, and memory functions.</w:t>
      </w:r>
    </w:p>
    <w:p w14:paraId="1203056C" w14:textId="77777777" w:rsidR="00770CA5" w:rsidRPr="00F92642" w:rsidRDefault="00770CA5" w:rsidP="00770CA5">
      <w:pPr>
        <w:tabs>
          <w:tab w:val="left" w:pos="2160"/>
        </w:tabs>
        <w:ind w:left="720"/>
        <w:outlineLvl w:val="2"/>
        <w:rPr>
          <w:rFonts w:ascii="Times New Roman" w:eastAsia="Calibri" w:hAnsi="Times New Roman"/>
          <w:sz w:val="22"/>
        </w:rPr>
      </w:pPr>
    </w:p>
    <w:p w14:paraId="18F3C240" w14:textId="77777777" w:rsidR="00770CA5" w:rsidRPr="00F92642" w:rsidRDefault="00770CA5" w:rsidP="00770CA5">
      <w:pPr>
        <w:tabs>
          <w:tab w:val="left" w:pos="2160"/>
        </w:tabs>
        <w:ind w:left="720"/>
        <w:outlineLvl w:val="2"/>
        <w:rPr>
          <w:rFonts w:ascii="Times New Roman" w:eastAsia="Calibri" w:hAnsi="Times New Roman"/>
          <w:sz w:val="22"/>
        </w:rPr>
      </w:pPr>
      <w:r w:rsidRPr="00F92642">
        <w:rPr>
          <w:rFonts w:ascii="Times New Roman" w:eastAsia="Calibri" w:hAnsi="Times New Roman"/>
          <w:sz w:val="22"/>
        </w:rPr>
        <w:t>The Department of Psychiatry also conducts a series of PGY-3 Seminars (Psychobiology II, Dr. Broderick), which covers the major psychiatric disorders in DSM-5 in great detail, with incorporation of significant clinical material and discussion.</w:t>
      </w:r>
    </w:p>
    <w:p w14:paraId="4B238D8F" w14:textId="745C209E" w:rsidR="00113299" w:rsidRDefault="00113299">
      <w:pPr>
        <w:spacing w:after="0"/>
        <w:rPr>
          <w:rFonts w:eastAsia="Times New Roman"/>
          <w:bCs/>
          <w:color w:val="000000"/>
          <w:sz w:val="32"/>
          <w:szCs w:val="32"/>
        </w:rPr>
      </w:pPr>
      <w:r>
        <w:rPr>
          <w:rFonts w:eastAsia="Times New Roman"/>
          <w:bCs/>
          <w:color w:val="000000"/>
          <w:sz w:val="32"/>
          <w:szCs w:val="32"/>
        </w:rPr>
        <w:br w:type="page"/>
      </w:r>
    </w:p>
    <w:tbl>
      <w:tblPr>
        <w:tblStyle w:val="TableGrid"/>
        <w:tblW w:w="8937"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7"/>
        <w:gridCol w:w="7920"/>
      </w:tblGrid>
      <w:tr w:rsidR="00113299" w14:paraId="24FFB62B" w14:textId="77777777" w:rsidTr="00113299">
        <w:tc>
          <w:tcPr>
            <w:tcW w:w="1017" w:type="dxa"/>
            <w:vMerge w:val="restart"/>
          </w:tcPr>
          <w:p w14:paraId="2B885B46" w14:textId="6E257BA9" w:rsidR="00113299" w:rsidRPr="00113299" w:rsidRDefault="00113299" w:rsidP="00113299">
            <w:pPr>
              <w:spacing w:after="0"/>
              <w:rPr>
                <w:rStyle w:val="Heading1Char"/>
                <w:rFonts w:eastAsia="Cambria"/>
                <w:sz w:val="72"/>
                <w:szCs w:val="72"/>
              </w:rPr>
            </w:pPr>
            <w:r w:rsidRPr="00113299">
              <w:rPr>
                <w:color w:val="DDD9C3"/>
                <w:sz w:val="72"/>
                <w:szCs w:val="72"/>
              </w:rPr>
              <w:lastRenderedPageBreak/>
              <w:t>4</w:t>
            </w:r>
            <w:r>
              <w:rPr>
                <w:color w:val="DDD9C3"/>
                <w:sz w:val="72"/>
                <w:szCs w:val="72"/>
              </w:rPr>
              <w:t>f</w:t>
            </w:r>
          </w:p>
        </w:tc>
        <w:tc>
          <w:tcPr>
            <w:tcW w:w="7920" w:type="dxa"/>
            <w:vAlign w:val="center"/>
          </w:tcPr>
          <w:p w14:paraId="29225410" w14:textId="14621C1F" w:rsidR="00113299" w:rsidRDefault="00113299" w:rsidP="00113299">
            <w:pPr>
              <w:spacing w:after="0"/>
              <w:rPr>
                <w:rStyle w:val="Heading1Char"/>
                <w:rFonts w:eastAsia="Cambria"/>
              </w:rPr>
            </w:pPr>
            <w:r>
              <w:rPr>
                <w:rStyle w:val="Heading1Char"/>
                <w:rFonts w:eastAsia="Cambria"/>
              </w:rPr>
              <w:t>Residency Training</w:t>
            </w:r>
          </w:p>
        </w:tc>
      </w:tr>
      <w:tr w:rsidR="00113299" w14:paraId="2503215E" w14:textId="77777777" w:rsidTr="00113299">
        <w:tc>
          <w:tcPr>
            <w:tcW w:w="1017" w:type="dxa"/>
            <w:vMerge/>
          </w:tcPr>
          <w:p w14:paraId="00FC469F" w14:textId="77777777" w:rsidR="00113299" w:rsidRDefault="00113299" w:rsidP="00113299">
            <w:pPr>
              <w:spacing w:after="0"/>
              <w:rPr>
                <w:rStyle w:val="Heading1Char"/>
                <w:rFonts w:eastAsia="Cambria"/>
              </w:rPr>
            </w:pPr>
          </w:p>
        </w:tc>
        <w:tc>
          <w:tcPr>
            <w:tcW w:w="7920" w:type="dxa"/>
            <w:vAlign w:val="center"/>
          </w:tcPr>
          <w:p w14:paraId="692E01AC" w14:textId="5AB8101C" w:rsidR="00113299" w:rsidRPr="00113299" w:rsidRDefault="00113299" w:rsidP="00113299">
            <w:pPr>
              <w:spacing w:after="0"/>
              <w:rPr>
                <w:rStyle w:val="Heading1Char"/>
                <w:rFonts w:eastAsia="Cambria"/>
                <w:b/>
              </w:rPr>
            </w:pPr>
            <w:r>
              <w:rPr>
                <w:rFonts w:eastAsia="Times New Roman"/>
                <w:bCs/>
                <w:color w:val="000000"/>
                <w:sz w:val="24"/>
              </w:rPr>
              <w:t>Randon S. Welton, M.D.   Director</w:t>
            </w:r>
          </w:p>
        </w:tc>
      </w:tr>
    </w:tbl>
    <w:p w14:paraId="220B1DB8" w14:textId="77777777" w:rsidR="009C2CEF" w:rsidRPr="00E7789C" w:rsidRDefault="009C2CEF" w:rsidP="00E7789C">
      <w:pPr>
        <w:spacing w:after="0"/>
        <w:ind w:left="720"/>
        <w:rPr>
          <w:rFonts w:ascii="Times New Roman" w:eastAsia="Times New Roman" w:hAnsi="Times New Roman"/>
          <w:bCs/>
          <w:color w:val="000000"/>
          <w:sz w:val="22"/>
          <w:szCs w:val="22"/>
        </w:rPr>
      </w:pPr>
    </w:p>
    <w:p w14:paraId="6C6B299E" w14:textId="77777777" w:rsidR="008D7F0E" w:rsidRPr="008D7F0E" w:rsidRDefault="008D7F0E" w:rsidP="008D7F0E">
      <w:pPr>
        <w:spacing w:after="0"/>
        <w:ind w:left="720"/>
        <w:rPr>
          <w:rFonts w:ascii="Times New Roman" w:eastAsia="Times New Roman" w:hAnsi="Times New Roman"/>
          <w:b/>
          <w:bCs/>
          <w:color w:val="000000"/>
          <w:sz w:val="22"/>
          <w:szCs w:val="22"/>
        </w:rPr>
      </w:pPr>
      <w:r w:rsidRPr="008D7F0E">
        <w:rPr>
          <w:rFonts w:ascii="Times New Roman" w:hAnsi="Times New Roman"/>
          <w:b/>
          <w:sz w:val="22"/>
          <w:szCs w:val="22"/>
        </w:rPr>
        <w:t>Educational Activities</w:t>
      </w:r>
    </w:p>
    <w:p w14:paraId="6628961F" w14:textId="237C3C39" w:rsidR="008D7F0E" w:rsidRPr="008D7F0E" w:rsidRDefault="008D7F0E" w:rsidP="008D7F0E">
      <w:pPr>
        <w:spacing w:after="0"/>
        <w:ind w:left="720"/>
        <w:rPr>
          <w:rFonts w:ascii="Times New Roman" w:hAnsi="Times New Roman"/>
          <w:sz w:val="22"/>
          <w:szCs w:val="22"/>
        </w:rPr>
      </w:pPr>
      <w:r w:rsidRPr="008D7F0E">
        <w:rPr>
          <w:rFonts w:ascii="Times New Roman" w:hAnsi="Times New Roman"/>
          <w:sz w:val="22"/>
          <w:szCs w:val="22"/>
        </w:rPr>
        <w:t xml:space="preserve">The general residency program remains in a period of considerable change.  Some of these changes have been imposed by outside agencies while others flow from our desire to improve the quality of the educational experiences we provide.  Premier Health has recently restructured their mental health services at Miami Valley Hospital (MVH) and Good Samaritan Hospital (GSH) hiring 5 new staff </w:t>
      </w:r>
      <w:r>
        <w:rPr>
          <w:rFonts w:ascii="Times New Roman" w:hAnsi="Times New Roman"/>
          <w:sz w:val="22"/>
          <w:szCs w:val="22"/>
        </w:rPr>
        <w:t>psychiatrists in the process; t</w:t>
      </w:r>
      <w:r w:rsidRPr="008D7F0E">
        <w:rPr>
          <w:rFonts w:ascii="Times New Roman" w:hAnsi="Times New Roman"/>
          <w:sz w:val="22"/>
          <w:szCs w:val="22"/>
        </w:rPr>
        <w:t>his created alterations in rotations and supervision at those facilities.  As a result</w:t>
      </w:r>
      <w:r>
        <w:rPr>
          <w:rFonts w:ascii="Times New Roman" w:hAnsi="Times New Roman"/>
          <w:sz w:val="22"/>
          <w:szCs w:val="22"/>
        </w:rPr>
        <w:t>,</w:t>
      </w:r>
      <w:r w:rsidRPr="008D7F0E">
        <w:rPr>
          <w:rFonts w:ascii="Times New Roman" w:hAnsi="Times New Roman"/>
          <w:sz w:val="22"/>
          <w:szCs w:val="22"/>
        </w:rPr>
        <w:t xml:space="preserve"> the residents have broader experiences in Consultation and Liaison services including the provision of psychiatric support to busy Emergency Departments.  The Accreditation Council for Graduate Medical Education (ACGME) completely overhauled their system for evaluating residency programs.  There are new requirements for hospital visits (Clinical Learning Environment Reviews), review committees (Clinical Competency Committees, Program Evaluation Committee), and processes which did not exist before this year.  These new requirements and our own quality improvement initiatives created considerable excitement and opportunities for the program.         </w:t>
      </w:r>
    </w:p>
    <w:p w14:paraId="3E1409B0" w14:textId="77777777" w:rsidR="008D7F0E" w:rsidRPr="008D7F0E" w:rsidRDefault="008D7F0E" w:rsidP="008D7F0E">
      <w:pPr>
        <w:spacing w:after="0"/>
        <w:ind w:left="720"/>
        <w:rPr>
          <w:rFonts w:ascii="Times New Roman" w:hAnsi="Times New Roman"/>
          <w:sz w:val="22"/>
          <w:szCs w:val="22"/>
        </w:rPr>
      </w:pPr>
    </w:p>
    <w:p w14:paraId="21C48A64" w14:textId="77777777" w:rsidR="008D7F0E" w:rsidRPr="008D7F0E" w:rsidRDefault="008D7F0E" w:rsidP="008D7F0E">
      <w:pPr>
        <w:spacing w:after="0"/>
        <w:ind w:left="720"/>
        <w:rPr>
          <w:rFonts w:ascii="Times New Roman" w:hAnsi="Times New Roman"/>
          <w:b/>
          <w:sz w:val="22"/>
          <w:szCs w:val="22"/>
        </w:rPr>
      </w:pPr>
      <w:r w:rsidRPr="008D7F0E">
        <w:rPr>
          <w:rFonts w:ascii="Times New Roman" w:hAnsi="Times New Roman"/>
          <w:b/>
          <w:sz w:val="22"/>
          <w:szCs w:val="22"/>
        </w:rPr>
        <w:t>Medical Student Education</w:t>
      </w:r>
    </w:p>
    <w:p w14:paraId="0BFDF5EC" w14:textId="4F0E8670" w:rsidR="008D7F0E" w:rsidRPr="008D7F0E" w:rsidRDefault="008D7F0E" w:rsidP="008D7F0E">
      <w:pPr>
        <w:numPr>
          <w:ilvl w:val="0"/>
          <w:numId w:val="15"/>
        </w:numPr>
        <w:spacing w:after="0"/>
        <w:ind w:left="1170"/>
        <w:rPr>
          <w:rFonts w:ascii="Times New Roman" w:eastAsia="Times New Roman" w:hAnsi="Times New Roman"/>
          <w:sz w:val="22"/>
          <w:szCs w:val="22"/>
        </w:rPr>
      </w:pPr>
      <w:r w:rsidRPr="008D7F0E">
        <w:rPr>
          <w:rFonts w:ascii="Times New Roman" w:eastAsia="Times New Roman" w:hAnsi="Times New Roman"/>
          <w:sz w:val="22"/>
          <w:szCs w:val="22"/>
        </w:rPr>
        <w:t xml:space="preserve">Three R-3 residents taught portions of the </w:t>
      </w:r>
      <w:r>
        <w:rPr>
          <w:rFonts w:ascii="Times New Roman" w:eastAsia="Times New Roman" w:hAnsi="Times New Roman"/>
          <w:sz w:val="22"/>
          <w:szCs w:val="22"/>
        </w:rPr>
        <w:t>second-</w:t>
      </w:r>
      <w:r w:rsidRPr="008D7F0E">
        <w:rPr>
          <w:rFonts w:ascii="Times New Roman" w:eastAsia="Times New Roman" w:hAnsi="Times New Roman"/>
          <w:sz w:val="22"/>
          <w:szCs w:val="22"/>
        </w:rPr>
        <w:t xml:space="preserve">year medical student course, </w:t>
      </w:r>
      <w:r w:rsidRPr="008D7F0E">
        <w:rPr>
          <w:rFonts w:ascii="Times New Roman" w:eastAsia="Times New Roman" w:hAnsi="Times New Roman"/>
          <w:sz w:val="22"/>
          <w:szCs w:val="22"/>
          <w:u w:val="single"/>
        </w:rPr>
        <w:t>The Mind</w:t>
      </w:r>
      <w:r>
        <w:rPr>
          <w:rFonts w:ascii="Times New Roman" w:eastAsia="Times New Roman" w:hAnsi="Times New Roman"/>
          <w:sz w:val="22"/>
          <w:szCs w:val="22"/>
          <w:u w:val="single"/>
        </w:rPr>
        <w:t>.</w:t>
      </w:r>
    </w:p>
    <w:p w14:paraId="28D01F2D" w14:textId="7B485A30" w:rsidR="008D7F0E" w:rsidRPr="008D7F0E" w:rsidRDefault="008D7F0E" w:rsidP="008D7F0E">
      <w:pPr>
        <w:numPr>
          <w:ilvl w:val="0"/>
          <w:numId w:val="15"/>
        </w:numPr>
        <w:spacing w:after="0"/>
        <w:ind w:left="1170"/>
        <w:rPr>
          <w:rFonts w:ascii="Times New Roman" w:eastAsia="Times New Roman" w:hAnsi="Times New Roman"/>
          <w:sz w:val="22"/>
          <w:szCs w:val="22"/>
        </w:rPr>
      </w:pPr>
      <w:r w:rsidRPr="008D7F0E">
        <w:rPr>
          <w:rFonts w:ascii="Times New Roman" w:eastAsia="Times New Roman" w:hAnsi="Times New Roman"/>
          <w:sz w:val="22"/>
          <w:szCs w:val="22"/>
        </w:rPr>
        <w:t>Residents provided clinical supervision of medical students while on rotations at the MVH inpatient psychiatric unit, MVH Consultation and Liaison service, GSH Consultation and Liaison service, VA inpatient psychiatric unit, and VA outpatient mental health clinic.</w:t>
      </w:r>
    </w:p>
    <w:p w14:paraId="5348BCEA" w14:textId="21B8EC09" w:rsidR="008D7F0E" w:rsidRPr="008D7F0E" w:rsidRDefault="008D7F0E" w:rsidP="008D7F0E">
      <w:pPr>
        <w:numPr>
          <w:ilvl w:val="0"/>
          <w:numId w:val="15"/>
        </w:numPr>
        <w:spacing w:after="0"/>
        <w:ind w:left="1170"/>
        <w:rPr>
          <w:rFonts w:ascii="Times New Roman" w:hAnsi="Times New Roman"/>
          <w:sz w:val="22"/>
          <w:szCs w:val="22"/>
        </w:rPr>
      </w:pPr>
      <w:r w:rsidRPr="008D7F0E">
        <w:rPr>
          <w:rFonts w:ascii="Times New Roman" w:eastAsia="Times New Roman" w:hAnsi="Times New Roman"/>
          <w:sz w:val="22"/>
          <w:szCs w:val="22"/>
        </w:rPr>
        <w:t>The Education Chief Residents created and provided a standardized didactic series to the MS-3’s rotating at MVH, GSH and the VA Medical Center.</w:t>
      </w:r>
    </w:p>
    <w:p w14:paraId="2884465C" w14:textId="70C0D710" w:rsidR="008D7F0E" w:rsidRPr="008D7F0E" w:rsidRDefault="008D7F0E" w:rsidP="008D7F0E">
      <w:pPr>
        <w:numPr>
          <w:ilvl w:val="0"/>
          <w:numId w:val="15"/>
        </w:numPr>
        <w:spacing w:after="0"/>
        <w:ind w:left="1170"/>
        <w:rPr>
          <w:rFonts w:ascii="Times New Roman" w:hAnsi="Times New Roman"/>
          <w:sz w:val="22"/>
          <w:szCs w:val="22"/>
        </w:rPr>
      </w:pPr>
      <w:r w:rsidRPr="008D7F0E">
        <w:rPr>
          <w:rFonts w:ascii="Times New Roman" w:eastAsia="Times New Roman" w:hAnsi="Times New Roman"/>
          <w:sz w:val="22"/>
          <w:szCs w:val="22"/>
        </w:rPr>
        <w:t>Eight MS-4 students from the Boonshoft School of Medicine have chosen to apply for psychiatric residencies</w:t>
      </w:r>
      <w:r>
        <w:rPr>
          <w:rFonts w:ascii="Times New Roman" w:eastAsia="Times New Roman" w:hAnsi="Times New Roman"/>
          <w:sz w:val="22"/>
          <w:szCs w:val="22"/>
        </w:rPr>
        <w:t>.</w:t>
      </w:r>
    </w:p>
    <w:p w14:paraId="01E607AB" w14:textId="77777777" w:rsidR="008D7F0E" w:rsidRPr="008D7F0E" w:rsidRDefault="008D7F0E" w:rsidP="008D7F0E">
      <w:pPr>
        <w:spacing w:after="0"/>
        <w:ind w:left="1170"/>
        <w:rPr>
          <w:rFonts w:ascii="Times New Roman" w:hAnsi="Times New Roman"/>
          <w:sz w:val="22"/>
          <w:szCs w:val="22"/>
        </w:rPr>
      </w:pPr>
    </w:p>
    <w:p w14:paraId="758BF9BB" w14:textId="4E43CDD7" w:rsidR="008D7F0E" w:rsidRPr="008D7F0E" w:rsidRDefault="008D7F0E" w:rsidP="008D7F0E">
      <w:pPr>
        <w:spacing w:after="0"/>
        <w:ind w:left="810"/>
        <w:rPr>
          <w:rFonts w:ascii="Times New Roman" w:hAnsi="Times New Roman"/>
          <w:b/>
          <w:sz w:val="22"/>
          <w:szCs w:val="22"/>
        </w:rPr>
      </w:pPr>
      <w:r w:rsidRPr="008D7F0E">
        <w:rPr>
          <w:rFonts w:ascii="Times New Roman" w:hAnsi="Times New Roman"/>
          <w:b/>
          <w:sz w:val="22"/>
          <w:szCs w:val="22"/>
        </w:rPr>
        <w:t>Resident Training and Didactics</w:t>
      </w:r>
    </w:p>
    <w:p w14:paraId="15F8719F" w14:textId="77777777" w:rsidR="008D7F0E" w:rsidRPr="008D7F0E" w:rsidRDefault="008D7F0E" w:rsidP="008D7F0E">
      <w:pPr>
        <w:numPr>
          <w:ilvl w:val="0"/>
          <w:numId w:val="14"/>
        </w:numPr>
        <w:spacing w:after="0"/>
        <w:ind w:left="1170" w:hanging="270"/>
        <w:rPr>
          <w:rFonts w:ascii="Times New Roman" w:eastAsia="Times New Roman" w:hAnsi="Times New Roman"/>
          <w:sz w:val="22"/>
          <w:szCs w:val="22"/>
        </w:rPr>
      </w:pPr>
      <w:r w:rsidRPr="008D7F0E">
        <w:rPr>
          <w:rFonts w:ascii="Times New Roman" w:eastAsia="Times New Roman" w:hAnsi="Times New Roman"/>
          <w:sz w:val="22"/>
          <w:szCs w:val="22"/>
        </w:rPr>
        <w:t>After reviewing resident feedback, ACGME psychiatry milestone requirements, and our own learning objectives, the Didactic Review Working Group made a number of recommendations.  Based on those recommendations we created 6 new courses for this academic year and made significant modifications to eight existing courses</w:t>
      </w:r>
    </w:p>
    <w:p w14:paraId="772BAFCF" w14:textId="77777777" w:rsidR="008D7F0E" w:rsidRDefault="008D7F0E" w:rsidP="008D7F0E">
      <w:pPr>
        <w:numPr>
          <w:ilvl w:val="0"/>
          <w:numId w:val="14"/>
        </w:numPr>
        <w:spacing w:after="0"/>
        <w:ind w:left="1170" w:hanging="270"/>
        <w:rPr>
          <w:rFonts w:ascii="Times New Roman" w:eastAsia="Times New Roman" w:hAnsi="Times New Roman"/>
          <w:sz w:val="22"/>
          <w:szCs w:val="22"/>
        </w:rPr>
      </w:pPr>
      <w:r w:rsidRPr="008D7F0E">
        <w:rPr>
          <w:rFonts w:ascii="Times New Roman" w:eastAsia="Times New Roman" w:hAnsi="Times New Roman"/>
          <w:sz w:val="22"/>
          <w:szCs w:val="22"/>
        </w:rPr>
        <w:t>The Education Chief Residents created a series of psychiatric lectures for the newly formed Neurology Residency.  This was so popular that the Internal Medicine Chief Resident approached them to provide similar talks for their residents</w:t>
      </w:r>
    </w:p>
    <w:p w14:paraId="20302F00" w14:textId="77777777" w:rsidR="008D7F0E" w:rsidRPr="008D7F0E" w:rsidRDefault="008D7F0E" w:rsidP="008D7F0E">
      <w:pPr>
        <w:spacing w:after="0"/>
        <w:ind w:left="1170"/>
        <w:rPr>
          <w:rFonts w:ascii="Times New Roman" w:eastAsia="Times New Roman" w:hAnsi="Times New Roman"/>
          <w:sz w:val="22"/>
          <w:szCs w:val="22"/>
        </w:rPr>
      </w:pPr>
    </w:p>
    <w:p w14:paraId="62048A3D" w14:textId="1A3C9044" w:rsidR="008D7F0E" w:rsidRPr="008D7F0E" w:rsidRDefault="008D7F0E" w:rsidP="008D7F0E">
      <w:pPr>
        <w:spacing w:after="0"/>
        <w:ind w:left="720"/>
        <w:rPr>
          <w:rFonts w:ascii="Times New Roman" w:eastAsia="Times New Roman" w:hAnsi="Times New Roman"/>
          <w:b/>
          <w:sz w:val="22"/>
          <w:szCs w:val="22"/>
        </w:rPr>
      </w:pPr>
      <w:r w:rsidRPr="008D7F0E">
        <w:rPr>
          <w:rFonts w:ascii="Times New Roman" w:eastAsia="Times New Roman" w:hAnsi="Times New Roman"/>
          <w:b/>
          <w:sz w:val="22"/>
          <w:szCs w:val="22"/>
        </w:rPr>
        <w:t>Resident Evaluation</w:t>
      </w:r>
    </w:p>
    <w:p w14:paraId="633831AE" w14:textId="77777777" w:rsidR="008D7F0E" w:rsidRPr="008D7F0E" w:rsidRDefault="008D7F0E" w:rsidP="008D7F0E">
      <w:pPr>
        <w:numPr>
          <w:ilvl w:val="0"/>
          <w:numId w:val="14"/>
        </w:numPr>
        <w:spacing w:after="0"/>
        <w:ind w:left="1170" w:hanging="270"/>
        <w:rPr>
          <w:rFonts w:ascii="Times New Roman" w:eastAsia="Times New Roman" w:hAnsi="Times New Roman"/>
          <w:sz w:val="22"/>
          <w:szCs w:val="22"/>
        </w:rPr>
      </w:pPr>
      <w:r w:rsidRPr="008D7F0E">
        <w:rPr>
          <w:rFonts w:ascii="Times New Roman" w:eastAsia="Times New Roman" w:hAnsi="Times New Roman"/>
          <w:sz w:val="22"/>
          <w:szCs w:val="22"/>
        </w:rPr>
        <w:t>We created Clinical Competency Committees that reviewed each resident’s progress based on the ACGME psychiatry milestones.</w:t>
      </w:r>
    </w:p>
    <w:p w14:paraId="7DD6D326" w14:textId="77777777" w:rsidR="008D7F0E" w:rsidRPr="008D7F0E" w:rsidRDefault="008D7F0E" w:rsidP="008D7F0E">
      <w:pPr>
        <w:numPr>
          <w:ilvl w:val="0"/>
          <w:numId w:val="14"/>
        </w:numPr>
        <w:spacing w:after="0"/>
        <w:ind w:left="1170" w:hanging="270"/>
        <w:rPr>
          <w:rFonts w:ascii="Times New Roman" w:eastAsia="Times New Roman" w:hAnsi="Times New Roman"/>
          <w:sz w:val="22"/>
          <w:szCs w:val="22"/>
        </w:rPr>
      </w:pPr>
      <w:r w:rsidRPr="008D7F0E">
        <w:rPr>
          <w:rFonts w:ascii="Times New Roman" w:eastAsia="Times New Roman" w:hAnsi="Times New Roman"/>
          <w:sz w:val="22"/>
          <w:szCs w:val="22"/>
        </w:rPr>
        <w:t xml:space="preserve">We have tested the </w:t>
      </w:r>
      <w:r w:rsidRPr="008D7F0E">
        <w:rPr>
          <w:rFonts w:ascii="Times New Roman" w:eastAsia="Calibri" w:hAnsi="Times New Roman"/>
          <w:sz w:val="22"/>
          <w:szCs w:val="22"/>
        </w:rPr>
        <w:t>American Association of Directors of Psychiatric Residency Training‘s (AADPRT’s) - Milestone Assessment for Psychotherapy (A- MAP).  The A-MAP was designed by the AADPRT Psychotherapy Working Group in an effort to quantify key psychotherapy competencies such as empathy, working alliance, and boundaries in psychotherapy.  An example from this program was used at the national conference in March 2014.</w:t>
      </w:r>
    </w:p>
    <w:p w14:paraId="356F4B12" w14:textId="77777777" w:rsidR="008D7F0E" w:rsidRPr="003F31B8" w:rsidRDefault="008D7F0E" w:rsidP="008D7F0E">
      <w:pPr>
        <w:numPr>
          <w:ilvl w:val="0"/>
          <w:numId w:val="14"/>
        </w:numPr>
        <w:spacing w:after="0"/>
        <w:ind w:left="1170" w:hanging="270"/>
        <w:rPr>
          <w:rFonts w:ascii="Times New Roman" w:eastAsia="Times New Roman" w:hAnsi="Times New Roman"/>
          <w:sz w:val="22"/>
          <w:szCs w:val="22"/>
        </w:rPr>
      </w:pPr>
      <w:r w:rsidRPr="008D7F0E">
        <w:rPr>
          <w:rFonts w:ascii="Times New Roman" w:eastAsia="Calibri" w:hAnsi="Times New Roman"/>
          <w:sz w:val="22"/>
          <w:szCs w:val="22"/>
        </w:rPr>
        <w:t xml:space="preserve">The ACGME Resident Survey in spring 2014 revealed several areas which were uncharacteristically low for our program.  We made numerous corresponding changes and </w:t>
      </w:r>
      <w:r w:rsidRPr="008D7F0E">
        <w:rPr>
          <w:rFonts w:ascii="Times New Roman" w:eastAsia="Calibri" w:hAnsi="Times New Roman"/>
          <w:sz w:val="22"/>
          <w:szCs w:val="22"/>
        </w:rPr>
        <w:lastRenderedPageBreak/>
        <w:t>then created a similar survey in October.  The repeat survey showed considerable improvement.</w:t>
      </w:r>
    </w:p>
    <w:p w14:paraId="16CC985D" w14:textId="77777777" w:rsidR="003F31B8" w:rsidRPr="008D7F0E" w:rsidRDefault="003F31B8" w:rsidP="003F31B8">
      <w:pPr>
        <w:spacing w:after="0"/>
        <w:ind w:left="1170"/>
        <w:rPr>
          <w:rFonts w:ascii="Times New Roman" w:eastAsia="Times New Roman" w:hAnsi="Times New Roman"/>
          <w:sz w:val="22"/>
          <w:szCs w:val="22"/>
        </w:rPr>
      </w:pPr>
    </w:p>
    <w:p w14:paraId="099FCB88" w14:textId="20774E68" w:rsidR="008D7F0E" w:rsidRPr="008D7F0E" w:rsidRDefault="008D7F0E" w:rsidP="003F31B8">
      <w:pPr>
        <w:spacing w:after="0"/>
        <w:ind w:left="720"/>
        <w:rPr>
          <w:rFonts w:ascii="Times New Roman" w:eastAsia="Times New Roman" w:hAnsi="Times New Roman"/>
          <w:b/>
          <w:sz w:val="22"/>
          <w:szCs w:val="22"/>
        </w:rPr>
      </w:pPr>
      <w:r w:rsidRPr="008D7F0E">
        <w:rPr>
          <w:rFonts w:ascii="Times New Roman" w:eastAsia="Times New Roman" w:hAnsi="Times New Roman"/>
          <w:b/>
          <w:sz w:val="22"/>
          <w:szCs w:val="22"/>
        </w:rPr>
        <w:t>Residency Quality Improvement Projects</w:t>
      </w:r>
    </w:p>
    <w:p w14:paraId="524FD9A7" w14:textId="77777777" w:rsidR="008D7F0E" w:rsidRPr="008D7F0E" w:rsidRDefault="008D7F0E" w:rsidP="008D7F0E">
      <w:pPr>
        <w:numPr>
          <w:ilvl w:val="0"/>
          <w:numId w:val="14"/>
        </w:numPr>
        <w:spacing w:after="0"/>
        <w:ind w:left="1170" w:hanging="270"/>
        <w:rPr>
          <w:rFonts w:ascii="Times New Roman" w:eastAsia="Times New Roman" w:hAnsi="Times New Roman"/>
          <w:sz w:val="22"/>
          <w:szCs w:val="22"/>
        </w:rPr>
      </w:pPr>
      <w:r w:rsidRPr="008D7F0E">
        <w:rPr>
          <w:rFonts w:ascii="Times New Roman" w:eastAsia="Times New Roman" w:hAnsi="Times New Roman"/>
          <w:sz w:val="22"/>
          <w:szCs w:val="22"/>
        </w:rPr>
        <w:t>We created the Program Evaluation Committee which performed a top to bottom review of the residency and made two formal recommendations for QI projects:</w:t>
      </w:r>
    </w:p>
    <w:p w14:paraId="5C5DACD0" w14:textId="77777777" w:rsidR="008D7F0E" w:rsidRPr="008D7F0E" w:rsidRDefault="008D7F0E" w:rsidP="003F31B8">
      <w:pPr>
        <w:numPr>
          <w:ilvl w:val="2"/>
          <w:numId w:val="39"/>
        </w:numPr>
        <w:spacing w:after="0"/>
        <w:rPr>
          <w:rFonts w:ascii="Times New Roman" w:eastAsia="Times New Roman" w:hAnsi="Times New Roman"/>
          <w:sz w:val="22"/>
          <w:szCs w:val="22"/>
        </w:rPr>
      </w:pPr>
      <w:r w:rsidRPr="008D7F0E">
        <w:rPr>
          <w:rFonts w:ascii="Times New Roman" w:eastAsia="Times New Roman" w:hAnsi="Times New Roman"/>
          <w:sz w:val="22"/>
          <w:szCs w:val="22"/>
        </w:rPr>
        <w:t>Enhancing the residents’ attitudes toward and studying for PRITE examinations</w:t>
      </w:r>
    </w:p>
    <w:p w14:paraId="10BB9CE7" w14:textId="1C07AD1F" w:rsidR="008D7F0E" w:rsidRPr="008D7F0E" w:rsidRDefault="008D7F0E" w:rsidP="003F31B8">
      <w:pPr>
        <w:numPr>
          <w:ilvl w:val="2"/>
          <w:numId w:val="39"/>
        </w:numPr>
        <w:spacing w:after="0"/>
        <w:rPr>
          <w:rFonts w:ascii="Times New Roman" w:eastAsia="Times New Roman" w:hAnsi="Times New Roman"/>
          <w:sz w:val="22"/>
          <w:szCs w:val="22"/>
        </w:rPr>
      </w:pPr>
      <w:r w:rsidRPr="008D7F0E">
        <w:rPr>
          <w:rFonts w:ascii="Times New Roman" w:eastAsia="Times New Roman" w:hAnsi="Times New Roman"/>
          <w:sz w:val="22"/>
          <w:szCs w:val="22"/>
        </w:rPr>
        <w:t>Enhancing the utility of Clinical Skills Evaluations (CSEs) as evaluation tools</w:t>
      </w:r>
    </w:p>
    <w:p w14:paraId="087F0EA2" w14:textId="7C799D74" w:rsidR="008D7F0E" w:rsidRDefault="008D7F0E" w:rsidP="008D7F0E">
      <w:pPr>
        <w:numPr>
          <w:ilvl w:val="0"/>
          <w:numId w:val="14"/>
        </w:numPr>
        <w:spacing w:after="0"/>
        <w:ind w:left="1170" w:hanging="270"/>
        <w:rPr>
          <w:rFonts w:ascii="Times New Roman" w:eastAsia="Times New Roman" w:hAnsi="Times New Roman"/>
          <w:sz w:val="22"/>
          <w:szCs w:val="22"/>
        </w:rPr>
      </w:pPr>
      <w:r w:rsidRPr="008D7F0E">
        <w:rPr>
          <w:rFonts w:ascii="Times New Roman" w:eastAsia="Times New Roman" w:hAnsi="Times New Roman"/>
          <w:sz w:val="22"/>
          <w:szCs w:val="22"/>
        </w:rPr>
        <w:t>The Residency Training Committee formed a working group that created guidelines to standardize supervisors’ responses to unprofessional behavior.  In addition to creating the guidelines</w:t>
      </w:r>
      <w:r w:rsidR="003F31B8">
        <w:rPr>
          <w:rFonts w:ascii="Times New Roman" w:eastAsia="Times New Roman" w:hAnsi="Times New Roman"/>
          <w:sz w:val="22"/>
          <w:szCs w:val="22"/>
        </w:rPr>
        <w:t>,</w:t>
      </w:r>
      <w:r w:rsidRPr="008D7F0E">
        <w:rPr>
          <w:rFonts w:ascii="Times New Roman" w:eastAsia="Times New Roman" w:hAnsi="Times New Roman"/>
          <w:sz w:val="22"/>
          <w:szCs w:val="22"/>
        </w:rPr>
        <w:t xml:space="preserve"> they also created a survey with scenarios designed to assess the impact of publishing these guidelines.</w:t>
      </w:r>
    </w:p>
    <w:p w14:paraId="609A6C2A" w14:textId="77777777" w:rsidR="003F31B8" w:rsidRPr="008D7F0E" w:rsidRDefault="003F31B8" w:rsidP="003F31B8">
      <w:pPr>
        <w:spacing w:after="0"/>
        <w:ind w:left="1170"/>
        <w:rPr>
          <w:rFonts w:ascii="Times New Roman" w:eastAsia="Times New Roman" w:hAnsi="Times New Roman"/>
          <w:sz w:val="22"/>
          <w:szCs w:val="22"/>
        </w:rPr>
      </w:pPr>
    </w:p>
    <w:p w14:paraId="0D60FF9F" w14:textId="77777777" w:rsidR="008D7F0E" w:rsidRPr="008D7F0E" w:rsidRDefault="008D7F0E" w:rsidP="003F31B8">
      <w:pPr>
        <w:spacing w:after="0"/>
        <w:ind w:left="810"/>
        <w:rPr>
          <w:rFonts w:ascii="Times New Roman" w:hAnsi="Times New Roman"/>
          <w:b/>
          <w:sz w:val="22"/>
          <w:szCs w:val="22"/>
        </w:rPr>
      </w:pPr>
      <w:r w:rsidRPr="008D7F0E">
        <w:rPr>
          <w:rFonts w:ascii="Times New Roman" w:hAnsi="Times New Roman"/>
          <w:b/>
          <w:sz w:val="22"/>
          <w:szCs w:val="22"/>
        </w:rPr>
        <w:t>Faculty Education</w:t>
      </w:r>
    </w:p>
    <w:p w14:paraId="5D3B3507" w14:textId="2F7CBF4D" w:rsidR="008D7F0E" w:rsidRPr="008D7F0E" w:rsidRDefault="008D7F0E" w:rsidP="008D7F0E">
      <w:pPr>
        <w:numPr>
          <w:ilvl w:val="0"/>
          <w:numId w:val="38"/>
        </w:numPr>
        <w:spacing w:after="0"/>
        <w:contextualSpacing/>
        <w:rPr>
          <w:rFonts w:ascii="Times New Roman" w:hAnsi="Times New Roman"/>
          <w:sz w:val="22"/>
          <w:szCs w:val="22"/>
        </w:rPr>
      </w:pPr>
      <w:r w:rsidRPr="008D7F0E">
        <w:rPr>
          <w:rFonts w:ascii="Times New Roman" w:hAnsi="Times New Roman"/>
          <w:sz w:val="22"/>
          <w:szCs w:val="22"/>
        </w:rPr>
        <w:t xml:space="preserve">We offered a Faculty Development Seminar for </w:t>
      </w:r>
      <w:r w:rsidR="003F31B8">
        <w:rPr>
          <w:rFonts w:ascii="Times New Roman" w:hAnsi="Times New Roman"/>
          <w:sz w:val="22"/>
          <w:szCs w:val="22"/>
        </w:rPr>
        <w:t>interested staff members; t</w:t>
      </w:r>
      <w:r w:rsidRPr="008D7F0E">
        <w:rPr>
          <w:rFonts w:ascii="Times New Roman" w:hAnsi="Times New Roman"/>
          <w:sz w:val="22"/>
          <w:szCs w:val="22"/>
        </w:rPr>
        <w:t>his lasted 3 hours and 19 faculty members attended.  Topics included:</w:t>
      </w:r>
    </w:p>
    <w:p w14:paraId="436E2536" w14:textId="77777777" w:rsidR="008D7F0E" w:rsidRPr="008D7F0E" w:rsidRDefault="008D7F0E" w:rsidP="008D7F0E">
      <w:pPr>
        <w:numPr>
          <w:ilvl w:val="1"/>
          <w:numId w:val="38"/>
        </w:numPr>
        <w:spacing w:after="0"/>
        <w:contextualSpacing/>
        <w:rPr>
          <w:rFonts w:ascii="Times New Roman" w:hAnsi="Times New Roman"/>
          <w:sz w:val="22"/>
          <w:szCs w:val="22"/>
        </w:rPr>
      </w:pPr>
      <w:r w:rsidRPr="008D7F0E">
        <w:rPr>
          <w:rFonts w:ascii="Times New Roman" w:hAnsi="Times New Roman"/>
          <w:sz w:val="22"/>
          <w:szCs w:val="22"/>
        </w:rPr>
        <w:t>A review of the ACGME psychiatric milestones</w:t>
      </w:r>
    </w:p>
    <w:p w14:paraId="73965005" w14:textId="77777777" w:rsidR="008D7F0E" w:rsidRPr="008D7F0E" w:rsidRDefault="008D7F0E" w:rsidP="008D7F0E">
      <w:pPr>
        <w:numPr>
          <w:ilvl w:val="1"/>
          <w:numId w:val="38"/>
        </w:numPr>
        <w:spacing w:after="0"/>
        <w:contextualSpacing/>
        <w:rPr>
          <w:rFonts w:ascii="Times New Roman" w:hAnsi="Times New Roman"/>
          <w:sz w:val="22"/>
          <w:szCs w:val="22"/>
        </w:rPr>
      </w:pPr>
      <w:r w:rsidRPr="008D7F0E">
        <w:rPr>
          <w:rFonts w:ascii="Times New Roman" w:hAnsi="Times New Roman"/>
          <w:sz w:val="22"/>
          <w:szCs w:val="22"/>
        </w:rPr>
        <w:t>Creating learning objectives for your rotations</w:t>
      </w:r>
    </w:p>
    <w:p w14:paraId="6888D3FD" w14:textId="77777777" w:rsidR="008D7F0E" w:rsidRPr="008D7F0E" w:rsidRDefault="008D7F0E" w:rsidP="008D7F0E">
      <w:pPr>
        <w:numPr>
          <w:ilvl w:val="1"/>
          <w:numId w:val="38"/>
        </w:numPr>
        <w:spacing w:after="0"/>
        <w:contextualSpacing/>
        <w:rPr>
          <w:rFonts w:ascii="Times New Roman" w:hAnsi="Times New Roman"/>
          <w:sz w:val="22"/>
          <w:szCs w:val="22"/>
        </w:rPr>
      </w:pPr>
      <w:r w:rsidRPr="008D7F0E">
        <w:rPr>
          <w:rFonts w:ascii="Times New Roman" w:hAnsi="Times New Roman"/>
          <w:sz w:val="22"/>
          <w:szCs w:val="22"/>
        </w:rPr>
        <w:t>Setting the frame (boundaries) of your rotation</w:t>
      </w:r>
    </w:p>
    <w:p w14:paraId="64397AA2" w14:textId="77777777" w:rsidR="008D7F0E" w:rsidRPr="008D7F0E" w:rsidRDefault="008D7F0E" w:rsidP="008D7F0E">
      <w:pPr>
        <w:numPr>
          <w:ilvl w:val="1"/>
          <w:numId w:val="38"/>
        </w:numPr>
        <w:spacing w:after="0"/>
        <w:contextualSpacing/>
        <w:rPr>
          <w:rFonts w:ascii="Times New Roman" w:hAnsi="Times New Roman"/>
          <w:sz w:val="22"/>
          <w:szCs w:val="22"/>
        </w:rPr>
      </w:pPr>
      <w:r w:rsidRPr="008D7F0E">
        <w:rPr>
          <w:rFonts w:ascii="Times New Roman" w:hAnsi="Times New Roman"/>
          <w:sz w:val="22"/>
          <w:szCs w:val="22"/>
        </w:rPr>
        <w:t>Providing effective feedback to residents</w:t>
      </w:r>
    </w:p>
    <w:p w14:paraId="0C227E02" w14:textId="67E86687" w:rsidR="008D7F0E" w:rsidRPr="008D7F0E" w:rsidRDefault="008D7F0E" w:rsidP="008D7F0E">
      <w:pPr>
        <w:numPr>
          <w:ilvl w:val="0"/>
          <w:numId w:val="38"/>
        </w:numPr>
        <w:spacing w:after="0"/>
        <w:contextualSpacing/>
        <w:rPr>
          <w:rFonts w:ascii="Times New Roman" w:hAnsi="Times New Roman"/>
          <w:sz w:val="22"/>
          <w:szCs w:val="22"/>
        </w:rPr>
      </w:pPr>
      <w:r w:rsidRPr="008D7F0E">
        <w:rPr>
          <w:rFonts w:ascii="Times New Roman" w:hAnsi="Times New Roman"/>
          <w:sz w:val="22"/>
          <w:szCs w:val="22"/>
        </w:rPr>
        <w:t>Best-Practice Seminars – These seminars enable faculty members and residents to discuss common but complex clinical scenarios using clinical experience, a review of the literature, and peer-based learning techniques.  Preliminary data shows that this is an effective way of getting faculty members to engage in practice</w:t>
      </w:r>
      <w:r w:rsidR="003F31B8">
        <w:rPr>
          <w:rFonts w:ascii="Times New Roman" w:hAnsi="Times New Roman"/>
          <w:sz w:val="22"/>
          <w:szCs w:val="22"/>
        </w:rPr>
        <w:t>-</w:t>
      </w:r>
      <w:r w:rsidRPr="008D7F0E">
        <w:rPr>
          <w:rFonts w:ascii="Times New Roman" w:hAnsi="Times New Roman"/>
          <w:sz w:val="22"/>
          <w:szCs w:val="22"/>
        </w:rPr>
        <w:t>based learning.  The topics this year were:</w:t>
      </w:r>
    </w:p>
    <w:p w14:paraId="2248CE72" w14:textId="77777777" w:rsidR="008D7F0E" w:rsidRPr="008D7F0E" w:rsidRDefault="008D7F0E" w:rsidP="008D7F0E">
      <w:pPr>
        <w:numPr>
          <w:ilvl w:val="1"/>
          <w:numId w:val="38"/>
        </w:numPr>
        <w:spacing w:after="0"/>
        <w:contextualSpacing/>
        <w:rPr>
          <w:rFonts w:ascii="Times New Roman" w:hAnsi="Times New Roman"/>
          <w:sz w:val="22"/>
          <w:szCs w:val="22"/>
        </w:rPr>
      </w:pPr>
      <w:r w:rsidRPr="008D7F0E">
        <w:rPr>
          <w:rFonts w:ascii="Times New Roman" w:hAnsi="Times New Roman"/>
          <w:sz w:val="22"/>
          <w:szCs w:val="22"/>
        </w:rPr>
        <w:t>Mania in a pregnant patient</w:t>
      </w:r>
    </w:p>
    <w:p w14:paraId="5E24BC56" w14:textId="77777777" w:rsidR="008D7F0E" w:rsidRPr="008D7F0E" w:rsidRDefault="008D7F0E" w:rsidP="008D7F0E">
      <w:pPr>
        <w:numPr>
          <w:ilvl w:val="1"/>
          <w:numId w:val="38"/>
        </w:numPr>
        <w:spacing w:after="0"/>
        <w:contextualSpacing/>
        <w:rPr>
          <w:rFonts w:ascii="Times New Roman" w:hAnsi="Times New Roman"/>
          <w:sz w:val="22"/>
          <w:szCs w:val="22"/>
        </w:rPr>
      </w:pPr>
      <w:r w:rsidRPr="008D7F0E">
        <w:rPr>
          <w:rFonts w:ascii="Times New Roman" w:hAnsi="Times New Roman"/>
          <w:sz w:val="22"/>
          <w:szCs w:val="22"/>
        </w:rPr>
        <w:t>Psychotic agitation</w:t>
      </w:r>
    </w:p>
    <w:p w14:paraId="425A0FAD" w14:textId="1F70AB7D" w:rsidR="008D7F0E" w:rsidRPr="008D7F0E" w:rsidRDefault="003F31B8" w:rsidP="008D7F0E">
      <w:pPr>
        <w:numPr>
          <w:ilvl w:val="0"/>
          <w:numId w:val="38"/>
        </w:numPr>
        <w:spacing w:after="0"/>
        <w:contextualSpacing/>
        <w:rPr>
          <w:rFonts w:ascii="Times New Roman" w:hAnsi="Times New Roman"/>
          <w:sz w:val="22"/>
          <w:szCs w:val="22"/>
        </w:rPr>
      </w:pPr>
      <w:r>
        <w:rPr>
          <w:rFonts w:ascii="Times New Roman" w:hAnsi="Times New Roman"/>
          <w:sz w:val="22"/>
          <w:szCs w:val="22"/>
        </w:rPr>
        <w:t>Exercises in Practice-</w:t>
      </w:r>
      <w:r w:rsidR="008D7F0E" w:rsidRPr="008D7F0E">
        <w:rPr>
          <w:rFonts w:ascii="Times New Roman" w:hAnsi="Times New Roman"/>
          <w:sz w:val="22"/>
          <w:szCs w:val="22"/>
        </w:rPr>
        <w:t>Based Learning - On a monthly basis</w:t>
      </w:r>
      <w:r>
        <w:rPr>
          <w:rFonts w:ascii="Times New Roman" w:hAnsi="Times New Roman"/>
          <w:sz w:val="22"/>
          <w:szCs w:val="22"/>
        </w:rPr>
        <w:t>,</w:t>
      </w:r>
      <w:r w:rsidR="008D7F0E" w:rsidRPr="008D7F0E">
        <w:rPr>
          <w:rFonts w:ascii="Times New Roman" w:hAnsi="Times New Roman"/>
          <w:sz w:val="22"/>
          <w:szCs w:val="22"/>
        </w:rPr>
        <w:t xml:space="preserve"> residents and faculty receive a recent review article covering a common clinical scenario.   They are asked to discuss if their treatment practices conform to the recommendations found in the review.  If there is variation</w:t>
      </w:r>
      <w:r>
        <w:rPr>
          <w:rFonts w:ascii="Times New Roman" w:hAnsi="Times New Roman"/>
          <w:sz w:val="22"/>
          <w:szCs w:val="22"/>
        </w:rPr>
        <w:t>,</w:t>
      </w:r>
      <w:r w:rsidR="008D7F0E" w:rsidRPr="008D7F0E">
        <w:rPr>
          <w:rFonts w:ascii="Times New Roman" w:hAnsi="Times New Roman"/>
          <w:sz w:val="22"/>
          <w:szCs w:val="22"/>
        </w:rPr>
        <w:t xml:space="preserve"> they are asked to discuss the reasons for that variation.</w:t>
      </w:r>
    </w:p>
    <w:p w14:paraId="7F1995BD" w14:textId="77777777" w:rsidR="008D7F0E" w:rsidRPr="008D7F0E" w:rsidRDefault="008D7F0E" w:rsidP="008D7F0E">
      <w:pPr>
        <w:ind w:left="810"/>
        <w:rPr>
          <w:rFonts w:ascii="Times New Roman" w:hAnsi="Times New Roman"/>
          <w:b/>
          <w:sz w:val="22"/>
          <w:szCs w:val="22"/>
        </w:rPr>
      </w:pPr>
    </w:p>
    <w:p w14:paraId="139262DB" w14:textId="77777777" w:rsidR="008D7F0E" w:rsidRPr="008D7F0E" w:rsidRDefault="008D7F0E" w:rsidP="003F31B8">
      <w:pPr>
        <w:spacing w:after="0"/>
        <w:ind w:left="810"/>
        <w:rPr>
          <w:rFonts w:ascii="Times New Roman" w:hAnsi="Times New Roman"/>
          <w:b/>
          <w:sz w:val="22"/>
          <w:szCs w:val="22"/>
        </w:rPr>
      </w:pPr>
      <w:r w:rsidRPr="008D7F0E">
        <w:rPr>
          <w:rFonts w:ascii="Times New Roman" w:hAnsi="Times New Roman"/>
          <w:b/>
          <w:sz w:val="22"/>
          <w:szCs w:val="22"/>
        </w:rPr>
        <w:t>Resident Rotations</w:t>
      </w:r>
    </w:p>
    <w:p w14:paraId="71E73450" w14:textId="144ADD8E" w:rsidR="008D7F0E" w:rsidRPr="008D7F0E" w:rsidRDefault="008D7F0E" w:rsidP="008D7F0E">
      <w:pPr>
        <w:numPr>
          <w:ilvl w:val="0"/>
          <w:numId w:val="14"/>
        </w:numPr>
        <w:spacing w:after="0"/>
        <w:ind w:left="1170" w:hanging="270"/>
        <w:rPr>
          <w:rFonts w:ascii="Times New Roman" w:eastAsia="Times New Roman" w:hAnsi="Times New Roman"/>
          <w:sz w:val="22"/>
          <w:szCs w:val="22"/>
        </w:rPr>
      </w:pPr>
      <w:r w:rsidRPr="008D7F0E">
        <w:rPr>
          <w:rFonts w:ascii="Times New Roman" w:eastAsia="Times New Roman" w:hAnsi="Times New Roman"/>
          <w:sz w:val="22"/>
          <w:szCs w:val="22"/>
        </w:rPr>
        <w:t>Clinical rotations</w:t>
      </w:r>
    </w:p>
    <w:p w14:paraId="4DCEC936" w14:textId="77777777" w:rsidR="008D7F0E" w:rsidRPr="008D7F0E" w:rsidRDefault="008D7F0E" w:rsidP="008D7F0E">
      <w:pPr>
        <w:numPr>
          <w:ilvl w:val="1"/>
          <w:numId w:val="14"/>
        </w:numPr>
        <w:spacing w:after="0"/>
        <w:ind w:left="1890" w:hanging="270"/>
        <w:rPr>
          <w:rFonts w:ascii="Times New Roman" w:eastAsia="Times New Roman" w:hAnsi="Times New Roman"/>
          <w:sz w:val="22"/>
          <w:szCs w:val="22"/>
        </w:rPr>
      </w:pPr>
      <w:r w:rsidRPr="008D7F0E">
        <w:rPr>
          <w:rFonts w:ascii="Times New Roman" w:eastAsia="Times New Roman" w:hAnsi="Times New Roman"/>
          <w:sz w:val="22"/>
          <w:szCs w:val="22"/>
        </w:rPr>
        <w:t>Internal medicine</w:t>
      </w:r>
    </w:p>
    <w:p w14:paraId="110A090B" w14:textId="77777777" w:rsidR="008D7F0E" w:rsidRPr="008D7F0E" w:rsidRDefault="008D7F0E" w:rsidP="008D7F0E">
      <w:pPr>
        <w:numPr>
          <w:ilvl w:val="1"/>
          <w:numId w:val="14"/>
        </w:numPr>
        <w:spacing w:after="0"/>
        <w:ind w:left="1890" w:hanging="270"/>
        <w:rPr>
          <w:rFonts w:ascii="Times New Roman" w:eastAsia="Times New Roman" w:hAnsi="Times New Roman"/>
          <w:sz w:val="22"/>
          <w:szCs w:val="22"/>
        </w:rPr>
      </w:pPr>
      <w:r w:rsidRPr="008D7F0E">
        <w:rPr>
          <w:rFonts w:ascii="Times New Roman" w:eastAsia="Times New Roman" w:hAnsi="Times New Roman"/>
          <w:sz w:val="22"/>
          <w:szCs w:val="22"/>
        </w:rPr>
        <w:t>Neurology</w:t>
      </w:r>
    </w:p>
    <w:p w14:paraId="4909981A" w14:textId="77777777" w:rsidR="008D7F0E" w:rsidRPr="008D7F0E" w:rsidRDefault="008D7F0E" w:rsidP="008D7F0E">
      <w:pPr>
        <w:numPr>
          <w:ilvl w:val="1"/>
          <w:numId w:val="14"/>
        </w:numPr>
        <w:spacing w:after="0"/>
        <w:ind w:left="1890" w:hanging="270"/>
        <w:rPr>
          <w:rFonts w:ascii="Times New Roman" w:eastAsia="Times New Roman" w:hAnsi="Times New Roman"/>
          <w:sz w:val="22"/>
          <w:szCs w:val="22"/>
        </w:rPr>
      </w:pPr>
      <w:r w:rsidRPr="008D7F0E">
        <w:rPr>
          <w:rFonts w:ascii="Times New Roman" w:eastAsia="Times New Roman" w:hAnsi="Times New Roman"/>
          <w:sz w:val="22"/>
          <w:szCs w:val="22"/>
        </w:rPr>
        <w:t>Inpatient psychiatry</w:t>
      </w:r>
    </w:p>
    <w:p w14:paraId="101D04A0" w14:textId="77777777" w:rsidR="008D7F0E" w:rsidRPr="008D7F0E" w:rsidRDefault="008D7F0E" w:rsidP="008D7F0E">
      <w:pPr>
        <w:numPr>
          <w:ilvl w:val="1"/>
          <w:numId w:val="14"/>
        </w:numPr>
        <w:spacing w:after="0"/>
        <w:ind w:left="1890" w:hanging="270"/>
        <w:rPr>
          <w:rFonts w:ascii="Times New Roman" w:eastAsia="Times New Roman" w:hAnsi="Times New Roman"/>
          <w:sz w:val="22"/>
          <w:szCs w:val="22"/>
        </w:rPr>
      </w:pPr>
      <w:r w:rsidRPr="008D7F0E">
        <w:rPr>
          <w:rFonts w:ascii="Times New Roman" w:eastAsia="Times New Roman" w:hAnsi="Times New Roman"/>
          <w:sz w:val="22"/>
          <w:szCs w:val="22"/>
        </w:rPr>
        <w:t>Outpatient psychiatry</w:t>
      </w:r>
    </w:p>
    <w:p w14:paraId="4447262C" w14:textId="17224497" w:rsidR="008D7F0E" w:rsidRPr="008D7F0E" w:rsidRDefault="008D7F0E" w:rsidP="008D7F0E">
      <w:pPr>
        <w:numPr>
          <w:ilvl w:val="1"/>
          <w:numId w:val="14"/>
        </w:numPr>
        <w:spacing w:after="0"/>
        <w:ind w:left="1890" w:hanging="270"/>
        <w:rPr>
          <w:rFonts w:ascii="Times New Roman" w:eastAsia="Times New Roman" w:hAnsi="Times New Roman"/>
          <w:sz w:val="22"/>
          <w:szCs w:val="22"/>
        </w:rPr>
      </w:pPr>
      <w:r w:rsidRPr="008D7F0E">
        <w:rPr>
          <w:rFonts w:ascii="Times New Roman" w:eastAsia="Times New Roman" w:hAnsi="Times New Roman"/>
          <w:sz w:val="22"/>
          <w:szCs w:val="22"/>
        </w:rPr>
        <w:t>Consultation-liaison psychiatry</w:t>
      </w:r>
    </w:p>
    <w:p w14:paraId="78903ABA" w14:textId="77777777" w:rsidR="008D7F0E" w:rsidRPr="008D7F0E" w:rsidRDefault="008D7F0E" w:rsidP="008D7F0E">
      <w:pPr>
        <w:numPr>
          <w:ilvl w:val="2"/>
          <w:numId w:val="14"/>
        </w:numPr>
        <w:spacing w:after="0"/>
        <w:rPr>
          <w:rFonts w:ascii="Times New Roman" w:eastAsia="Times New Roman" w:hAnsi="Times New Roman"/>
          <w:sz w:val="22"/>
          <w:szCs w:val="22"/>
        </w:rPr>
      </w:pPr>
      <w:r w:rsidRPr="008D7F0E">
        <w:rPr>
          <w:rFonts w:ascii="Times New Roman" w:eastAsia="Times New Roman" w:hAnsi="Times New Roman"/>
          <w:sz w:val="22"/>
          <w:szCs w:val="22"/>
        </w:rPr>
        <w:t>Including Emergency Department coverage</w:t>
      </w:r>
    </w:p>
    <w:p w14:paraId="5029DC1E" w14:textId="18AE0A95" w:rsidR="008D7F0E" w:rsidRPr="008D7F0E" w:rsidRDefault="008D7F0E" w:rsidP="008D7F0E">
      <w:pPr>
        <w:numPr>
          <w:ilvl w:val="1"/>
          <w:numId w:val="14"/>
        </w:numPr>
        <w:spacing w:after="0"/>
        <w:ind w:left="1890" w:hanging="270"/>
        <w:rPr>
          <w:rFonts w:ascii="Times New Roman" w:eastAsia="Times New Roman" w:hAnsi="Times New Roman"/>
          <w:sz w:val="22"/>
          <w:szCs w:val="22"/>
        </w:rPr>
      </w:pPr>
      <w:r w:rsidRPr="008D7F0E">
        <w:rPr>
          <w:rFonts w:ascii="Times New Roman" w:eastAsia="Times New Roman" w:hAnsi="Times New Roman"/>
          <w:sz w:val="22"/>
          <w:szCs w:val="22"/>
        </w:rPr>
        <w:t>Public sector psychiatry</w:t>
      </w:r>
    </w:p>
    <w:p w14:paraId="70EE5020" w14:textId="77777777" w:rsidR="008D7F0E" w:rsidRPr="008D7F0E" w:rsidRDefault="008D7F0E" w:rsidP="008D7F0E">
      <w:pPr>
        <w:numPr>
          <w:ilvl w:val="1"/>
          <w:numId w:val="14"/>
        </w:numPr>
        <w:spacing w:after="0"/>
        <w:ind w:left="1890" w:hanging="270"/>
        <w:rPr>
          <w:rFonts w:ascii="Times New Roman" w:eastAsia="Times New Roman" w:hAnsi="Times New Roman"/>
          <w:sz w:val="22"/>
          <w:szCs w:val="22"/>
        </w:rPr>
      </w:pPr>
      <w:r w:rsidRPr="008D7F0E">
        <w:rPr>
          <w:rFonts w:ascii="Times New Roman" w:eastAsia="Times New Roman" w:hAnsi="Times New Roman"/>
          <w:sz w:val="22"/>
          <w:szCs w:val="22"/>
        </w:rPr>
        <w:t>Child and adolescent psychiatry</w:t>
      </w:r>
    </w:p>
    <w:p w14:paraId="4844FC37" w14:textId="77777777" w:rsidR="003F31B8" w:rsidRDefault="008D7F0E" w:rsidP="003F31B8">
      <w:pPr>
        <w:numPr>
          <w:ilvl w:val="1"/>
          <w:numId w:val="14"/>
        </w:numPr>
        <w:spacing w:after="0"/>
        <w:ind w:left="1890" w:hanging="270"/>
        <w:rPr>
          <w:rFonts w:ascii="Times New Roman" w:eastAsia="Times New Roman" w:hAnsi="Times New Roman"/>
          <w:sz w:val="22"/>
          <w:szCs w:val="22"/>
        </w:rPr>
      </w:pPr>
      <w:r w:rsidRPr="008D7F0E">
        <w:rPr>
          <w:rFonts w:ascii="Times New Roman" w:eastAsia="Times New Roman" w:hAnsi="Times New Roman"/>
          <w:sz w:val="22"/>
          <w:szCs w:val="22"/>
        </w:rPr>
        <w:t>Psychotherapy</w:t>
      </w:r>
    </w:p>
    <w:p w14:paraId="6CB90B04" w14:textId="77777777" w:rsidR="003F31B8" w:rsidRDefault="008D7F0E" w:rsidP="003F31B8">
      <w:pPr>
        <w:numPr>
          <w:ilvl w:val="1"/>
          <w:numId w:val="14"/>
        </w:numPr>
        <w:spacing w:after="0"/>
        <w:ind w:left="1890" w:hanging="270"/>
        <w:rPr>
          <w:rFonts w:ascii="Times New Roman" w:eastAsia="Times New Roman" w:hAnsi="Times New Roman"/>
          <w:sz w:val="22"/>
          <w:szCs w:val="22"/>
        </w:rPr>
      </w:pPr>
      <w:r w:rsidRPr="008D7F0E">
        <w:rPr>
          <w:rFonts w:ascii="Times New Roman" w:eastAsia="Times New Roman" w:hAnsi="Times New Roman"/>
          <w:sz w:val="22"/>
          <w:szCs w:val="22"/>
        </w:rPr>
        <w:t>Administrative psychiatry</w:t>
      </w:r>
    </w:p>
    <w:p w14:paraId="46E919F9" w14:textId="77777777" w:rsidR="003F31B8" w:rsidRDefault="008D7F0E" w:rsidP="003F31B8">
      <w:pPr>
        <w:numPr>
          <w:ilvl w:val="1"/>
          <w:numId w:val="14"/>
        </w:numPr>
        <w:spacing w:after="0"/>
        <w:ind w:left="1890" w:hanging="270"/>
        <w:rPr>
          <w:rFonts w:ascii="Times New Roman" w:eastAsia="Times New Roman" w:hAnsi="Times New Roman"/>
          <w:sz w:val="22"/>
          <w:szCs w:val="22"/>
        </w:rPr>
      </w:pPr>
      <w:r w:rsidRPr="008D7F0E">
        <w:rPr>
          <w:rFonts w:ascii="Times New Roman" w:eastAsia="Times New Roman" w:hAnsi="Times New Roman"/>
          <w:sz w:val="22"/>
          <w:szCs w:val="22"/>
        </w:rPr>
        <w:t>Forensic psychiatry</w:t>
      </w:r>
    </w:p>
    <w:p w14:paraId="037D58DF" w14:textId="77777777" w:rsidR="003F31B8" w:rsidRDefault="008D7F0E" w:rsidP="003F31B8">
      <w:pPr>
        <w:numPr>
          <w:ilvl w:val="1"/>
          <w:numId w:val="14"/>
        </w:numPr>
        <w:spacing w:after="0"/>
        <w:ind w:left="1890" w:hanging="270"/>
        <w:rPr>
          <w:rFonts w:ascii="Times New Roman" w:eastAsia="Times New Roman" w:hAnsi="Times New Roman"/>
          <w:sz w:val="22"/>
          <w:szCs w:val="22"/>
        </w:rPr>
      </w:pPr>
      <w:r w:rsidRPr="008D7F0E">
        <w:rPr>
          <w:rFonts w:ascii="Times New Roman" w:eastAsia="Times New Roman" w:hAnsi="Times New Roman"/>
          <w:sz w:val="22"/>
          <w:szCs w:val="22"/>
        </w:rPr>
        <w:t>Geriatric psychiatry experiences</w:t>
      </w:r>
    </w:p>
    <w:p w14:paraId="1EEA8A61" w14:textId="7AC71A01" w:rsidR="008D7F0E" w:rsidRPr="008D7F0E" w:rsidRDefault="008D7F0E" w:rsidP="003F31B8">
      <w:pPr>
        <w:numPr>
          <w:ilvl w:val="1"/>
          <w:numId w:val="14"/>
        </w:numPr>
        <w:spacing w:after="0"/>
        <w:ind w:left="1890" w:hanging="270"/>
        <w:rPr>
          <w:rFonts w:ascii="Times New Roman" w:eastAsia="Times New Roman" w:hAnsi="Times New Roman"/>
          <w:sz w:val="22"/>
          <w:szCs w:val="22"/>
        </w:rPr>
      </w:pPr>
      <w:r w:rsidRPr="008D7F0E">
        <w:rPr>
          <w:rFonts w:ascii="Times New Roman" w:eastAsia="Times New Roman" w:hAnsi="Times New Roman"/>
          <w:sz w:val="22"/>
          <w:szCs w:val="22"/>
        </w:rPr>
        <w:t>Multiple electives</w:t>
      </w:r>
    </w:p>
    <w:p w14:paraId="26CB5E31" w14:textId="77777777" w:rsidR="008D7F0E" w:rsidRPr="008D7F0E" w:rsidRDefault="008D7F0E" w:rsidP="008D7F0E">
      <w:pPr>
        <w:numPr>
          <w:ilvl w:val="0"/>
          <w:numId w:val="14"/>
        </w:numPr>
        <w:spacing w:after="0"/>
        <w:ind w:left="1170" w:hanging="270"/>
        <w:rPr>
          <w:rFonts w:ascii="Times New Roman" w:eastAsia="Times New Roman" w:hAnsi="Times New Roman"/>
          <w:sz w:val="22"/>
          <w:szCs w:val="22"/>
        </w:rPr>
      </w:pPr>
      <w:r w:rsidRPr="008D7F0E">
        <w:rPr>
          <w:rFonts w:ascii="Times New Roman" w:eastAsia="Times New Roman" w:hAnsi="Times New Roman"/>
          <w:sz w:val="22"/>
          <w:szCs w:val="22"/>
        </w:rPr>
        <w:t>Didactics / seminars weekly for all 4 years:</w:t>
      </w:r>
    </w:p>
    <w:p w14:paraId="62E9450E" w14:textId="77777777" w:rsidR="008D7F0E" w:rsidRPr="008D7F0E" w:rsidRDefault="008D7F0E" w:rsidP="008D7F0E">
      <w:pPr>
        <w:numPr>
          <w:ilvl w:val="1"/>
          <w:numId w:val="14"/>
        </w:numPr>
        <w:spacing w:after="0"/>
        <w:ind w:left="1890"/>
        <w:rPr>
          <w:rFonts w:ascii="Times New Roman" w:eastAsia="Times New Roman" w:hAnsi="Times New Roman"/>
          <w:sz w:val="22"/>
          <w:szCs w:val="22"/>
        </w:rPr>
      </w:pPr>
      <w:r w:rsidRPr="008D7F0E">
        <w:rPr>
          <w:rFonts w:ascii="Times New Roman" w:eastAsia="Times New Roman" w:hAnsi="Times New Roman"/>
          <w:sz w:val="22"/>
          <w:szCs w:val="22"/>
        </w:rPr>
        <w:t>Grand rounds</w:t>
      </w:r>
    </w:p>
    <w:p w14:paraId="2A0B2053" w14:textId="77777777" w:rsidR="008D7F0E" w:rsidRPr="008D7F0E" w:rsidRDefault="008D7F0E" w:rsidP="008D7F0E">
      <w:pPr>
        <w:numPr>
          <w:ilvl w:val="1"/>
          <w:numId w:val="14"/>
        </w:numPr>
        <w:spacing w:after="0"/>
        <w:ind w:left="1890"/>
        <w:rPr>
          <w:rFonts w:ascii="Times New Roman" w:eastAsia="Times New Roman" w:hAnsi="Times New Roman"/>
          <w:sz w:val="22"/>
          <w:szCs w:val="22"/>
        </w:rPr>
      </w:pPr>
      <w:r w:rsidRPr="008D7F0E">
        <w:rPr>
          <w:rFonts w:ascii="Times New Roman" w:eastAsia="Times New Roman" w:hAnsi="Times New Roman"/>
          <w:sz w:val="22"/>
          <w:szCs w:val="22"/>
        </w:rPr>
        <w:lastRenderedPageBreak/>
        <w:t>Psychotherapy Case conference</w:t>
      </w:r>
    </w:p>
    <w:p w14:paraId="07E3DBC2" w14:textId="77777777" w:rsidR="008D7F0E" w:rsidRPr="008D7F0E" w:rsidRDefault="008D7F0E" w:rsidP="008D7F0E">
      <w:pPr>
        <w:numPr>
          <w:ilvl w:val="1"/>
          <w:numId w:val="14"/>
        </w:numPr>
        <w:spacing w:after="0"/>
        <w:ind w:left="1890"/>
        <w:rPr>
          <w:rFonts w:ascii="Times New Roman" w:eastAsia="Times New Roman" w:hAnsi="Times New Roman"/>
          <w:sz w:val="22"/>
          <w:szCs w:val="22"/>
        </w:rPr>
      </w:pPr>
      <w:r w:rsidRPr="008D7F0E">
        <w:rPr>
          <w:rFonts w:ascii="Times New Roman" w:eastAsia="Times New Roman" w:hAnsi="Times New Roman"/>
          <w:sz w:val="22"/>
          <w:szCs w:val="22"/>
        </w:rPr>
        <w:t>2 hours of mixed didactics per week</w:t>
      </w:r>
    </w:p>
    <w:p w14:paraId="4B725F84" w14:textId="77777777" w:rsidR="008D7F0E" w:rsidRPr="008D7F0E" w:rsidRDefault="008D7F0E" w:rsidP="008D7F0E">
      <w:pPr>
        <w:numPr>
          <w:ilvl w:val="0"/>
          <w:numId w:val="14"/>
        </w:numPr>
        <w:spacing w:after="0"/>
        <w:ind w:left="1170" w:hanging="270"/>
        <w:rPr>
          <w:rFonts w:ascii="Times New Roman" w:eastAsia="Times New Roman" w:hAnsi="Times New Roman"/>
          <w:sz w:val="22"/>
          <w:szCs w:val="22"/>
        </w:rPr>
      </w:pPr>
      <w:r w:rsidRPr="008D7F0E">
        <w:rPr>
          <w:rFonts w:ascii="Times New Roman" w:eastAsia="Times New Roman" w:hAnsi="Times New Roman"/>
          <w:sz w:val="22"/>
          <w:szCs w:val="22"/>
        </w:rPr>
        <w:t>On-site didactics, teaching rounds at virtually all clinical sites</w:t>
      </w:r>
    </w:p>
    <w:p w14:paraId="7DC73413" w14:textId="2F670124" w:rsidR="008D7F0E" w:rsidRPr="008D7F0E" w:rsidRDefault="008D7F0E" w:rsidP="008D7F0E">
      <w:pPr>
        <w:numPr>
          <w:ilvl w:val="0"/>
          <w:numId w:val="14"/>
        </w:numPr>
        <w:spacing w:after="0"/>
        <w:ind w:left="1170" w:hanging="270"/>
        <w:rPr>
          <w:rFonts w:ascii="Times New Roman" w:eastAsia="Times New Roman" w:hAnsi="Times New Roman"/>
          <w:sz w:val="22"/>
          <w:szCs w:val="22"/>
        </w:rPr>
      </w:pPr>
      <w:r w:rsidRPr="008D7F0E">
        <w:rPr>
          <w:rFonts w:ascii="Times New Roman" w:eastAsia="Times New Roman" w:hAnsi="Times New Roman"/>
          <w:sz w:val="22"/>
          <w:szCs w:val="22"/>
        </w:rPr>
        <w:t>Continuing medical education (</w:t>
      </w:r>
      <w:r w:rsidRPr="00AE63F0">
        <w:rPr>
          <w:rFonts w:ascii="Times New Roman" w:eastAsia="Times New Roman" w:hAnsi="Times New Roman"/>
          <w:sz w:val="22"/>
          <w:szCs w:val="22"/>
        </w:rPr>
        <w:t xml:space="preserve">see Attachment </w:t>
      </w:r>
      <w:r w:rsidR="00AE63F0" w:rsidRPr="00AE63F0">
        <w:rPr>
          <w:rFonts w:ascii="Times New Roman" w:eastAsia="Times New Roman" w:hAnsi="Times New Roman"/>
          <w:sz w:val="22"/>
          <w:szCs w:val="22"/>
        </w:rPr>
        <w:t>K</w:t>
      </w:r>
      <w:r w:rsidR="00AE63F0">
        <w:rPr>
          <w:rFonts w:ascii="Times New Roman" w:eastAsia="Times New Roman" w:hAnsi="Times New Roman"/>
          <w:sz w:val="22"/>
          <w:szCs w:val="22"/>
        </w:rPr>
        <w:t>; p</w:t>
      </w:r>
      <w:r w:rsidRPr="00AE63F0">
        <w:rPr>
          <w:rFonts w:ascii="Times New Roman" w:eastAsia="Times New Roman" w:hAnsi="Times New Roman"/>
          <w:sz w:val="22"/>
          <w:szCs w:val="22"/>
        </w:rPr>
        <w:t xml:space="preserve">age </w:t>
      </w:r>
      <w:r w:rsidR="00AE63F0">
        <w:rPr>
          <w:rFonts w:ascii="Times New Roman" w:eastAsia="Times New Roman" w:hAnsi="Times New Roman"/>
          <w:sz w:val="22"/>
          <w:szCs w:val="22"/>
        </w:rPr>
        <w:t>51</w:t>
      </w:r>
      <w:r w:rsidRPr="008D7F0E">
        <w:rPr>
          <w:rFonts w:ascii="Times New Roman" w:eastAsia="Times New Roman" w:hAnsi="Times New Roman"/>
          <w:sz w:val="22"/>
          <w:szCs w:val="22"/>
        </w:rPr>
        <w:t>).</w:t>
      </w:r>
    </w:p>
    <w:p w14:paraId="5E25B709" w14:textId="77777777" w:rsidR="008D7F0E" w:rsidRPr="008D7F0E" w:rsidRDefault="008D7F0E" w:rsidP="008D7F0E">
      <w:pPr>
        <w:ind w:left="724"/>
        <w:rPr>
          <w:rFonts w:ascii="Times New Roman" w:hAnsi="Times New Roman"/>
          <w:b/>
          <w:sz w:val="22"/>
          <w:szCs w:val="22"/>
        </w:rPr>
      </w:pPr>
    </w:p>
    <w:p w14:paraId="67EBB11B" w14:textId="77777777" w:rsidR="008D7F0E" w:rsidRPr="008D7F0E" w:rsidRDefault="008D7F0E" w:rsidP="008D7F0E">
      <w:pPr>
        <w:ind w:left="724"/>
        <w:rPr>
          <w:rFonts w:ascii="Times New Roman" w:hAnsi="Times New Roman"/>
          <w:b/>
          <w:sz w:val="22"/>
          <w:szCs w:val="22"/>
        </w:rPr>
      </w:pPr>
      <w:r w:rsidRPr="008D7F0E">
        <w:rPr>
          <w:rFonts w:ascii="Times New Roman" w:hAnsi="Times New Roman"/>
          <w:b/>
          <w:sz w:val="22"/>
          <w:szCs w:val="22"/>
        </w:rPr>
        <w:t>Grants</w:t>
      </w:r>
    </w:p>
    <w:p w14:paraId="57F634AB" w14:textId="77777777" w:rsidR="008D7F0E" w:rsidRPr="008D7F0E" w:rsidRDefault="008D7F0E" w:rsidP="008D7F0E">
      <w:pPr>
        <w:ind w:left="724"/>
        <w:rPr>
          <w:rFonts w:ascii="Times New Roman" w:hAnsi="Times New Roman"/>
          <w:sz w:val="22"/>
          <w:szCs w:val="22"/>
        </w:rPr>
      </w:pPr>
      <w:r w:rsidRPr="008D7F0E">
        <w:rPr>
          <w:rFonts w:ascii="Times New Roman" w:hAnsi="Times New Roman"/>
          <w:sz w:val="22"/>
          <w:szCs w:val="22"/>
        </w:rPr>
        <w:t>ODMH residency training grant: “Community Psychiatry” $15,000</w:t>
      </w:r>
    </w:p>
    <w:p w14:paraId="1B4F787D" w14:textId="77777777" w:rsidR="008D7F0E" w:rsidRPr="008D7F0E" w:rsidRDefault="008D7F0E" w:rsidP="008D7F0E">
      <w:pPr>
        <w:keepNext/>
        <w:keepLines/>
        <w:ind w:left="724"/>
        <w:outlineLvl w:val="2"/>
        <w:rPr>
          <w:rFonts w:ascii="Times New Roman" w:eastAsia="Times New Roman" w:hAnsi="Times New Roman"/>
          <w:i/>
          <w:iCs/>
          <w:color w:val="4A442A"/>
          <w:sz w:val="22"/>
          <w:szCs w:val="22"/>
        </w:rPr>
      </w:pPr>
    </w:p>
    <w:p w14:paraId="3940DA35" w14:textId="52CE0A42" w:rsidR="00003810" w:rsidRDefault="008D7F0E" w:rsidP="008D7F0E">
      <w:pPr>
        <w:ind w:left="724"/>
        <w:rPr>
          <w:rFonts w:ascii="Times New Roman" w:eastAsia="Times New Roman" w:hAnsi="Times New Roman"/>
          <w:b/>
          <w:i/>
          <w:iCs/>
          <w:color w:val="4A442A"/>
          <w:sz w:val="22"/>
          <w:szCs w:val="22"/>
        </w:rPr>
      </w:pPr>
      <w:r w:rsidRPr="008D7F0E">
        <w:rPr>
          <w:rFonts w:ascii="Times New Roman" w:eastAsia="Times New Roman" w:hAnsi="Times New Roman"/>
          <w:i/>
          <w:iCs/>
          <w:color w:val="4A442A"/>
          <w:sz w:val="22"/>
          <w:szCs w:val="22"/>
        </w:rPr>
        <w:t>KEY:</w:t>
      </w:r>
      <w:r w:rsidRPr="008D7F0E">
        <w:rPr>
          <w:rFonts w:ascii="Times New Roman" w:eastAsia="Times New Roman" w:hAnsi="Times New Roman"/>
          <w:b/>
          <w:i/>
          <w:iCs/>
          <w:color w:val="4A442A"/>
          <w:sz w:val="22"/>
          <w:szCs w:val="22"/>
        </w:rPr>
        <w:t xml:space="preserve"> MS-1, MS-2, MS-3= 1</w:t>
      </w:r>
      <w:r w:rsidRPr="008D7F0E">
        <w:rPr>
          <w:rFonts w:ascii="Times New Roman" w:eastAsia="Times New Roman" w:hAnsi="Times New Roman"/>
          <w:b/>
          <w:i/>
          <w:iCs/>
          <w:color w:val="4A442A"/>
          <w:sz w:val="22"/>
          <w:szCs w:val="22"/>
          <w:vertAlign w:val="superscript"/>
        </w:rPr>
        <w:t>st</w:t>
      </w:r>
      <w:r w:rsidRPr="008D7F0E">
        <w:rPr>
          <w:rFonts w:ascii="Times New Roman" w:eastAsia="Times New Roman" w:hAnsi="Times New Roman"/>
          <w:b/>
          <w:i/>
          <w:iCs/>
          <w:color w:val="4A442A"/>
          <w:sz w:val="22"/>
          <w:szCs w:val="22"/>
        </w:rPr>
        <w:t>, 2</w:t>
      </w:r>
      <w:r w:rsidRPr="008D7F0E">
        <w:rPr>
          <w:rFonts w:ascii="Times New Roman" w:eastAsia="Times New Roman" w:hAnsi="Times New Roman"/>
          <w:b/>
          <w:i/>
          <w:iCs/>
          <w:color w:val="4A442A"/>
          <w:sz w:val="22"/>
          <w:szCs w:val="22"/>
          <w:vertAlign w:val="superscript"/>
        </w:rPr>
        <w:t>nd</w:t>
      </w:r>
      <w:r w:rsidRPr="008D7F0E">
        <w:rPr>
          <w:rFonts w:ascii="Times New Roman" w:eastAsia="Times New Roman" w:hAnsi="Times New Roman"/>
          <w:b/>
          <w:i/>
          <w:iCs/>
          <w:color w:val="4A442A"/>
          <w:sz w:val="22"/>
          <w:szCs w:val="22"/>
        </w:rPr>
        <w:t>, 3</w:t>
      </w:r>
      <w:r w:rsidRPr="008D7F0E">
        <w:rPr>
          <w:rFonts w:ascii="Times New Roman" w:eastAsia="Times New Roman" w:hAnsi="Times New Roman"/>
          <w:b/>
          <w:i/>
          <w:iCs/>
          <w:color w:val="4A442A"/>
          <w:sz w:val="22"/>
          <w:szCs w:val="22"/>
          <w:vertAlign w:val="superscript"/>
        </w:rPr>
        <w:t>rd</w:t>
      </w:r>
      <w:r w:rsidRPr="008D7F0E">
        <w:rPr>
          <w:rFonts w:ascii="Times New Roman" w:eastAsia="Times New Roman" w:hAnsi="Times New Roman"/>
          <w:b/>
          <w:i/>
          <w:iCs/>
          <w:color w:val="4A442A"/>
          <w:sz w:val="22"/>
          <w:szCs w:val="22"/>
        </w:rPr>
        <w:t xml:space="preserve"> year Medical Students; R-1, R-2, R-3, R-4=1</w:t>
      </w:r>
      <w:r w:rsidRPr="008D7F0E">
        <w:rPr>
          <w:rFonts w:ascii="Times New Roman" w:eastAsia="Times New Roman" w:hAnsi="Times New Roman"/>
          <w:b/>
          <w:i/>
          <w:iCs/>
          <w:color w:val="4A442A"/>
          <w:sz w:val="22"/>
          <w:szCs w:val="22"/>
          <w:vertAlign w:val="superscript"/>
        </w:rPr>
        <w:t>st</w:t>
      </w:r>
      <w:r w:rsidRPr="008D7F0E">
        <w:rPr>
          <w:rFonts w:ascii="Times New Roman" w:eastAsia="Times New Roman" w:hAnsi="Times New Roman"/>
          <w:b/>
          <w:i/>
          <w:iCs/>
          <w:color w:val="4A442A"/>
          <w:sz w:val="22"/>
          <w:szCs w:val="22"/>
        </w:rPr>
        <w:t>, 2</w:t>
      </w:r>
      <w:r w:rsidRPr="008D7F0E">
        <w:rPr>
          <w:rFonts w:ascii="Times New Roman" w:eastAsia="Times New Roman" w:hAnsi="Times New Roman"/>
          <w:b/>
          <w:i/>
          <w:iCs/>
          <w:color w:val="4A442A"/>
          <w:sz w:val="22"/>
          <w:szCs w:val="22"/>
          <w:vertAlign w:val="superscript"/>
        </w:rPr>
        <w:t>nd</w:t>
      </w:r>
      <w:r w:rsidRPr="008D7F0E">
        <w:rPr>
          <w:rFonts w:ascii="Times New Roman" w:eastAsia="Times New Roman" w:hAnsi="Times New Roman"/>
          <w:b/>
          <w:i/>
          <w:iCs/>
          <w:color w:val="4A442A"/>
          <w:sz w:val="22"/>
          <w:szCs w:val="22"/>
        </w:rPr>
        <w:t>, 3</w:t>
      </w:r>
      <w:r w:rsidRPr="008D7F0E">
        <w:rPr>
          <w:rFonts w:ascii="Times New Roman" w:eastAsia="Times New Roman" w:hAnsi="Times New Roman"/>
          <w:b/>
          <w:i/>
          <w:iCs/>
          <w:color w:val="4A442A"/>
          <w:sz w:val="22"/>
          <w:szCs w:val="22"/>
          <w:vertAlign w:val="superscript"/>
        </w:rPr>
        <w:t>rd</w:t>
      </w:r>
      <w:r w:rsidRPr="008D7F0E">
        <w:rPr>
          <w:rFonts w:ascii="Times New Roman" w:eastAsia="Times New Roman" w:hAnsi="Times New Roman"/>
          <w:b/>
          <w:i/>
          <w:iCs/>
          <w:color w:val="4A442A"/>
          <w:sz w:val="22"/>
          <w:szCs w:val="22"/>
        </w:rPr>
        <w:t xml:space="preserve"> and 4th year Residents</w:t>
      </w:r>
    </w:p>
    <w:p w14:paraId="00A9F3F7" w14:textId="77777777" w:rsidR="00AE63F0" w:rsidRDefault="00AE63F0" w:rsidP="008D7F0E">
      <w:pPr>
        <w:ind w:left="724"/>
        <w:rPr>
          <w:rFonts w:ascii="Times New Roman" w:hAnsi="Times New Roman"/>
          <w:sz w:val="22"/>
          <w:szCs w:val="22"/>
        </w:rPr>
      </w:pPr>
    </w:p>
    <w:p w14:paraId="13010687" w14:textId="005C3ADB" w:rsidR="00AE63F0" w:rsidRPr="00AE63F0" w:rsidRDefault="00AE63F0" w:rsidP="008D7F0E">
      <w:pPr>
        <w:ind w:left="724"/>
        <w:rPr>
          <w:rFonts w:ascii="Times New Roman" w:hAnsi="Times New Roman"/>
          <w:b/>
          <w:sz w:val="22"/>
          <w:szCs w:val="22"/>
        </w:rPr>
      </w:pPr>
      <w:r w:rsidRPr="00AE63F0">
        <w:rPr>
          <w:rFonts w:ascii="Times New Roman" w:hAnsi="Times New Roman"/>
          <w:b/>
          <w:sz w:val="22"/>
          <w:szCs w:val="22"/>
        </w:rPr>
        <w:t>Attachments</w:t>
      </w:r>
    </w:p>
    <w:p w14:paraId="29641A93" w14:textId="62810B24" w:rsidR="00AE63F0" w:rsidRDefault="00AE63F0" w:rsidP="008D7F0E">
      <w:pPr>
        <w:ind w:left="724"/>
        <w:rPr>
          <w:rFonts w:ascii="Times New Roman" w:hAnsi="Times New Roman"/>
          <w:sz w:val="22"/>
          <w:szCs w:val="22"/>
        </w:rPr>
      </w:pPr>
      <w:r>
        <w:rPr>
          <w:rFonts w:ascii="Times New Roman" w:hAnsi="Times New Roman"/>
          <w:sz w:val="22"/>
          <w:szCs w:val="22"/>
        </w:rPr>
        <w:t>Rotation Schedules:</w:t>
      </w:r>
    </w:p>
    <w:p w14:paraId="6D4A9D4A" w14:textId="5F53C424" w:rsidR="00AE63F0" w:rsidRPr="00AE63F0" w:rsidRDefault="00AE63F0" w:rsidP="00AE63F0">
      <w:pPr>
        <w:pStyle w:val="ListParagraph"/>
        <w:numPr>
          <w:ilvl w:val="0"/>
          <w:numId w:val="42"/>
        </w:numPr>
        <w:rPr>
          <w:szCs w:val="22"/>
        </w:rPr>
      </w:pPr>
      <w:r w:rsidRPr="00AE63F0">
        <w:rPr>
          <w:szCs w:val="22"/>
        </w:rPr>
        <w:t>R1 (Attachment G, page 47)</w:t>
      </w:r>
    </w:p>
    <w:p w14:paraId="7C99B6CF" w14:textId="1F41EEB7" w:rsidR="00AE63F0" w:rsidRPr="00AE63F0" w:rsidRDefault="00AE63F0" w:rsidP="00AE63F0">
      <w:pPr>
        <w:pStyle w:val="ListParagraph"/>
        <w:numPr>
          <w:ilvl w:val="0"/>
          <w:numId w:val="42"/>
        </w:numPr>
        <w:rPr>
          <w:szCs w:val="22"/>
        </w:rPr>
      </w:pPr>
      <w:r w:rsidRPr="00AE63F0">
        <w:rPr>
          <w:szCs w:val="22"/>
        </w:rPr>
        <w:t>R2 (Attachment H, page 48)</w:t>
      </w:r>
    </w:p>
    <w:p w14:paraId="37B9976D" w14:textId="3BA81A5F" w:rsidR="00AE63F0" w:rsidRPr="00AE63F0" w:rsidRDefault="00AE63F0" w:rsidP="00AE63F0">
      <w:pPr>
        <w:pStyle w:val="ListParagraph"/>
        <w:numPr>
          <w:ilvl w:val="0"/>
          <w:numId w:val="42"/>
        </w:numPr>
        <w:rPr>
          <w:szCs w:val="22"/>
        </w:rPr>
      </w:pPr>
      <w:r w:rsidRPr="00AE63F0">
        <w:rPr>
          <w:szCs w:val="22"/>
        </w:rPr>
        <w:t>R3 (Attachment I, page 49)</w:t>
      </w:r>
    </w:p>
    <w:p w14:paraId="4475FCD5" w14:textId="7F21B3CD" w:rsidR="00AE63F0" w:rsidRPr="00AE63F0" w:rsidRDefault="00AE63F0" w:rsidP="00AE63F0">
      <w:pPr>
        <w:pStyle w:val="ListParagraph"/>
        <w:numPr>
          <w:ilvl w:val="0"/>
          <w:numId w:val="42"/>
        </w:numPr>
        <w:rPr>
          <w:szCs w:val="22"/>
        </w:rPr>
      </w:pPr>
      <w:r w:rsidRPr="00AE63F0">
        <w:rPr>
          <w:szCs w:val="22"/>
        </w:rPr>
        <w:t>R4 (Attachment J, page 50)</w:t>
      </w:r>
    </w:p>
    <w:p w14:paraId="29C37723" w14:textId="4ABE5414" w:rsidR="00113299" w:rsidRDefault="00113299">
      <w:pPr>
        <w:spacing w:after="0"/>
        <w:rPr>
          <w:rFonts w:ascii="Times New Roman" w:hAnsi="Times New Roman"/>
          <w:sz w:val="22"/>
          <w:szCs w:val="22"/>
        </w:rPr>
      </w:pPr>
      <w:r>
        <w:rPr>
          <w:rFonts w:ascii="Times New Roman" w:hAnsi="Times New Roman"/>
          <w:sz w:val="22"/>
          <w:szCs w:val="22"/>
        </w:rPr>
        <w:br w:type="page"/>
      </w:r>
    </w:p>
    <w:tbl>
      <w:tblPr>
        <w:tblStyle w:val="TableGrid"/>
        <w:tblW w:w="8937"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7"/>
        <w:gridCol w:w="7920"/>
      </w:tblGrid>
      <w:tr w:rsidR="00113299" w14:paraId="2B9BEBE2" w14:textId="77777777" w:rsidTr="00113299">
        <w:tc>
          <w:tcPr>
            <w:tcW w:w="1017" w:type="dxa"/>
            <w:vMerge w:val="restart"/>
          </w:tcPr>
          <w:p w14:paraId="09B0EA5B" w14:textId="69174444" w:rsidR="00113299" w:rsidRPr="00113299" w:rsidRDefault="00113299" w:rsidP="00113299">
            <w:pPr>
              <w:spacing w:after="0"/>
              <w:rPr>
                <w:rStyle w:val="Heading1Char"/>
                <w:rFonts w:eastAsia="Cambria"/>
                <w:sz w:val="72"/>
                <w:szCs w:val="72"/>
              </w:rPr>
            </w:pPr>
            <w:r w:rsidRPr="00113299">
              <w:rPr>
                <w:color w:val="DDD9C3"/>
                <w:sz w:val="72"/>
                <w:szCs w:val="72"/>
              </w:rPr>
              <w:lastRenderedPageBreak/>
              <w:t>4</w:t>
            </w:r>
            <w:r>
              <w:rPr>
                <w:color w:val="DDD9C3"/>
                <w:sz w:val="72"/>
                <w:szCs w:val="72"/>
              </w:rPr>
              <w:t>g</w:t>
            </w:r>
          </w:p>
        </w:tc>
        <w:tc>
          <w:tcPr>
            <w:tcW w:w="7920" w:type="dxa"/>
            <w:vAlign w:val="center"/>
          </w:tcPr>
          <w:p w14:paraId="631B5BC1" w14:textId="4B2CA3E4" w:rsidR="00113299" w:rsidRDefault="00113299" w:rsidP="00113299">
            <w:pPr>
              <w:spacing w:after="0"/>
              <w:rPr>
                <w:rStyle w:val="Heading1Char"/>
                <w:rFonts w:eastAsia="Cambria"/>
              </w:rPr>
            </w:pPr>
            <w:r>
              <w:rPr>
                <w:rStyle w:val="Heading1Char"/>
                <w:rFonts w:eastAsia="Cambria"/>
              </w:rPr>
              <w:t>Rural and Underserved Populations Psychiatry</w:t>
            </w:r>
          </w:p>
        </w:tc>
      </w:tr>
      <w:tr w:rsidR="00113299" w14:paraId="54EAE269" w14:textId="77777777" w:rsidTr="00113299">
        <w:tc>
          <w:tcPr>
            <w:tcW w:w="1017" w:type="dxa"/>
            <w:vMerge/>
          </w:tcPr>
          <w:p w14:paraId="17B4FEBE" w14:textId="77777777" w:rsidR="00113299" w:rsidRDefault="00113299" w:rsidP="00113299">
            <w:pPr>
              <w:spacing w:after="0"/>
              <w:rPr>
                <w:rStyle w:val="Heading1Char"/>
                <w:rFonts w:eastAsia="Cambria"/>
              </w:rPr>
            </w:pPr>
          </w:p>
        </w:tc>
        <w:tc>
          <w:tcPr>
            <w:tcW w:w="7920" w:type="dxa"/>
            <w:vAlign w:val="center"/>
          </w:tcPr>
          <w:p w14:paraId="159D76FF" w14:textId="0DDC994C" w:rsidR="00113299" w:rsidRPr="00113299" w:rsidRDefault="00113299" w:rsidP="00113299">
            <w:pPr>
              <w:spacing w:after="0"/>
              <w:rPr>
                <w:rStyle w:val="Heading1Char"/>
                <w:rFonts w:eastAsia="Cambria"/>
                <w:b/>
              </w:rPr>
            </w:pPr>
            <w:r>
              <w:rPr>
                <w:rFonts w:eastAsia="Times New Roman"/>
                <w:bCs/>
                <w:color w:val="000000"/>
                <w:sz w:val="24"/>
              </w:rPr>
              <w:t>Paulette M. Gillig, M.D., Ph.D.   Director</w:t>
            </w:r>
          </w:p>
        </w:tc>
      </w:tr>
    </w:tbl>
    <w:p w14:paraId="62F1A2CB" w14:textId="77777777" w:rsidR="00113299" w:rsidRDefault="00113299" w:rsidP="00467AD0">
      <w:pPr>
        <w:spacing w:after="0"/>
        <w:ind w:left="720"/>
        <w:rPr>
          <w:rFonts w:ascii="Times New Roman" w:hAnsi="Times New Roman"/>
          <w:b/>
          <w:sz w:val="22"/>
          <w:szCs w:val="22"/>
        </w:rPr>
      </w:pPr>
    </w:p>
    <w:p w14:paraId="4D1C4115" w14:textId="77777777" w:rsidR="00003810" w:rsidRPr="00264D55" w:rsidRDefault="00003810" w:rsidP="00467AD0">
      <w:pPr>
        <w:spacing w:after="0"/>
        <w:ind w:left="720"/>
        <w:rPr>
          <w:rFonts w:ascii="Times New Roman" w:hAnsi="Times New Roman"/>
          <w:b/>
          <w:sz w:val="22"/>
          <w:szCs w:val="22"/>
        </w:rPr>
      </w:pPr>
      <w:r w:rsidRPr="00264D55">
        <w:rPr>
          <w:rFonts w:ascii="Times New Roman" w:hAnsi="Times New Roman"/>
          <w:b/>
          <w:sz w:val="22"/>
          <w:szCs w:val="22"/>
        </w:rPr>
        <w:t>Clinical Interests</w:t>
      </w:r>
    </w:p>
    <w:p w14:paraId="4FF9AC0D" w14:textId="77777777" w:rsidR="00003810" w:rsidRPr="00264D55" w:rsidRDefault="00003810" w:rsidP="00467AD0">
      <w:pPr>
        <w:spacing w:after="0"/>
        <w:ind w:left="720"/>
        <w:rPr>
          <w:rFonts w:ascii="Times New Roman" w:hAnsi="Times New Roman"/>
          <w:sz w:val="22"/>
          <w:szCs w:val="22"/>
          <w:u w:val="single"/>
        </w:rPr>
      </w:pPr>
      <w:r w:rsidRPr="00264D55">
        <w:rPr>
          <w:rFonts w:ascii="Times New Roman" w:hAnsi="Times New Roman"/>
          <w:sz w:val="22"/>
          <w:szCs w:val="22"/>
        </w:rPr>
        <w:t>Neurology and Psychiatry; Intellectual Disability; Major Mental Disorders; Personality Disorders; Psychotherapy; Underserved Populations (Academic Public Psychiatry Council of Ohio); clinical service and teaching at underserved agency that is developing health home integration with primary care</w:t>
      </w:r>
    </w:p>
    <w:p w14:paraId="384A5E5E" w14:textId="77777777" w:rsidR="00003810" w:rsidRPr="00264D55" w:rsidRDefault="00003810" w:rsidP="00467AD0">
      <w:pPr>
        <w:spacing w:after="0"/>
        <w:ind w:left="720"/>
        <w:rPr>
          <w:rFonts w:ascii="Times New Roman" w:hAnsi="Times New Roman"/>
          <w:sz w:val="22"/>
          <w:szCs w:val="22"/>
          <w:u w:val="single"/>
        </w:rPr>
      </w:pPr>
    </w:p>
    <w:p w14:paraId="1813085A" w14:textId="77777777" w:rsidR="00003810" w:rsidRPr="00264D55" w:rsidRDefault="00003810" w:rsidP="00467AD0">
      <w:pPr>
        <w:spacing w:after="0"/>
        <w:ind w:left="720"/>
        <w:rPr>
          <w:rFonts w:ascii="Times New Roman" w:hAnsi="Times New Roman"/>
          <w:b/>
          <w:sz w:val="22"/>
          <w:szCs w:val="22"/>
        </w:rPr>
      </w:pPr>
      <w:r w:rsidRPr="00264D55">
        <w:rPr>
          <w:rFonts w:ascii="Times New Roman" w:hAnsi="Times New Roman"/>
          <w:b/>
          <w:sz w:val="22"/>
          <w:szCs w:val="22"/>
        </w:rPr>
        <w:t>Research Interests</w:t>
      </w:r>
    </w:p>
    <w:p w14:paraId="2D34341F" w14:textId="77777777" w:rsidR="00003810" w:rsidRPr="00264D55" w:rsidRDefault="00003810" w:rsidP="00467AD0">
      <w:pPr>
        <w:spacing w:after="0"/>
        <w:ind w:left="720"/>
        <w:rPr>
          <w:rFonts w:ascii="Times New Roman" w:hAnsi="Times New Roman"/>
          <w:sz w:val="22"/>
          <w:szCs w:val="22"/>
          <w:u w:val="single"/>
        </w:rPr>
      </w:pPr>
      <w:r w:rsidRPr="00264D55">
        <w:rPr>
          <w:rFonts w:ascii="Times New Roman" w:hAnsi="Times New Roman"/>
          <w:sz w:val="22"/>
          <w:szCs w:val="22"/>
        </w:rPr>
        <w:t xml:space="preserve">Neurosciences (Neurosciences Institute, Wright State University; Society for Neuroscience, Ohio Miami Valley Neuroscience Group; Charter Member, Russell DeJong Society, University of Michigan) </w:t>
      </w:r>
    </w:p>
    <w:p w14:paraId="46C0516B" w14:textId="35BF508A" w:rsidR="00003810" w:rsidRPr="00264D55" w:rsidRDefault="00B0644C" w:rsidP="00467AD0">
      <w:pPr>
        <w:spacing w:after="0"/>
        <w:ind w:left="720"/>
        <w:rPr>
          <w:rFonts w:ascii="Times New Roman" w:hAnsi="Times New Roman"/>
          <w:sz w:val="22"/>
          <w:szCs w:val="22"/>
          <w:u w:val="single"/>
        </w:rPr>
      </w:pPr>
      <w:r>
        <w:rPr>
          <w:rFonts w:ascii="Times New Roman" w:hAnsi="Times New Roman"/>
          <w:sz w:val="22"/>
          <w:szCs w:val="22"/>
        </w:rPr>
        <w:t>Intellectual Disabilities</w:t>
      </w:r>
    </w:p>
    <w:p w14:paraId="5B004CA3" w14:textId="4A6659A5" w:rsidR="00003810" w:rsidRPr="00264D55" w:rsidRDefault="00003810" w:rsidP="00467AD0">
      <w:pPr>
        <w:spacing w:after="0"/>
        <w:ind w:left="720"/>
        <w:rPr>
          <w:rFonts w:ascii="Times New Roman" w:hAnsi="Times New Roman"/>
          <w:sz w:val="22"/>
          <w:szCs w:val="22"/>
          <w:lang w:val="fr-FR"/>
        </w:rPr>
      </w:pPr>
      <w:r w:rsidRPr="00264D55">
        <w:rPr>
          <w:rFonts w:ascii="Times New Roman" w:hAnsi="Times New Roman"/>
          <w:sz w:val="22"/>
          <w:szCs w:val="22"/>
          <w:lang w:val="fr-FR"/>
        </w:rPr>
        <w:t>Psychotherapy (</w:t>
      </w:r>
      <w:r w:rsidR="000858FA" w:rsidRPr="00264D55">
        <w:rPr>
          <w:rFonts w:ascii="Times New Roman" w:hAnsi="Times New Roman"/>
          <w:sz w:val="22"/>
          <w:szCs w:val="22"/>
          <w:lang w:val="fr-FR"/>
        </w:rPr>
        <w:t>editor,</w:t>
      </w:r>
      <w:r w:rsidRPr="00264D55">
        <w:rPr>
          <w:rFonts w:ascii="Times New Roman" w:hAnsi="Times New Roman"/>
          <w:sz w:val="22"/>
          <w:szCs w:val="22"/>
          <w:lang w:val="fr-FR"/>
        </w:rPr>
        <w:t xml:space="preserve"> “Psychotherapy Rounds” </w:t>
      </w:r>
      <w:r w:rsidRPr="00264D55">
        <w:rPr>
          <w:rFonts w:ascii="Times New Roman" w:hAnsi="Times New Roman"/>
          <w:i/>
          <w:sz w:val="22"/>
          <w:szCs w:val="22"/>
          <w:lang w:val="fr-FR"/>
        </w:rPr>
        <w:t>Innovations in Clinical Neurosciences</w:t>
      </w:r>
      <w:r w:rsidRPr="00264D55">
        <w:rPr>
          <w:rFonts w:ascii="Times New Roman" w:hAnsi="Times New Roman"/>
          <w:sz w:val="22"/>
          <w:szCs w:val="22"/>
          <w:lang w:val="fr-FR"/>
        </w:rPr>
        <w:t> ; Matrix Publications)</w:t>
      </w:r>
    </w:p>
    <w:p w14:paraId="3588F018" w14:textId="4D1C4468" w:rsidR="00003810" w:rsidRPr="00264D55" w:rsidRDefault="00003810" w:rsidP="00467AD0">
      <w:pPr>
        <w:spacing w:after="0"/>
        <w:ind w:left="720"/>
        <w:rPr>
          <w:rFonts w:ascii="Times New Roman" w:hAnsi="Times New Roman"/>
          <w:sz w:val="22"/>
          <w:szCs w:val="22"/>
          <w:u w:val="single"/>
        </w:rPr>
      </w:pPr>
      <w:r w:rsidRPr="00264D55">
        <w:rPr>
          <w:rFonts w:ascii="Times New Roman" w:hAnsi="Times New Roman"/>
          <w:sz w:val="22"/>
          <w:szCs w:val="22"/>
        </w:rPr>
        <w:t xml:space="preserve">Neurology and Psychiatry. (editor, “Neurology and Psychiatry” series, </w:t>
      </w:r>
      <w:r w:rsidRPr="00264D55">
        <w:rPr>
          <w:rFonts w:ascii="Times New Roman" w:hAnsi="Times New Roman"/>
          <w:i/>
          <w:sz w:val="22"/>
          <w:szCs w:val="22"/>
        </w:rPr>
        <w:t>Innovations in Clinical Neurosciences</w:t>
      </w:r>
      <w:r w:rsidRPr="00264D55">
        <w:rPr>
          <w:rFonts w:ascii="Times New Roman" w:hAnsi="Times New Roman"/>
          <w:sz w:val="22"/>
          <w:szCs w:val="22"/>
        </w:rPr>
        <w:t xml:space="preserve">; Matrix Publications; neurosciences group with Neurology department </w:t>
      </w:r>
      <w:r w:rsidR="00B0644C">
        <w:rPr>
          <w:rFonts w:ascii="Times New Roman" w:hAnsi="Times New Roman"/>
          <w:sz w:val="22"/>
          <w:szCs w:val="22"/>
        </w:rPr>
        <w:t>and Neuroradiology department.</w:t>
      </w:r>
      <w:r w:rsidRPr="00264D55">
        <w:rPr>
          <w:rFonts w:ascii="Times New Roman" w:hAnsi="Times New Roman"/>
          <w:sz w:val="22"/>
          <w:szCs w:val="22"/>
        </w:rPr>
        <w:t xml:space="preserve"> </w:t>
      </w:r>
    </w:p>
    <w:p w14:paraId="616F8B41" w14:textId="77777777" w:rsidR="00003810" w:rsidRPr="00264D55" w:rsidRDefault="00003810" w:rsidP="00467AD0">
      <w:pPr>
        <w:spacing w:after="0"/>
        <w:ind w:left="720"/>
        <w:rPr>
          <w:rFonts w:ascii="Times New Roman" w:hAnsi="Times New Roman"/>
          <w:sz w:val="22"/>
          <w:szCs w:val="22"/>
          <w:u w:val="single"/>
        </w:rPr>
      </w:pPr>
    </w:p>
    <w:p w14:paraId="5DA51E27" w14:textId="77777777" w:rsidR="00003810" w:rsidRPr="00264D55" w:rsidRDefault="00F32122" w:rsidP="00467AD0">
      <w:pPr>
        <w:spacing w:after="0"/>
        <w:ind w:left="720"/>
        <w:rPr>
          <w:rFonts w:ascii="Times New Roman" w:hAnsi="Times New Roman"/>
          <w:b/>
          <w:sz w:val="22"/>
          <w:szCs w:val="22"/>
        </w:rPr>
      </w:pPr>
      <w:r w:rsidRPr="00264D55">
        <w:rPr>
          <w:rFonts w:ascii="Times New Roman" w:hAnsi="Times New Roman"/>
          <w:b/>
          <w:sz w:val="22"/>
          <w:szCs w:val="22"/>
        </w:rPr>
        <w:t>Teaching</w:t>
      </w:r>
    </w:p>
    <w:p w14:paraId="4A2A386F" w14:textId="77777777" w:rsidR="00B0644C" w:rsidRPr="00860D9D" w:rsidRDefault="00B0644C" w:rsidP="00860D9D">
      <w:pPr>
        <w:pStyle w:val="ListParagraph"/>
        <w:numPr>
          <w:ilvl w:val="0"/>
          <w:numId w:val="41"/>
        </w:numPr>
        <w:jc w:val="both"/>
        <w:rPr>
          <w:szCs w:val="22"/>
        </w:rPr>
      </w:pPr>
      <w:r w:rsidRPr="00860D9D">
        <w:rPr>
          <w:szCs w:val="22"/>
        </w:rPr>
        <w:t>Undergraduate Medical</w:t>
      </w:r>
    </w:p>
    <w:p w14:paraId="50C3DCA1" w14:textId="77777777" w:rsidR="00B0644C" w:rsidRPr="00B0644C" w:rsidRDefault="00B0644C" w:rsidP="00B0644C">
      <w:pPr>
        <w:spacing w:after="0"/>
        <w:ind w:left="720" w:firstLine="720"/>
        <w:rPr>
          <w:rFonts w:ascii="Times New Roman" w:eastAsia="Times New Roman" w:hAnsi="Times New Roman"/>
          <w:sz w:val="22"/>
          <w:szCs w:val="22"/>
          <w:u w:val="single"/>
        </w:rPr>
      </w:pPr>
      <w:r w:rsidRPr="00B0644C">
        <w:rPr>
          <w:rFonts w:ascii="Times New Roman" w:eastAsia="Times New Roman" w:hAnsi="Times New Roman"/>
          <w:sz w:val="22"/>
          <w:szCs w:val="22"/>
        </w:rPr>
        <w:t>Rural/underserved Psychiatry elective</w:t>
      </w:r>
    </w:p>
    <w:p w14:paraId="04F3F252" w14:textId="77777777" w:rsidR="00B0644C" w:rsidRPr="00860D9D" w:rsidRDefault="00B0644C" w:rsidP="00860D9D">
      <w:pPr>
        <w:pStyle w:val="ListParagraph"/>
        <w:numPr>
          <w:ilvl w:val="0"/>
          <w:numId w:val="41"/>
        </w:numPr>
        <w:jc w:val="both"/>
        <w:rPr>
          <w:szCs w:val="22"/>
        </w:rPr>
      </w:pPr>
      <w:r w:rsidRPr="00860D9D">
        <w:rPr>
          <w:szCs w:val="22"/>
        </w:rPr>
        <w:t>Graduate Medical</w:t>
      </w:r>
    </w:p>
    <w:p w14:paraId="1DA3E17F" w14:textId="77777777" w:rsidR="00B0644C" w:rsidRPr="00B0644C" w:rsidRDefault="00B0644C" w:rsidP="00B0644C">
      <w:pPr>
        <w:numPr>
          <w:ilvl w:val="0"/>
          <w:numId w:val="18"/>
        </w:numPr>
        <w:tabs>
          <w:tab w:val="left" w:pos="1440"/>
          <w:tab w:val="left" w:pos="2250"/>
          <w:tab w:val="left" w:pos="2520"/>
          <w:tab w:val="left" w:pos="2610"/>
          <w:tab w:val="left" w:pos="2700"/>
          <w:tab w:val="left" w:pos="2790"/>
        </w:tabs>
        <w:spacing w:after="0"/>
        <w:ind w:left="1530"/>
        <w:jc w:val="both"/>
        <w:outlineLvl w:val="2"/>
        <w:rPr>
          <w:rFonts w:ascii="Times New Roman" w:eastAsia="Times New Roman" w:hAnsi="Times New Roman"/>
          <w:sz w:val="22"/>
          <w:szCs w:val="22"/>
        </w:rPr>
      </w:pPr>
      <w:r w:rsidRPr="00B0644C">
        <w:rPr>
          <w:rFonts w:ascii="Times New Roman" w:eastAsia="Times New Roman" w:hAnsi="Times New Roman"/>
          <w:sz w:val="22"/>
          <w:szCs w:val="22"/>
        </w:rPr>
        <w:t>Psychobiology course (Two months, PGY-2)</w:t>
      </w:r>
    </w:p>
    <w:p w14:paraId="330E9756" w14:textId="77777777" w:rsidR="00B0644C" w:rsidRPr="00B0644C" w:rsidRDefault="00B0644C" w:rsidP="00B0644C">
      <w:pPr>
        <w:numPr>
          <w:ilvl w:val="0"/>
          <w:numId w:val="18"/>
        </w:numPr>
        <w:tabs>
          <w:tab w:val="left" w:pos="1440"/>
          <w:tab w:val="left" w:pos="2250"/>
          <w:tab w:val="left" w:pos="2520"/>
          <w:tab w:val="left" w:pos="2610"/>
          <w:tab w:val="left" w:pos="2700"/>
          <w:tab w:val="left" w:pos="2790"/>
        </w:tabs>
        <w:spacing w:after="0"/>
        <w:ind w:left="1530"/>
        <w:jc w:val="both"/>
        <w:outlineLvl w:val="2"/>
        <w:rPr>
          <w:rFonts w:ascii="Times New Roman" w:eastAsia="Times New Roman" w:hAnsi="Times New Roman"/>
          <w:sz w:val="22"/>
          <w:szCs w:val="22"/>
        </w:rPr>
      </w:pPr>
      <w:r w:rsidRPr="00B0644C">
        <w:rPr>
          <w:rFonts w:ascii="Times New Roman" w:eastAsia="Times New Roman" w:hAnsi="Times New Roman"/>
          <w:sz w:val="22"/>
          <w:szCs w:val="22"/>
        </w:rPr>
        <w:t>Personality Disorders (Three months, PGY-3)</w:t>
      </w:r>
    </w:p>
    <w:p w14:paraId="51D07BAF" w14:textId="77777777" w:rsidR="00B0644C" w:rsidRPr="00B0644C" w:rsidRDefault="00B0644C" w:rsidP="00B0644C">
      <w:pPr>
        <w:numPr>
          <w:ilvl w:val="0"/>
          <w:numId w:val="18"/>
        </w:numPr>
        <w:tabs>
          <w:tab w:val="left" w:pos="1440"/>
          <w:tab w:val="left" w:pos="2250"/>
          <w:tab w:val="left" w:pos="2520"/>
          <w:tab w:val="left" w:pos="2610"/>
          <w:tab w:val="left" w:pos="2700"/>
          <w:tab w:val="left" w:pos="2790"/>
        </w:tabs>
        <w:spacing w:after="0"/>
        <w:ind w:left="1530"/>
        <w:jc w:val="both"/>
        <w:outlineLvl w:val="2"/>
        <w:rPr>
          <w:rFonts w:ascii="Times New Roman" w:eastAsia="Times New Roman" w:hAnsi="Times New Roman"/>
          <w:sz w:val="22"/>
          <w:szCs w:val="22"/>
        </w:rPr>
      </w:pPr>
      <w:r w:rsidRPr="00B0644C">
        <w:rPr>
          <w:rFonts w:ascii="Times New Roman" w:eastAsia="Times New Roman" w:hAnsi="Times New Roman"/>
          <w:sz w:val="22"/>
          <w:szCs w:val="22"/>
        </w:rPr>
        <w:t>Rural/underserved Psychiatry (PGY-3): didactic curriculum and year-long clinical rotation</w:t>
      </w:r>
    </w:p>
    <w:p w14:paraId="4625C051" w14:textId="77777777" w:rsidR="00B0644C" w:rsidRPr="00B0644C" w:rsidRDefault="00B0644C" w:rsidP="00B0644C">
      <w:pPr>
        <w:numPr>
          <w:ilvl w:val="0"/>
          <w:numId w:val="18"/>
        </w:numPr>
        <w:tabs>
          <w:tab w:val="left" w:pos="1440"/>
          <w:tab w:val="left" w:pos="2250"/>
          <w:tab w:val="left" w:pos="2520"/>
          <w:tab w:val="left" w:pos="2610"/>
          <w:tab w:val="left" w:pos="2700"/>
          <w:tab w:val="left" w:pos="2790"/>
        </w:tabs>
        <w:spacing w:after="0"/>
        <w:ind w:left="1530"/>
        <w:jc w:val="both"/>
        <w:outlineLvl w:val="2"/>
        <w:rPr>
          <w:rFonts w:ascii="Times New Roman" w:eastAsia="Times New Roman" w:hAnsi="Times New Roman"/>
          <w:sz w:val="22"/>
          <w:szCs w:val="22"/>
        </w:rPr>
      </w:pPr>
      <w:r w:rsidRPr="00B0644C">
        <w:rPr>
          <w:rFonts w:ascii="Times New Roman" w:eastAsia="Times New Roman" w:hAnsi="Times New Roman"/>
          <w:sz w:val="22"/>
          <w:szCs w:val="22"/>
        </w:rPr>
        <w:t>Psychotherapy Supervision (year-long)</w:t>
      </w:r>
    </w:p>
    <w:p w14:paraId="314FB1CD" w14:textId="77777777" w:rsidR="00B0644C" w:rsidRPr="00B0644C" w:rsidRDefault="00B0644C" w:rsidP="00B0644C">
      <w:pPr>
        <w:numPr>
          <w:ilvl w:val="0"/>
          <w:numId w:val="18"/>
        </w:numPr>
        <w:tabs>
          <w:tab w:val="left" w:pos="1440"/>
          <w:tab w:val="left" w:pos="2250"/>
          <w:tab w:val="left" w:pos="2520"/>
          <w:tab w:val="left" w:pos="2610"/>
          <w:tab w:val="left" w:pos="2700"/>
          <w:tab w:val="left" w:pos="2790"/>
        </w:tabs>
        <w:spacing w:after="0"/>
        <w:ind w:left="1530"/>
        <w:jc w:val="both"/>
        <w:outlineLvl w:val="2"/>
        <w:rPr>
          <w:rFonts w:ascii="Times New Roman" w:eastAsia="Times New Roman" w:hAnsi="Times New Roman"/>
          <w:sz w:val="22"/>
          <w:szCs w:val="22"/>
        </w:rPr>
      </w:pPr>
      <w:r w:rsidRPr="00B0644C">
        <w:rPr>
          <w:rFonts w:ascii="Times New Roman" w:eastAsia="Times New Roman" w:hAnsi="Times New Roman"/>
          <w:sz w:val="22"/>
          <w:szCs w:val="22"/>
        </w:rPr>
        <w:t>Emergency Psychiatry: “Personality Disorders” (PGY-1)</w:t>
      </w:r>
    </w:p>
    <w:p w14:paraId="5964DF29" w14:textId="77777777" w:rsidR="00B0644C" w:rsidRPr="00B0644C" w:rsidRDefault="00B0644C" w:rsidP="00B0644C">
      <w:pPr>
        <w:numPr>
          <w:ilvl w:val="0"/>
          <w:numId w:val="18"/>
        </w:numPr>
        <w:tabs>
          <w:tab w:val="left" w:pos="1440"/>
          <w:tab w:val="left" w:pos="2250"/>
          <w:tab w:val="left" w:pos="2520"/>
          <w:tab w:val="left" w:pos="2610"/>
          <w:tab w:val="left" w:pos="2700"/>
          <w:tab w:val="left" w:pos="2790"/>
        </w:tabs>
        <w:spacing w:after="0"/>
        <w:ind w:left="1530"/>
        <w:jc w:val="both"/>
        <w:outlineLvl w:val="2"/>
        <w:rPr>
          <w:rFonts w:ascii="Times New Roman" w:eastAsia="Times New Roman" w:hAnsi="Times New Roman"/>
          <w:sz w:val="22"/>
          <w:szCs w:val="22"/>
        </w:rPr>
      </w:pPr>
      <w:r w:rsidRPr="00B0644C">
        <w:rPr>
          <w:rFonts w:ascii="Times New Roman" w:eastAsia="Times New Roman" w:hAnsi="Times New Roman"/>
          <w:sz w:val="22"/>
          <w:szCs w:val="22"/>
        </w:rPr>
        <w:t>Community Psychiatry seminars</w:t>
      </w:r>
    </w:p>
    <w:p w14:paraId="0DD211FF" w14:textId="77777777" w:rsidR="00B0644C" w:rsidRPr="00860D9D" w:rsidRDefault="00B0644C" w:rsidP="00860D9D">
      <w:pPr>
        <w:pStyle w:val="ListParagraph"/>
        <w:numPr>
          <w:ilvl w:val="0"/>
          <w:numId w:val="18"/>
        </w:numPr>
        <w:tabs>
          <w:tab w:val="left" w:pos="1440"/>
          <w:tab w:val="left" w:pos="2250"/>
          <w:tab w:val="left" w:pos="2520"/>
          <w:tab w:val="left" w:pos="2610"/>
          <w:tab w:val="left" w:pos="2700"/>
          <w:tab w:val="left" w:pos="2790"/>
        </w:tabs>
        <w:jc w:val="both"/>
        <w:outlineLvl w:val="2"/>
        <w:rPr>
          <w:szCs w:val="22"/>
        </w:rPr>
      </w:pPr>
      <w:r w:rsidRPr="00860D9D">
        <w:rPr>
          <w:szCs w:val="22"/>
        </w:rPr>
        <w:t>CME</w:t>
      </w:r>
    </w:p>
    <w:p w14:paraId="4F091EE8" w14:textId="77777777" w:rsidR="00B0644C" w:rsidRPr="00B0644C" w:rsidRDefault="00B0644C" w:rsidP="00B0644C">
      <w:pPr>
        <w:numPr>
          <w:ilvl w:val="0"/>
          <w:numId w:val="16"/>
        </w:numPr>
        <w:tabs>
          <w:tab w:val="left" w:pos="1440"/>
          <w:tab w:val="left" w:pos="2790"/>
        </w:tabs>
        <w:spacing w:after="0"/>
        <w:ind w:left="1530"/>
        <w:contextualSpacing/>
        <w:jc w:val="both"/>
        <w:outlineLvl w:val="2"/>
        <w:rPr>
          <w:rFonts w:ascii="Times New Roman" w:eastAsia="Times New Roman" w:hAnsi="Times New Roman"/>
          <w:sz w:val="22"/>
          <w:szCs w:val="22"/>
        </w:rPr>
      </w:pPr>
      <w:r w:rsidRPr="00B0644C">
        <w:rPr>
          <w:rFonts w:ascii="Times New Roman" w:eastAsia="Times New Roman" w:hAnsi="Times New Roman"/>
          <w:sz w:val="22"/>
          <w:szCs w:val="22"/>
        </w:rPr>
        <w:t>Psychiatry Grand Rounds</w:t>
      </w:r>
    </w:p>
    <w:p w14:paraId="2BF377C2" w14:textId="77777777" w:rsidR="00B0644C" w:rsidRPr="00B0644C" w:rsidRDefault="00B0644C" w:rsidP="00B0644C">
      <w:pPr>
        <w:numPr>
          <w:ilvl w:val="0"/>
          <w:numId w:val="16"/>
        </w:numPr>
        <w:tabs>
          <w:tab w:val="left" w:pos="1440"/>
        </w:tabs>
        <w:spacing w:after="0"/>
        <w:ind w:left="1530"/>
        <w:contextualSpacing/>
        <w:jc w:val="both"/>
        <w:outlineLvl w:val="2"/>
        <w:rPr>
          <w:rFonts w:ascii="Times New Roman" w:eastAsia="Times New Roman" w:hAnsi="Times New Roman"/>
          <w:sz w:val="22"/>
          <w:szCs w:val="22"/>
        </w:rPr>
      </w:pPr>
      <w:r w:rsidRPr="00B0644C">
        <w:rPr>
          <w:rFonts w:ascii="Times New Roman" w:eastAsia="Times New Roman" w:hAnsi="Times New Roman"/>
          <w:sz w:val="22"/>
          <w:szCs w:val="22"/>
        </w:rPr>
        <w:t>Psychiatry of Intellectual Disability (with Julie Gentile, M.D.) Ohio</w:t>
      </w:r>
    </w:p>
    <w:p w14:paraId="36462046" w14:textId="77777777" w:rsidR="00B0644C" w:rsidRPr="00B0644C" w:rsidRDefault="00B0644C" w:rsidP="00B0644C">
      <w:pPr>
        <w:tabs>
          <w:tab w:val="left" w:pos="1440"/>
        </w:tabs>
        <w:ind w:left="1530"/>
        <w:contextualSpacing/>
        <w:outlineLvl w:val="2"/>
        <w:rPr>
          <w:rFonts w:ascii="Times New Roman" w:eastAsia="Times New Roman" w:hAnsi="Times New Roman"/>
          <w:sz w:val="22"/>
          <w:szCs w:val="22"/>
        </w:rPr>
      </w:pPr>
      <w:r w:rsidRPr="00B0644C">
        <w:rPr>
          <w:rFonts w:ascii="Times New Roman" w:eastAsia="Times New Roman" w:hAnsi="Times New Roman"/>
          <w:sz w:val="22"/>
          <w:szCs w:val="22"/>
        </w:rPr>
        <w:t>Department of Mental Health ongoing slide-presentation</w:t>
      </w:r>
    </w:p>
    <w:p w14:paraId="3B50EC41" w14:textId="77777777" w:rsidR="00B0644C" w:rsidRPr="00B0644C" w:rsidRDefault="00B0644C" w:rsidP="00B0644C">
      <w:pPr>
        <w:numPr>
          <w:ilvl w:val="0"/>
          <w:numId w:val="16"/>
        </w:numPr>
        <w:tabs>
          <w:tab w:val="left" w:pos="1440"/>
        </w:tabs>
        <w:spacing w:after="0"/>
        <w:ind w:left="1530"/>
        <w:contextualSpacing/>
        <w:jc w:val="both"/>
        <w:outlineLvl w:val="2"/>
        <w:rPr>
          <w:rFonts w:ascii="Times New Roman" w:eastAsia="Times New Roman" w:hAnsi="Times New Roman"/>
          <w:sz w:val="22"/>
          <w:szCs w:val="22"/>
        </w:rPr>
      </w:pPr>
      <w:r w:rsidRPr="00B0644C">
        <w:rPr>
          <w:rFonts w:ascii="Times New Roman" w:eastAsia="Times New Roman" w:hAnsi="Times New Roman"/>
          <w:sz w:val="22"/>
          <w:szCs w:val="22"/>
        </w:rPr>
        <w:t xml:space="preserve">Editor and co-author, </w:t>
      </w:r>
      <w:r w:rsidRPr="00B0644C">
        <w:rPr>
          <w:rFonts w:ascii="Times New Roman" w:eastAsia="Times New Roman" w:hAnsi="Times New Roman"/>
          <w:sz w:val="22"/>
          <w:szCs w:val="22"/>
          <w:u w:val="single"/>
        </w:rPr>
        <w:t>Innovations in Clinical Neurosciences</w:t>
      </w:r>
      <w:r w:rsidRPr="00B0644C">
        <w:rPr>
          <w:rFonts w:ascii="Times New Roman" w:eastAsia="Times New Roman" w:hAnsi="Times New Roman"/>
          <w:sz w:val="22"/>
          <w:szCs w:val="22"/>
        </w:rPr>
        <w:t xml:space="preserve">:  “Psychotherapy Rounds” Section  </w:t>
      </w:r>
    </w:p>
    <w:p w14:paraId="7C50D08E" w14:textId="2A8456C0" w:rsidR="00003810" w:rsidRDefault="00B0644C" w:rsidP="00B0644C">
      <w:pPr>
        <w:pStyle w:val="ListParagraph"/>
        <w:numPr>
          <w:ilvl w:val="0"/>
          <w:numId w:val="16"/>
        </w:numPr>
        <w:tabs>
          <w:tab w:val="left" w:pos="1440"/>
        </w:tabs>
        <w:ind w:left="1530"/>
        <w:contextualSpacing/>
        <w:outlineLvl w:val="2"/>
        <w:rPr>
          <w:szCs w:val="22"/>
        </w:rPr>
      </w:pPr>
      <w:r w:rsidRPr="00B0644C">
        <w:rPr>
          <w:szCs w:val="22"/>
        </w:rPr>
        <w:t xml:space="preserve">Editor and co-author, </w:t>
      </w:r>
      <w:r w:rsidRPr="00B0644C">
        <w:rPr>
          <w:szCs w:val="22"/>
          <w:u w:val="single"/>
        </w:rPr>
        <w:t>Innovations in Clinical Neurosciences</w:t>
      </w:r>
      <w:r w:rsidRPr="00B0644C">
        <w:rPr>
          <w:szCs w:val="22"/>
        </w:rPr>
        <w:t>:  “Psychiatry and Neurology” Sectio</w:t>
      </w:r>
      <w:r w:rsidR="00003810" w:rsidRPr="00264D55">
        <w:rPr>
          <w:szCs w:val="22"/>
        </w:rPr>
        <w:t>n</w:t>
      </w:r>
    </w:p>
    <w:p w14:paraId="2F24B936" w14:textId="77777777" w:rsidR="00B0644C" w:rsidRPr="00B0644C" w:rsidRDefault="00B0644C" w:rsidP="00860D9D">
      <w:pPr>
        <w:pStyle w:val="ListParagraph"/>
        <w:numPr>
          <w:ilvl w:val="0"/>
          <w:numId w:val="16"/>
        </w:numPr>
        <w:tabs>
          <w:tab w:val="left" w:pos="1440"/>
        </w:tabs>
        <w:contextualSpacing/>
        <w:outlineLvl w:val="2"/>
        <w:rPr>
          <w:szCs w:val="22"/>
        </w:rPr>
      </w:pPr>
      <w:r w:rsidRPr="00B0644C">
        <w:rPr>
          <w:szCs w:val="22"/>
        </w:rPr>
        <w:t>Editorial Reviewer:</w:t>
      </w:r>
    </w:p>
    <w:p w14:paraId="35090ECE" w14:textId="77777777" w:rsidR="00B0644C" w:rsidRPr="00B0644C" w:rsidRDefault="00B0644C" w:rsidP="00860D9D">
      <w:pPr>
        <w:pStyle w:val="ListParagraph"/>
        <w:numPr>
          <w:ilvl w:val="1"/>
          <w:numId w:val="40"/>
        </w:numPr>
        <w:tabs>
          <w:tab w:val="left" w:pos="1440"/>
        </w:tabs>
        <w:contextualSpacing/>
        <w:outlineLvl w:val="2"/>
        <w:rPr>
          <w:szCs w:val="22"/>
        </w:rPr>
      </w:pPr>
      <w:r w:rsidRPr="00B0644C">
        <w:rPr>
          <w:szCs w:val="22"/>
        </w:rPr>
        <w:t>Consciousness and Cognition</w:t>
      </w:r>
    </w:p>
    <w:p w14:paraId="3C185C8A" w14:textId="77777777" w:rsidR="00B0644C" w:rsidRPr="00B0644C" w:rsidRDefault="00B0644C" w:rsidP="00860D9D">
      <w:pPr>
        <w:pStyle w:val="ListParagraph"/>
        <w:numPr>
          <w:ilvl w:val="1"/>
          <w:numId w:val="40"/>
        </w:numPr>
        <w:tabs>
          <w:tab w:val="left" w:pos="1440"/>
        </w:tabs>
        <w:contextualSpacing/>
        <w:outlineLvl w:val="2"/>
        <w:rPr>
          <w:szCs w:val="22"/>
        </w:rPr>
      </w:pPr>
      <w:r w:rsidRPr="00B0644C">
        <w:rPr>
          <w:szCs w:val="22"/>
        </w:rPr>
        <w:t>Psychiatry Research</w:t>
      </w:r>
    </w:p>
    <w:p w14:paraId="3D710068" w14:textId="77777777" w:rsidR="00B0644C" w:rsidRPr="00B0644C" w:rsidRDefault="00B0644C" w:rsidP="00860D9D">
      <w:pPr>
        <w:pStyle w:val="ListParagraph"/>
        <w:numPr>
          <w:ilvl w:val="1"/>
          <w:numId w:val="40"/>
        </w:numPr>
        <w:tabs>
          <w:tab w:val="left" w:pos="1440"/>
        </w:tabs>
        <w:contextualSpacing/>
        <w:outlineLvl w:val="2"/>
        <w:rPr>
          <w:szCs w:val="22"/>
        </w:rPr>
      </w:pPr>
      <w:r w:rsidRPr="00B0644C">
        <w:rPr>
          <w:szCs w:val="22"/>
        </w:rPr>
        <w:t>Psychiatric Services</w:t>
      </w:r>
    </w:p>
    <w:p w14:paraId="598922F7" w14:textId="668C578C" w:rsidR="00B0644C" w:rsidRPr="00B0644C" w:rsidRDefault="00B0644C" w:rsidP="00860D9D">
      <w:pPr>
        <w:pStyle w:val="ListParagraph"/>
        <w:numPr>
          <w:ilvl w:val="1"/>
          <w:numId w:val="40"/>
        </w:numPr>
        <w:tabs>
          <w:tab w:val="left" w:pos="1440"/>
        </w:tabs>
        <w:contextualSpacing/>
        <w:outlineLvl w:val="2"/>
        <w:rPr>
          <w:szCs w:val="22"/>
        </w:rPr>
      </w:pPr>
      <w:r w:rsidRPr="00B0644C">
        <w:rPr>
          <w:szCs w:val="22"/>
        </w:rPr>
        <w:t>Academic Psychiatry</w:t>
      </w:r>
    </w:p>
    <w:p w14:paraId="4CB9A35D" w14:textId="3F1E95BE" w:rsidR="00B0644C" w:rsidRPr="00B0644C" w:rsidRDefault="00B0644C" w:rsidP="00860D9D">
      <w:pPr>
        <w:pStyle w:val="ListParagraph"/>
        <w:numPr>
          <w:ilvl w:val="1"/>
          <w:numId w:val="40"/>
        </w:numPr>
        <w:tabs>
          <w:tab w:val="left" w:pos="1440"/>
        </w:tabs>
        <w:contextualSpacing/>
        <w:outlineLvl w:val="2"/>
        <w:rPr>
          <w:szCs w:val="22"/>
        </w:rPr>
      </w:pPr>
      <w:r w:rsidRPr="00B0644C">
        <w:rPr>
          <w:szCs w:val="22"/>
        </w:rPr>
        <w:t>American Family Physician</w:t>
      </w:r>
    </w:p>
    <w:p w14:paraId="5AB47365" w14:textId="3EFE3F21" w:rsidR="00B0644C" w:rsidRDefault="00B0644C" w:rsidP="00860D9D">
      <w:pPr>
        <w:pStyle w:val="ListParagraph"/>
        <w:numPr>
          <w:ilvl w:val="1"/>
          <w:numId w:val="40"/>
        </w:numPr>
        <w:tabs>
          <w:tab w:val="left" w:pos="1440"/>
        </w:tabs>
        <w:contextualSpacing/>
        <w:outlineLvl w:val="2"/>
        <w:rPr>
          <w:szCs w:val="22"/>
        </w:rPr>
      </w:pPr>
      <w:r w:rsidRPr="00B0644C">
        <w:rPr>
          <w:szCs w:val="22"/>
        </w:rPr>
        <w:t>Innovations in Clinical Neuroscience</w:t>
      </w:r>
    </w:p>
    <w:p w14:paraId="7E0291E9" w14:textId="5FB124FA" w:rsidR="00B0644C" w:rsidRDefault="00B0644C" w:rsidP="00860D9D">
      <w:pPr>
        <w:pStyle w:val="ListParagraph"/>
        <w:numPr>
          <w:ilvl w:val="1"/>
          <w:numId w:val="40"/>
        </w:numPr>
        <w:tabs>
          <w:tab w:val="left" w:pos="1440"/>
        </w:tabs>
        <w:contextualSpacing/>
        <w:outlineLvl w:val="2"/>
        <w:rPr>
          <w:szCs w:val="22"/>
        </w:rPr>
      </w:pPr>
      <w:r w:rsidRPr="00B0644C">
        <w:rPr>
          <w:szCs w:val="22"/>
        </w:rPr>
        <w:t>American Journal of Orthopsychiatry</w:t>
      </w:r>
    </w:p>
    <w:p w14:paraId="252626AA" w14:textId="3A491457" w:rsidR="00B0644C" w:rsidRPr="00B0644C" w:rsidRDefault="00B0644C" w:rsidP="00860D9D">
      <w:pPr>
        <w:pStyle w:val="ListParagraph"/>
        <w:numPr>
          <w:ilvl w:val="1"/>
          <w:numId w:val="40"/>
        </w:numPr>
        <w:tabs>
          <w:tab w:val="left" w:pos="1440"/>
        </w:tabs>
        <w:contextualSpacing/>
        <w:outlineLvl w:val="2"/>
        <w:rPr>
          <w:szCs w:val="22"/>
        </w:rPr>
      </w:pPr>
      <w:r>
        <w:rPr>
          <w:szCs w:val="22"/>
        </w:rPr>
        <w:t>Wiley Publications</w:t>
      </w:r>
    </w:p>
    <w:p w14:paraId="1602AAFB" w14:textId="2F69B559" w:rsidR="00B0644C" w:rsidRPr="00B0644C" w:rsidRDefault="00B0644C" w:rsidP="00860D9D">
      <w:pPr>
        <w:pStyle w:val="ListParagraph"/>
        <w:numPr>
          <w:ilvl w:val="1"/>
          <w:numId w:val="40"/>
        </w:numPr>
        <w:tabs>
          <w:tab w:val="left" w:pos="1440"/>
        </w:tabs>
        <w:contextualSpacing/>
        <w:outlineLvl w:val="2"/>
        <w:rPr>
          <w:szCs w:val="22"/>
        </w:rPr>
      </w:pPr>
      <w:r w:rsidRPr="00B0644C">
        <w:rPr>
          <w:szCs w:val="22"/>
        </w:rPr>
        <w:lastRenderedPageBreak/>
        <w:t>Matrix Medical Corporation Publications</w:t>
      </w:r>
    </w:p>
    <w:p w14:paraId="435DD53E" w14:textId="77777777" w:rsidR="00003810" w:rsidRPr="00264D55" w:rsidRDefault="00003810" w:rsidP="00467AD0">
      <w:pPr>
        <w:tabs>
          <w:tab w:val="left" w:pos="1440"/>
        </w:tabs>
        <w:spacing w:after="0"/>
        <w:ind w:left="810"/>
        <w:contextualSpacing/>
        <w:outlineLvl w:val="2"/>
        <w:rPr>
          <w:rFonts w:ascii="Times New Roman" w:hAnsi="Times New Roman"/>
          <w:sz w:val="22"/>
          <w:szCs w:val="22"/>
          <w:u w:val="single"/>
        </w:rPr>
      </w:pPr>
    </w:p>
    <w:p w14:paraId="0CBE2DFF" w14:textId="7D635957" w:rsidR="00003810" w:rsidRPr="00264D55" w:rsidRDefault="00467AD0" w:rsidP="00467AD0">
      <w:pPr>
        <w:tabs>
          <w:tab w:val="left" w:pos="1440"/>
        </w:tabs>
        <w:spacing w:after="0"/>
        <w:ind w:left="810"/>
        <w:contextualSpacing/>
        <w:outlineLvl w:val="2"/>
        <w:rPr>
          <w:rFonts w:ascii="Times New Roman" w:hAnsi="Times New Roman"/>
          <w:b/>
          <w:sz w:val="22"/>
          <w:szCs w:val="22"/>
        </w:rPr>
      </w:pPr>
      <w:r>
        <w:rPr>
          <w:rFonts w:ascii="Times New Roman" w:hAnsi="Times New Roman"/>
          <w:b/>
          <w:sz w:val="22"/>
          <w:szCs w:val="22"/>
        </w:rPr>
        <w:t>Publications (</w:t>
      </w:r>
      <w:r w:rsidR="00003810" w:rsidRPr="00264D55">
        <w:rPr>
          <w:rFonts w:ascii="Times New Roman" w:hAnsi="Times New Roman"/>
          <w:b/>
          <w:sz w:val="22"/>
          <w:szCs w:val="22"/>
        </w:rPr>
        <w:t>Books in print</w:t>
      </w:r>
      <w:r>
        <w:rPr>
          <w:rFonts w:ascii="Times New Roman" w:hAnsi="Times New Roman"/>
          <w:b/>
          <w:sz w:val="22"/>
          <w:szCs w:val="22"/>
        </w:rPr>
        <w:t>)</w:t>
      </w:r>
    </w:p>
    <w:p w14:paraId="0A0C9C39" w14:textId="15D6C1CF" w:rsidR="00003810" w:rsidRPr="00264D55" w:rsidRDefault="00003810" w:rsidP="00467AD0">
      <w:pPr>
        <w:tabs>
          <w:tab w:val="left" w:pos="1440"/>
        </w:tabs>
        <w:spacing w:after="0"/>
        <w:ind w:left="1526" w:hanging="720"/>
        <w:contextualSpacing/>
        <w:outlineLvl w:val="2"/>
        <w:rPr>
          <w:rFonts w:ascii="Times New Roman" w:hAnsi="Times New Roman"/>
          <w:sz w:val="22"/>
          <w:szCs w:val="22"/>
        </w:rPr>
      </w:pPr>
      <w:r w:rsidRPr="00264D55">
        <w:rPr>
          <w:rFonts w:ascii="Times New Roman" w:hAnsi="Times New Roman"/>
          <w:sz w:val="22"/>
          <w:szCs w:val="22"/>
        </w:rPr>
        <w:t xml:space="preserve">Gentile J, Gillig PM (2012) </w:t>
      </w:r>
      <w:r w:rsidRPr="00264D55">
        <w:rPr>
          <w:rFonts w:ascii="Times New Roman" w:hAnsi="Times New Roman"/>
          <w:sz w:val="22"/>
          <w:szCs w:val="22"/>
          <w:u w:val="single"/>
        </w:rPr>
        <w:t>Psychiatry of Intellectual Disability</w:t>
      </w:r>
      <w:r w:rsidRPr="00264D55">
        <w:rPr>
          <w:rFonts w:ascii="Times New Roman" w:hAnsi="Times New Roman"/>
          <w:sz w:val="22"/>
          <w:szCs w:val="22"/>
        </w:rPr>
        <w:t xml:space="preserve">   </w:t>
      </w:r>
      <w:r w:rsidR="000858FA" w:rsidRPr="00264D55">
        <w:rPr>
          <w:rFonts w:ascii="Times New Roman" w:hAnsi="Times New Roman"/>
          <w:sz w:val="22"/>
          <w:szCs w:val="22"/>
        </w:rPr>
        <w:t>Wiley Publishing</w:t>
      </w:r>
      <w:r w:rsidRPr="00264D55">
        <w:rPr>
          <w:rFonts w:ascii="Times New Roman" w:hAnsi="Times New Roman"/>
          <w:sz w:val="22"/>
          <w:szCs w:val="22"/>
        </w:rPr>
        <w:t xml:space="preserve"> Company, West Sussex, England</w:t>
      </w:r>
    </w:p>
    <w:p w14:paraId="20D1F460" w14:textId="77777777" w:rsidR="00003810" w:rsidRPr="00264D55" w:rsidRDefault="00003810" w:rsidP="00467AD0">
      <w:pPr>
        <w:tabs>
          <w:tab w:val="left" w:pos="1440"/>
        </w:tabs>
        <w:spacing w:after="0"/>
        <w:ind w:left="1526" w:hanging="720"/>
        <w:contextualSpacing/>
        <w:outlineLvl w:val="2"/>
        <w:rPr>
          <w:rFonts w:ascii="Times New Roman" w:hAnsi="Times New Roman"/>
          <w:sz w:val="22"/>
          <w:szCs w:val="22"/>
        </w:rPr>
      </w:pPr>
    </w:p>
    <w:p w14:paraId="3198CD29" w14:textId="65593D78" w:rsidR="00003810" w:rsidRPr="00264D55" w:rsidRDefault="000858FA" w:rsidP="00467AD0">
      <w:pPr>
        <w:tabs>
          <w:tab w:val="left" w:pos="1440"/>
        </w:tabs>
        <w:spacing w:after="0"/>
        <w:ind w:left="1526" w:hanging="720"/>
        <w:contextualSpacing/>
        <w:outlineLvl w:val="2"/>
        <w:rPr>
          <w:rFonts w:ascii="Times New Roman" w:hAnsi="Times New Roman"/>
          <w:sz w:val="22"/>
          <w:szCs w:val="22"/>
        </w:rPr>
      </w:pPr>
      <w:r w:rsidRPr="00264D55">
        <w:rPr>
          <w:rFonts w:ascii="Times New Roman" w:hAnsi="Times New Roman"/>
          <w:sz w:val="22"/>
          <w:szCs w:val="22"/>
        </w:rPr>
        <w:t>Gillig PM</w:t>
      </w:r>
      <w:r w:rsidR="00003810" w:rsidRPr="00264D55">
        <w:rPr>
          <w:rFonts w:ascii="Times New Roman" w:hAnsi="Times New Roman"/>
          <w:sz w:val="22"/>
          <w:szCs w:val="22"/>
        </w:rPr>
        <w:t xml:space="preserve"> </w:t>
      </w:r>
      <w:r w:rsidRPr="00264D55">
        <w:rPr>
          <w:rFonts w:ascii="Times New Roman" w:hAnsi="Times New Roman"/>
          <w:sz w:val="22"/>
          <w:szCs w:val="22"/>
        </w:rPr>
        <w:t>and Morrison</w:t>
      </w:r>
      <w:r w:rsidR="00003810" w:rsidRPr="00264D55">
        <w:rPr>
          <w:rFonts w:ascii="Times New Roman" w:hAnsi="Times New Roman"/>
          <w:sz w:val="22"/>
          <w:szCs w:val="22"/>
        </w:rPr>
        <w:t xml:space="preserve"> A </w:t>
      </w:r>
      <w:r w:rsidRPr="00264D55">
        <w:rPr>
          <w:rFonts w:ascii="Times New Roman" w:hAnsi="Times New Roman"/>
          <w:sz w:val="22"/>
          <w:szCs w:val="22"/>
        </w:rPr>
        <w:t>(2009</w:t>
      </w:r>
      <w:r w:rsidR="00003810" w:rsidRPr="00264D55">
        <w:rPr>
          <w:rFonts w:ascii="Times New Roman" w:hAnsi="Times New Roman"/>
          <w:sz w:val="22"/>
          <w:szCs w:val="22"/>
        </w:rPr>
        <w:t xml:space="preserve">): </w:t>
      </w:r>
      <w:r w:rsidR="00003810" w:rsidRPr="00264D55">
        <w:rPr>
          <w:rFonts w:ascii="Times New Roman" w:hAnsi="Times New Roman"/>
          <w:sz w:val="22"/>
          <w:szCs w:val="22"/>
          <w:u w:val="single"/>
        </w:rPr>
        <w:t xml:space="preserve">Incorporating Psychotherapy Into Community Psychiatry Appointments, </w:t>
      </w:r>
      <w:r w:rsidR="00003810" w:rsidRPr="00264D55">
        <w:rPr>
          <w:rFonts w:ascii="Times New Roman" w:hAnsi="Times New Roman"/>
          <w:sz w:val="22"/>
          <w:szCs w:val="22"/>
        </w:rPr>
        <w:t>Matrix Medical Corporation, Edgemont PA</w:t>
      </w:r>
    </w:p>
    <w:p w14:paraId="4E035FE8" w14:textId="77777777" w:rsidR="00003810" w:rsidRPr="00264D55" w:rsidRDefault="00003810" w:rsidP="00467AD0">
      <w:pPr>
        <w:tabs>
          <w:tab w:val="left" w:pos="1440"/>
        </w:tabs>
        <w:spacing w:after="0"/>
        <w:ind w:left="1526" w:hanging="720"/>
        <w:contextualSpacing/>
        <w:outlineLvl w:val="2"/>
        <w:rPr>
          <w:rFonts w:ascii="Times New Roman" w:hAnsi="Times New Roman"/>
          <w:sz w:val="22"/>
          <w:szCs w:val="22"/>
        </w:rPr>
      </w:pPr>
    </w:p>
    <w:p w14:paraId="72832217" w14:textId="0E058550" w:rsidR="00003810" w:rsidRPr="00264D55" w:rsidRDefault="00003810" w:rsidP="00467AD0">
      <w:pPr>
        <w:tabs>
          <w:tab w:val="left" w:pos="1440"/>
        </w:tabs>
        <w:spacing w:after="0"/>
        <w:ind w:left="1526" w:hanging="720"/>
        <w:contextualSpacing/>
        <w:outlineLvl w:val="2"/>
        <w:rPr>
          <w:rFonts w:ascii="Times New Roman" w:hAnsi="Times New Roman"/>
          <w:sz w:val="22"/>
          <w:szCs w:val="22"/>
        </w:rPr>
      </w:pPr>
      <w:r w:rsidRPr="00264D55">
        <w:rPr>
          <w:rFonts w:ascii="Times New Roman" w:hAnsi="Times New Roman"/>
          <w:sz w:val="22"/>
          <w:szCs w:val="22"/>
        </w:rPr>
        <w:t xml:space="preserve">Gillig </w:t>
      </w:r>
      <w:r w:rsidR="000858FA" w:rsidRPr="00264D55">
        <w:rPr>
          <w:rFonts w:ascii="Times New Roman" w:hAnsi="Times New Roman"/>
          <w:sz w:val="22"/>
          <w:szCs w:val="22"/>
        </w:rPr>
        <w:t>PM and McQuistion</w:t>
      </w:r>
      <w:r w:rsidRPr="00264D55">
        <w:rPr>
          <w:rFonts w:ascii="Times New Roman" w:hAnsi="Times New Roman"/>
          <w:sz w:val="22"/>
          <w:szCs w:val="22"/>
        </w:rPr>
        <w:t xml:space="preserve"> HL (2006) </w:t>
      </w:r>
      <w:r w:rsidRPr="00264D55">
        <w:rPr>
          <w:rFonts w:ascii="Times New Roman" w:hAnsi="Times New Roman"/>
          <w:sz w:val="22"/>
          <w:szCs w:val="22"/>
          <w:u w:val="single"/>
        </w:rPr>
        <w:t xml:space="preserve">Clinical Guide to Treatment of the Mentally Ill Homeless </w:t>
      </w:r>
      <w:r w:rsidR="000858FA" w:rsidRPr="00264D55">
        <w:rPr>
          <w:rFonts w:ascii="Times New Roman" w:hAnsi="Times New Roman"/>
          <w:sz w:val="22"/>
          <w:szCs w:val="22"/>
          <w:u w:val="single"/>
        </w:rPr>
        <w:t>Person</w:t>
      </w:r>
      <w:r w:rsidR="000858FA" w:rsidRPr="00264D55">
        <w:rPr>
          <w:rFonts w:ascii="Times New Roman" w:hAnsi="Times New Roman"/>
          <w:sz w:val="22"/>
          <w:szCs w:val="22"/>
        </w:rPr>
        <w:t>,</w:t>
      </w:r>
      <w:r w:rsidRPr="00264D55">
        <w:rPr>
          <w:rFonts w:ascii="Times New Roman" w:hAnsi="Times New Roman"/>
          <w:sz w:val="22"/>
          <w:szCs w:val="22"/>
        </w:rPr>
        <w:t xml:space="preserve"> American Psychiatric Press (APPI), Washington DC, London</w:t>
      </w:r>
    </w:p>
    <w:p w14:paraId="78F1D1DD" w14:textId="77777777" w:rsidR="00F32122" w:rsidRPr="00264D55" w:rsidRDefault="00F32122" w:rsidP="00467AD0">
      <w:pPr>
        <w:tabs>
          <w:tab w:val="left" w:pos="1440"/>
        </w:tabs>
        <w:spacing w:after="0"/>
        <w:ind w:left="810"/>
        <w:contextualSpacing/>
        <w:outlineLvl w:val="2"/>
        <w:rPr>
          <w:rFonts w:ascii="Times New Roman" w:hAnsi="Times New Roman"/>
          <w:sz w:val="22"/>
          <w:szCs w:val="22"/>
        </w:rPr>
      </w:pPr>
    </w:p>
    <w:p w14:paraId="700D0BB6" w14:textId="77777777" w:rsidR="00003810" w:rsidRPr="00264D55" w:rsidRDefault="00003810" w:rsidP="00467AD0">
      <w:pPr>
        <w:tabs>
          <w:tab w:val="left" w:pos="1440"/>
        </w:tabs>
        <w:spacing w:after="0"/>
        <w:ind w:left="810"/>
        <w:contextualSpacing/>
        <w:outlineLvl w:val="2"/>
        <w:rPr>
          <w:rFonts w:ascii="Times New Roman" w:hAnsi="Times New Roman"/>
          <w:b/>
          <w:sz w:val="22"/>
          <w:szCs w:val="22"/>
        </w:rPr>
      </w:pPr>
      <w:r w:rsidRPr="00264D55">
        <w:rPr>
          <w:rFonts w:ascii="Times New Roman" w:hAnsi="Times New Roman"/>
          <w:b/>
          <w:sz w:val="22"/>
          <w:szCs w:val="22"/>
        </w:rPr>
        <w:t xml:space="preserve">Recent Articles and Book Chapters </w:t>
      </w:r>
    </w:p>
    <w:p w14:paraId="254D6C1C" w14:textId="13DE64E8" w:rsidR="00D15B11" w:rsidRPr="00AE63F0" w:rsidRDefault="00D15B11" w:rsidP="00D15B11">
      <w:pPr>
        <w:spacing w:after="0"/>
        <w:ind w:left="810"/>
        <w:rPr>
          <w:rFonts w:ascii="Times New Roman" w:eastAsia="Times New Roman" w:hAnsi="Times New Roman"/>
          <w:sz w:val="22"/>
          <w:szCs w:val="20"/>
          <w:u w:val="single"/>
        </w:rPr>
      </w:pPr>
      <w:r w:rsidRPr="00AE63F0">
        <w:rPr>
          <w:rFonts w:ascii="Times New Roman" w:eastAsia="Times New Roman" w:hAnsi="Times New Roman"/>
          <w:sz w:val="22"/>
          <w:szCs w:val="20"/>
        </w:rPr>
        <w:t xml:space="preserve">Gillig PM (in press, 2015) </w:t>
      </w:r>
      <w:r w:rsidRPr="00AE63F0">
        <w:rPr>
          <w:rFonts w:ascii="Times New Roman" w:eastAsia="Times New Roman" w:hAnsi="Times New Roman"/>
          <w:i/>
          <w:sz w:val="22"/>
          <w:szCs w:val="20"/>
        </w:rPr>
        <w:t>Hoarding Disorder</w:t>
      </w:r>
      <w:r w:rsidRPr="00AE63F0">
        <w:rPr>
          <w:rFonts w:ascii="Times New Roman" w:eastAsia="Times New Roman" w:hAnsi="Times New Roman"/>
          <w:sz w:val="22"/>
          <w:szCs w:val="20"/>
        </w:rPr>
        <w:t xml:space="preserve">, in “Obsessive Compulsive Disorders”, J Gentile, ed, </w:t>
      </w:r>
      <w:r w:rsidRPr="00AE63F0">
        <w:rPr>
          <w:rFonts w:ascii="Times New Roman" w:eastAsia="Times New Roman" w:hAnsi="Times New Roman"/>
          <w:sz w:val="22"/>
          <w:szCs w:val="20"/>
          <w:u w:val="single"/>
        </w:rPr>
        <w:t xml:space="preserve">Diagnostic Manuel-Intellectual Disability, Second Edition,  </w:t>
      </w:r>
      <w:r w:rsidRPr="00AE63F0">
        <w:rPr>
          <w:rFonts w:ascii="Times New Roman" w:eastAsia="Times New Roman" w:hAnsi="Times New Roman"/>
          <w:sz w:val="22"/>
          <w:szCs w:val="20"/>
        </w:rPr>
        <w:t>NADD, Kingston, NY</w:t>
      </w:r>
    </w:p>
    <w:p w14:paraId="26393E0C" w14:textId="77777777" w:rsidR="00D15B11" w:rsidRPr="00AE63F0" w:rsidRDefault="00D15B11" w:rsidP="00D15B11">
      <w:pPr>
        <w:spacing w:after="0"/>
        <w:ind w:left="810"/>
        <w:rPr>
          <w:rFonts w:ascii="Times New Roman" w:eastAsia="Times New Roman" w:hAnsi="Times New Roman"/>
          <w:sz w:val="22"/>
          <w:szCs w:val="20"/>
        </w:rPr>
      </w:pPr>
    </w:p>
    <w:p w14:paraId="7D0E1DF5" w14:textId="77777777" w:rsidR="00D15B11" w:rsidRPr="00AE63F0" w:rsidRDefault="00D15B11" w:rsidP="00D15B11">
      <w:pPr>
        <w:spacing w:after="0"/>
        <w:ind w:left="810"/>
        <w:rPr>
          <w:rFonts w:ascii="Times New Roman" w:eastAsia="Times New Roman" w:hAnsi="Times New Roman"/>
          <w:sz w:val="22"/>
          <w:szCs w:val="20"/>
        </w:rPr>
      </w:pPr>
      <w:r w:rsidRPr="00AE63F0">
        <w:rPr>
          <w:rFonts w:ascii="Times New Roman" w:eastAsia="Times New Roman" w:hAnsi="Times New Roman"/>
          <w:sz w:val="22"/>
          <w:szCs w:val="20"/>
        </w:rPr>
        <w:t>Cowan A, Gentile JP, Gillig P, (in press, 2015) “</w:t>
      </w:r>
      <w:r w:rsidRPr="00AE63F0">
        <w:rPr>
          <w:rFonts w:ascii="Times New Roman" w:eastAsia="Times New Roman" w:hAnsi="Times New Roman"/>
          <w:i/>
          <w:sz w:val="22"/>
          <w:szCs w:val="20"/>
        </w:rPr>
        <w:t>Skin-Picking Disorder</w:t>
      </w:r>
      <w:r w:rsidRPr="00AE63F0">
        <w:rPr>
          <w:rFonts w:ascii="Times New Roman" w:eastAsia="Times New Roman" w:hAnsi="Times New Roman"/>
          <w:sz w:val="22"/>
          <w:szCs w:val="20"/>
        </w:rPr>
        <w:t>”, Ibid.</w:t>
      </w:r>
    </w:p>
    <w:p w14:paraId="21A04AC6" w14:textId="77777777" w:rsidR="00D15B11" w:rsidRPr="00AE63F0" w:rsidRDefault="00D15B11" w:rsidP="00D15B11">
      <w:pPr>
        <w:spacing w:after="0"/>
        <w:ind w:left="810"/>
        <w:rPr>
          <w:rFonts w:ascii="Times New Roman" w:eastAsia="Times New Roman" w:hAnsi="Times New Roman"/>
          <w:b/>
          <w:sz w:val="22"/>
          <w:szCs w:val="20"/>
        </w:rPr>
      </w:pPr>
    </w:p>
    <w:p w14:paraId="39616A12" w14:textId="6EE6E799" w:rsidR="00D15B11" w:rsidRPr="00AE63F0" w:rsidRDefault="00D15B11" w:rsidP="00D15B11">
      <w:pPr>
        <w:spacing w:after="0"/>
        <w:ind w:left="810"/>
        <w:rPr>
          <w:rFonts w:ascii="Times New Roman" w:eastAsia="Times New Roman" w:hAnsi="Times New Roman"/>
          <w:sz w:val="22"/>
          <w:szCs w:val="20"/>
        </w:rPr>
      </w:pPr>
      <w:r w:rsidRPr="00AE63F0">
        <w:rPr>
          <w:rFonts w:ascii="Times New Roman" w:eastAsia="Times New Roman" w:hAnsi="Times New Roman"/>
          <w:sz w:val="22"/>
          <w:szCs w:val="20"/>
        </w:rPr>
        <w:t xml:space="preserve">Gentile JP, Gillig PM, Stinson K, Jensen J (2014) Toward impacting medical and psychiatric co-morbidities in persons with intellectual/developmental disabilities, </w:t>
      </w:r>
      <w:r w:rsidRPr="00AE63F0">
        <w:rPr>
          <w:rFonts w:ascii="Times New Roman" w:eastAsia="Times New Roman" w:hAnsi="Times New Roman"/>
          <w:sz w:val="22"/>
          <w:szCs w:val="20"/>
          <w:u w:val="single"/>
        </w:rPr>
        <w:t>Innovations in Clinical Neurosciences</w:t>
      </w:r>
    </w:p>
    <w:p w14:paraId="692F1139" w14:textId="77777777" w:rsidR="00D15B11" w:rsidRPr="00AE63F0" w:rsidRDefault="00D15B11" w:rsidP="00D15B11">
      <w:pPr>
        <w:spacing w:after="0"/>
        <w:ind w:left="810"/>
        <w:rPr>
          <w:rFonts w:ascii="Times New Roman" w:eastAsia="Times New Roman" w:hAnsi="Times New Roman"/>
          <w:sz w:val="22"/>
          <w:szCs w:val="20"/>
        </w:rPr>
      </w:pPr>
    </w:p>
    <w:p w14:paraId="0A9B3334" w14:textId="373BAC67" w:rsidR="00D15B11" w:rsidRPr="00AE63F0" w:rsidRDefault="00D15B11" w:rsidP="00D15B11">
      <w:pPr>
        <w:spacing w:after="0"/>
        <w:ind w:left="810"/>
        <w:rPr>
          <w:rFonts w:ascii="Times New Roman" w:eastAsia="Times New Roman" w:hAnsi="Times New Roman"/>
          <w:sz w:val="22"/>
          <w:szCs w:val="20"/>
        </w:rPr>
      </w:pPr>
      <w:r w:rsidRPr="00AE63F0">
        <w:rPr>
          <w:rFonts w:ascii="Times New Roman" w:eastAsia="Times New Roman" w:hAnsi="Times New Roman"/>
          <w:sz w:val="22"/>
          <w:szCs w:val="20"/>
        </w:rPr>
        <w:t>Gentile JP, Snyder M, Gillig PM. (2014) Stress and Trauma: Psychotherapy and pharmaco</w:t>
      </w:r>
      <w:r w:rsidR="00D34711">
        <w:rPr>
          <w:rFonts w:ascii="Times New Roman" w:eastAsia="Times New Roman" w:hAnsi="Times New Roman"/>
          <w:sz w:val="22"/>
          <w:szCs w:val="20"/>
        </w:rPr>
        <w:t>-</w:t>
      </w:r>
      <w:r w:rsidRPr="00AE63F0">
        <w:rPr>
          <w:rFonts w:ascii="Times New Roman" w:eastAsia="Times New Roman" w:hAnsi="Times New Roman"/>
          <w:sz w:val="22"/>
          <w:szCs w:val="20"/>
        </w:rPr>
        <w:t xml:space="preserve">therapy for depersonalization/derealization disorder. Psychotherapy Rounds, </w:t>
      </w:r>
      <w:r w:rsidRPr="00AE63F0">
        <w:rPr>
          <w:rFonts w:ascii="Times New Roman" w:eastAsia="Times New Roman" w:hAnsi="Times New Roman"/>
          <w:sz w:val="22"/>
          <w:szCs w:val="20"/>
          <w:u w:val="single"/>
        </w:rPr>
        <w:t>Innovations in Clinical Neuroscience</w:t>
      </w:r>
      <w:r w:rsidRPr="00AE63F0">
        <w:rPr>
          <w:rFonts w:ascii="Times New Roman" w:eastAsia="Times New Roman" w:hAnsi="Times New Roman"/>
          <w:sz w:val="22"/>
          <w:szCs w:val="20"/>
        </w:rPr>
        <w:t>.  Matrix Medical Corporation, West Chester PA</w:t>
      </w:r>
    </w:p>
    <w:p w14:paraId="7F080AE8" w14:textId="77777777" w:rsidR="00D15B11" w:rsidRPr="00AE63F0" w:rsidRDefault="00D15B11" w:rsidP="00D15B11">
      <w:pPr>
        <w:spacing w:after="0"/>
        <w:ind w:left="810"/>
        <w:rPr>
          <w:rFonts w:ascii="Times New Roman" w:eastAsia="Times New Roman" w:hAnsi="Times New Roman"/>
          <w:b/>
          <w:sz w:val="22"/>
          <w:szCs w:val="20"/>
          <w:u w:val="single"/>
        </w:rPr>
      </w:pPr>
    </w:p>
    <w:p w14:paraId="3693C597" w14:textId="0751C76F" w:rsidR="00D15B11" w:rsidRPr="00AE63F0" w:rsidRDefault="00D15B11" w:rsidP="00D15B11">
      <w:pPr>
        <w:spacing w:after="0"/>
        <w:ind w:left="810"/>
        <w:rPr>
          <w:rFonts w:ascii="Times New Roman" w:eastAsia="Times New Roman" w:hAnsi="Times New Roman"/>
          <w:sz w:val="22"/>
          <w:szCs w:val="20"/>
        </w:rPr>
      </w:pPr>
      <w:r w:rsidRPr="00AE63F0">
        <w:rPr>
          <w:rFonts w:ascii="Times New Roman" w:eastAsia="Times New Roman" w:hAnsi="Times New Roman"/>
          <w:sz w:val="22"/>
          <w:szCs w:val="20"/>
        </w:rPr>
        <w:t xml:space="preserve">Gillig PM: Psychogenic nonepileptic seizures (2014).  Psychiatry and Neurology.  </w:t>
      </w:r>
      <w:r w:rsidRPr="00AE63F0">
        <w:rPr>
          <w:rFonts w:ascii="Times New Roman" w:eastAsia="Times New Roman" w:hAnsi="Times New Roman"/>
          <w:sz w:val="22"/>
          <w:szCs w:val="20"/>
          <w:u w:val="single"/>
        </w:rPr>
        <w:t>Innovations in Clinical Neurosciences</w:t>
      </w:r>
      <w:r w:rsidRPr="00AE63F0">
        <w:rPr>
          <w:rFonts w:ascii="Times New Roman" w:eastAsia="Times New Roman" w:hAnsi="Times New Roman"/>
          <w:sz w:val="22"/>
          <w:szCs w:val="20"/>
        </w:rPr>
        <w:t>.   Matrix Medical Corporation, West Chester PA</w:t>
      </w:r>
    </w:p>
    <w:p w14:paraId="5E0FF584" w14:textId="77777777" w:rsidR="00D15B11" w:rsidRPr="00AE63F0" w:rsidRDefault="00D15B11" w:rsidP="00D15B11">
      <w:pPr>
        <w:spacing w:after="0"/>
        <w:ind w:left="810"/>
        <w:rPr>
          <w:rFonts w:ascii="Times New Roman" w:eastAsia="Times New Roman" w:hAnsi="Times New Roman"/>
          <w:b/>
          <w:sz w:val="22"/>
          <w:szCs w:val="20"/>
          <w:u w:val="single"/>
        </w:rPr>
      </w:pPr>
    </w:p>
    <w:p w14:paraId="3B73B5FF" w14:textId="17AA5588" w:rsidR="00D15B11" w:rsidRPr="00AE63F0" w:rsidRDefault="00D15B11" w:rsidP="00D15B11">
      <w:pPr>
        <w:spacing w:after="0"/>
        <w:ind w:left="810"/>
        <w:rPr>
          <w:rFonts w:ascii="Times New Roman" w:eastAsia="Times New Roman" w:hAnsi="Times New Roman"/>
          <w:sz w:val="22"/>
          <w:szCs w:val="20"/>
        </w:rPr>
      </w:pPr>
      <w:r w:rsidRPr="00AE63F0">
        <w:rPr>
          <w:rFonts w:ascii="Times New Roman" w:eastAsia="Times New Roman" w:hAnsi="Times New Roman"/>
          <w:sz w:val="22"/>
          <w:szCs w:val="20"/>
        </w:rPr>
        <w:t xml:space="preserve">Tennen H, Gillig PM, Boynton MH, O’Hara RE (2013):  Social psychology: Theory, research and mental health implications.  In </w:t>
      </w:r>
      <w:r w:rsidRPr="00AE63F0">
        <w:rPr>
          <w:rFonts w:ascii="Times New Roman" w:eastAsia="Times New Roman" w:hAnsi="Times New Roman"/>
          <w:sz w:val="22"/>
          <w:szCs w:val="20"/>
          <w:u w:val="single"/>
        </w:rPr>
        <w:t>Psychiatry</w:t>
      </w:r>
      <w:r w:rsidR="008B5CD4" w:rsidRPr="00AE63F0">
        <w:rPr>
          <w:rFonts w:ascii="Times New Roman" w:eastAsia="Times New Roman" w:hAnsi="Times New Roman"/>
          <w:sz w:val="22"/>
          <w:szCs w:val="20"/>
        </w:rPr>
        <w:t xml:space="preserve">, Tasman, Kay, Lieberman, </w:t>
      </w:r>
      <w:r w:rsidRPr="00AE63F0">
        <w:rPr>
          <w:rFonts w:ascii="Times New Roman" w:eastAsia="Times New Roman" w:hAnsi="Times New Roman"/>
          <w:sz w:val="22"/>
          <w:szCs w:val="20"/>
        </w:rPr>
        <w:t>eds</w:t>
      </w:r>
    </w:p>
    <w:p w14:paraId="6119CA0E" w14:textId="77777777" w:rsidR="00D15B11" w:rsidRPr="00AE63F0" w:rsidRDefault="00D15B11" w:rsidP="00D15B11">
      <w:pPr>
        <w:spacing w:after="0"/>
        <w:ind w:left="810"/>
        <w:rPr>
          <w:rFonts w:ascii="Times New Roman" w:eastAsia="Times New Roman" w:hAnsi="Times New Roman"/>
          <w:b/>
          <w:sz w:val="22"/>
          <w:szCs w:val="20"/>
          <w:u w:val="single"/>
        </w:rPr>
      </w:pPr>
    </w:p>
    <w:p w14:paraId="00609EEA" w14:textId="19C1B4A4" w:rsidR="00D15B11" w:rsidRPr="00AE63F0" w:rsidRDefault="00D15B11" w:rsidP="00D15B11">
      <w:pPr>
        <w:spacing w:after="0"/>
        <w:ind w:left="810"/>
        <w:rPr>
          <w:rFonts w:ascii="Times New Roman" w:eastAsia="Times New Roman" w:hAnsi="Times New Roman"/>
          <w:sz w:val="22"/>
          <w:szCs w:val="20"/>
        </w:rPr>
      </w:pPr>
      <w:r w:rsidRPr="00AE63F0">
        <w:rPr>
          <w:rFonts w:ascii="Times New Roman" w:eastAsia="Times New Roman" w:hAnsi="Times New Roman"/>
          <w:sz w:val="22"/>
          <w:szCs w:val="20"/>
        </w:rPr>
        <w:t xml:space="preserve">Gentile J, Dillon KS, Gillig PM (2013) Psychotherapy and  pharmacotherapy for patients with dissociative identity disorder.  In </w:t>
      </w:r>
      <w:r w:rsidRPr="00AE63F0">
        <w:rPr>
          <w:rFonts w:ascii="Times New Roman" w:eastAsia="Times New Roman" w:hAnsi="Times New Roman"/>
          <w:i/>
          <w:sz w:val="22"/>
          <w:szCs w:val="20"/>
        </w:rPr>
        <w:t>Psychotherapy Rounds</w:t>
      </w:r>
      <w:r w:rsidRPr="00AE63F0">
        <w:rPr>
          <w:rFonts w:ascii="Times New Roman" w:eastAsia="Times New Roman" w:hAnsi="Times New Roman"/>
          <w:sz w:val="22"/>
          <w:szCs w:val="20"/>
        </w:rPr>
        <w:t xml:space="preserve">, </w:t>
      </w:r>
      <w:r w:rsidRPr="00AE63F0">
        <w:rPr>
          <w:rFonts w:ascii="Times New Roman" w:eastAsia="Times New Roman" w:hAnsi="Times New Roman"/>
          <w:sz w:val="22"/>
          <w:szCs w:val="20"/>
          <w:u w:val="single"/>
        </w:rPr>
        <w:t>Innovations in Clinical Neurosciences</w:t>
      </w:r>
      <w:r w:rsidRPr="00AE63F0">
        <w:rPr>
          <w:rFonts w:ascii="Times New Roman" w:eastAsia="Times New Roman" w:hAnsi="Times New Roman"/>
          <w:sz w:val="22"/>
          <w:szCs w:val="20"/>
        </w:rPr>
        <w:t>, Matrix Medical Publications,</w:t>
      </w:r>
      <w:r w:rsidR="00D34711">
        <w:rPr>
          <w:rFonts w:ascii="Times New Roman" w:eastAsia="Times New Roman" w:hAnsi="Times New Roman"/>
          <w:sz w:val="22"/>
          <w:szCs w:val="20"/>
        </w:rPr>
        <w:t xml:space="preserve"> </w:t>
      </w:r>
      <w:r w:rsidRPr="00AE63F0">
        <w:rPr>
          <w:rFonts w:ascii="Times New Roman" w:eastAsia="Times New Roman" w:hAnsi="Times New Roman"/>
          <w:sz w:val="22"/>
          <w:szCs w:val="20"/>
        </w:rPr>
        <w:t>West Chester, PA</w:t>
      </w:r>
    </w:p>
    <w:p w14:paraId="15BD1FC6" w14:textId="77777777" w:rsidR="00D15B11" w:rsidRPr="00AE63F0" w:rsidRDefault="00D15B11" w:rsidP="00D15B11">
      <w:pPr>
        <w:spacing w:after="0"/>
        <w:ind w:left="810"/>
        <w:rPr>
          <w:rFonts w:ascii="Times New Roman" w:eastAsia="Times New Roman" w:hAnsi="Times New Roman"/>
          <w:sz w:val="22"/>
          <w:szCs w:val="20"/>
        </w:rPr>
      </w:pPr>
    </w:p>
    <w:p w14:paraId="14E75C3D" w14:textId="1571522F" w:rsidR="00D15B11" w:rsidRPr="00AE63F0" w:rsidRDefault="00D15B11" w:rsidP="00D15B11">
      <w:pPr>
        <w:spacing w:after="0"/>
        <w:ind w:left="810"/>
        <w:rPr>
          <w:rFonts w:ascii="Times New Roman" w:eastAsia="Times New Roman" w:hAnsi="Times New Roman"/>
          <w:sz w:val="22"/>
          <w:szCs w:val="20"/>
        </w:rPr>
      </w:pPr>
      <w:r w:rsidRPr="00AE63F0">
        <w:rPr>
          <w:rFonts w:ascii="Times New Roman" w:eastAsia="Times New Roman" w:hAnsi="Times New Roman"/>
          <w:sz w:val="22"/>
          <w:szCs w:val="20"/>
        </w:rPr>
        <w:t xml:space="preserve">Sanders RD, Gillig PM (2012) Extrapyramidal examination in psychiatry.  </w:t>
      </w:r>
      <w:r w:rsidRPr="00AE63F0">
        <w:rPr>
          <w:rFonts w:ascii="Times New Roman" w:eastAsia="Times New Roman" w:hAnsi="Times New Roman"/>
          <w:i/>
          <w:sz w:val="22"/>
          <w:szCs w:val="20"/>
        </w:rPr>
        <w:t>Psychiatry and Neurology</w:t>
      </w:r>
      <w:r w:rsidRPr="00AE63F0">
        <w:rPr>
          <w:rFonts w:ascii="Times New Roman" w:eastAsia="Times New Roman" w:hAnsi="Times New Roman"/>
          <w:sz w:val="22"/>
          <w:szCs w:val="20"/>
        </w:rPr>
        <w:t xml:space="preserve">.  </w:t>
      </w:r>
      <w:r w:rsidRPr="00AE63F0">
        <w:rPr>
          <w:rFonts w:ascii="Times New Roman" w:eastAsia="Times New Roman" w:hAnsi="Times New Roman"/>
          <w:sz w:val="22"/>
          <w:szCs w:val="20"/>
          <w:u w:val="single"/>
        </w:rPr>
        <w:t>Innovations in Clinical Neuroscience</w:t>
      </w:r>
      <w:r w:rsidRPr="00AE63F0">
        <w:rPr>
          <w:rFonts w:ascii="Times New Roman" w:eastAsia="Times New Roman" w:hAnsi="Times New Roman"/>
          <w:sz w:val="22"/>
          <w:szCs w:val="20"/>
        </w:rPr>
        <w:t>, 9. Matrix Medical Corporation, West Chester, PA</w:t>
      </w:r>
    </w:p>
    <w:p w14:paraId="0ACA523B" w14:textId="77777777" w:rsidR="00D15B11" w:rsidRPr="00AE63F0" w:rsidRDefault="00D15B11" w:rsidP="00D15B11">
      <w:pPr>
        <w:spacing w:after="0"/>
        <w:ind w:left="810"/>
        <w:rPr>
          <w:rFonts w:ascii="Times New Roman" w:eastAsia="Times New Roman" w:hAnsi="Times New Roman"/>
          <w:sz w:val="22"/>
          <w:szCs w:val="20"/>
        </w:rPr>
      </w:pPr>
    </w:p>
    <w:p w14:paraId="569EE945" w14:textId="69ECBBC4" w:rsidR="00D15B11" w:rsidRPr="00AE63F0" w:rsidRDefault="00D15B11" w:rsidP="008B5CD4">
      <w:pPr>
        <w:spacing w:after="0"/>
        <w:ind w:left="810"/>
        <w:rPr>
          <w:rFonts w:ascii="Times New Roman" w:eastAsia="Times New Roman" w:hAnsi="Times New Roman"/>
          <w:sz w:val="22"/>
          <w:szCs w:val="20"/>
        </w:rPr>
      </w:pPr>
      <w:r w:rsidRPr="00AE63F0">
        <w:rPr>
          <w:rFonts w:ascii="Times New Roman" w:eastAsia="Times New Roman" w:hAnsi="Times New Roman"/>
          <w:sz w:val="22"/>
          <w:szCs w:val="20"/>
        </w:rPr>
        <w:t xml:space="preserve">Gillig PM, Morrison A and Silverblatt H  (2012): Rural populations.  In </w:t>
      </w:r>
      <w:r w:rsidRPr="00AE63F0">
        <w:rPr>
          <w:rFonts w:ascii="Times New Roman" w:eastAsia="Times New Roman" w:hAnsi="Times New Roman"/>
          <w:sz w:val="22"/>
          <w:szCs w:val="20"/>
          <w:u w:val="single"/>
        </w:rPr>
        <w:t xml:space="preserve">Community </w:t>
      </w:r>
      <w:r w:rsidR="00D34711">
        <w:rPr>
          <w:rFonts w:ascii="Times New Roman" w:eastAsia="Times New Roman" w:hAnsi="Times New Roman"/>
          <w:sz w:val="22"/>
          <w:szCs w:val="20"/>
          <w:u w:val="single"/>
        </w:rPr>
        <w:t>P</w:t>
      </w:r>
      <w:r w:rsidRPr="00AE63F0">
        <w:rPr>
          <w:rFonts w:ascii="Times New Roman" w:eastAsia="Times New Roman" w:hAnsi="Times New Roman"/>
          <w:sz w:val="22"/>
          <w:szCs w:val="20"/>
          <w:u w:val="single"/>
        </w:rPr>
        <w:t>sychiatrists' Handbook</w:t>
      </w:r>
      <w:r w:rsidRPr="00AE63F0">
        <w:rPr>
          <w:rFonts w:ascii="Times New Roman" w:eastAsia="Times New Roman" w:hAnsi="Times New Roman"/>
          <w:sz w:val="22"/>
          <w:szCs w:val="20"/>
        </w:rPr>
        <w:t xml:space="preserve"> </w:t>
      </w:r>
      <w:r w:rsidRPr="00AE63F0">
        <w:rPr>
          <w:rFonts w:ascii="Times New Roman" w:eastAsia="Times New Roman" w:hAnsi="Times New Roman"/>
          <w:sz w:val="22"/>
          <w:szCs w:val="20"/>
          <w:u w:val="single"/>
        </w:rPr>
        <w:t>of Community Psychiatry</w:t>
      </w:r>
      <w:r w:rsidRPr="00AE63F0">
        <w:rPr>
          <w:rFonts w:ascii="Times New Roman" w:eastAsia="Times New Roman" w:hAnsi="Times New Roman"/>
          <w:sz w:val="22"/>
          <w:szCs w:val="20"/>
        </w:rPr>
        <w:t>, Edited by H.L. McQuistion, JM Feldman, JM Ranz and W Sowers,</w:t>
      </w:r>
      <w:r w:rsidR="008B5CD4" w:rsidRPr="00AE63F0">
        <w:rPr>
          <w:rFonts w:ascii="Times New Roman" w:eastAsia="Times New Roman" w:hAnsi="Times New Roman"/>
          <w:sz w:val="22"/>
          <w:szCs w:val="20"/>
        </w:rPr>
        <w:t xml:space="preserve"> </w:t>
      </w:r>
      <w:r w:rsidRPr="00AE63F0">
        <w:rPr>
          <w:rFonts w:ascii="Times New Roman" w:eastAsia="Times New Roman" w:hAnsi="Times New Roman"/>
          <w:sz w:val="22"/>
          <w:szCs w:val="20"/>
        </w:rPr>
        <w:t>Springer Press, New York.</w:t>
      </w:r>
    </w:p>
    <w:p w14:paraId="2759E604" w14:textId="77777777" w:rsidR="00F32122" w:rsidRPr="00264D55" w:rsidRDefault="00F32122" w:rsidP="00467AD0">
      <w:pPr>
        <w:tabs>
          <w:tab w:val="left" w:pos="1440"/>
        </w:tabs>
        <w:spacing w:after="0"/>
        <w:ind w:left="810"/>
        <w:contextualSpacing/>
        <w:outlineLvl w:val="2"/>
        <w:rPr>
          <w:rFonts w:ascii="Times New Roman" w:hAnsi="Times New Roman"/>
          <w:sz w:val="22"/>
          <w:szCs w:val="22"/>
        </w:rPr>
      </w:pPr>
    </w:p>
    <w:p w14:paraId="21FCC7D8" w14:textId="77777777" w:rsidR="00003810" w:rsidRPr="00264D55" w:rsidRDefault="00003810" w:rsidP="00467AD0">
      <w:pPr>
        <w:spacing w:after="0"/>
        <w:ind w:left="810"/>
        <w:contextualSpacing/>
        <w:rPr>
          <w:rFonts w:ascii="Times New Roman" w:hAnsi="Times New Roman"/>
          <w:b/>
          <w:sz w:val="22"/>
          <w:szCs w:val="22"/>
        </w:rPr>
      </w:pPr>
      <w:r w:rsidRPr="00264D55">
        <w:rPr>
          <w:rFonts w:ascii="Times New Roman" w:hAnsi="Times New Roman"/>
          <w:b/>
          <w:sz w:val="22"/>
          <w:szCs w:val="22"/>
        </w:rPr>
        <w:t>Awards</w:t>
      </w:r>
    </w:p>
    <w:p w14:paraId="798B60EA" w14:textId="77777777" w:rsidR="00003810" w:rsidRPr="00264D55" w:rsidRDefault="00003810" w:rsidP="00467AD0">
      <w:pPr>
        <w:pStyle w:val="ListParagraph"/>
        <w:numPr>
          <w:ilvl w:val="0"/>
          <w:numId w:val="20"/>
        </w:numPr>
        <w:ind w:left="1260"/>
        <w:contextualSpacing/>
        <w:rPr>
          <w:szCs w:val="22"/>
        </w:rPr>
      </w:pPr>
      <w:r w:rsidRPr="00264D55">
        <w:rPr>
          <w:szCs w:val="22"/>
        </w:rPr>
        <w:t>Distinguished Life Fellow, America</w:t>
      </w:r>
      <w:r w:rsidR="00F32122" w:rsidRPr="00264D55">
        <w:rPr>
          <w:szCs w:val="22"/>
        </w:rPr>
        <w:t>n Psychiatric Association</w:t>
      </w:r>
    </w:p>
    <w:p w14:paraId="7311DABB" w14:textId="77777777" w:rsidR="00003810" w:rsidRPr="00264D55" w:rsidRDefault="00003810" w:rsidP="00467AD0">
      <w:pPr>
        <w:pStyle w:val="ListParagraph"/>
        <w:numPr>
          <w:ilvl w:val="0"/>
          <w:numId w:val="20"/>
        </w:numPr>
        <w:ind w:left="1260"/>
        <w:contextualSpacing/>
        <w:rPr>
          <w:szCs w:val="22"/>
        </w:rPr>
      </w:pPr>
      <w:r w:rsidRPr="00264D55">
        <w:rPr>
          <w:szCs w:val="22"/>
        </w:rPr>
        <w:t>Best Doctors in Americ</w:t>
      </w:r>
      <w:r w:rsidR="00F32122" w:rsidRPr="00264D55">
        <w:rPr>
          <w:szCs w:val="22"/>
        </w:rPr>
        <w:t>a</w:t>
      </w:r>
    </w:p>
    <w:p w14:paraId="0F011D2A" w14:textId="77777777" w:rsidR="00003810" w:rsidRPr="00264D55" w:rsidRDefault="00003810" w:rsidP="00467AD0">
      <w:pPr>
        <w:pStyle w:val="ListParagraph"/>
        <w:numPr>
          <w:ilvl w:val="0"/>
          <w:numId w:val="20"/>
        </w:numPr>
        <w:ind w:left="1260"/>
        <w:contextualSpacing/>
        <w:rPr>
          <w:szCs w:val="22"/>
        </w:rPr>
      </w:pPr>
      <w:r w:rsidRPr="00264D55">
        <w:rPr>
          <w:szCs w:val="22"/>
        </w:rPr>
        <w:t>Who’s Who in America</w:t>
      </w:r>
    </w:p>
    <w:p w14:paraId="38C89705" w14:textId="77777777" w:rsidR="00F32122" w:rsidRPr="00264D55" w:rsidRDefault="00003810" w:rsidP="00467AD0">
      <w:pPr>
        <w:pStyle w:val="ListParagraph"/>
        <w:numPr>
          <w:ilvl w:val="0"/>
          <w:numId w:val="20"/>
        </w:numPr>
        <w:ind w:left="1260"/>
        <w:contextualSpacing/>
        <w:rPr>
          <w:szCs w:val="22"/>
        </w:rPr>
      </w:pPr>
      <w:r w:rsidRPr="00264D55">
        <w:rPr>
          <w:szCs w:val="22"/>
        </w:rPr>
        <w:t>Who’s Who in the World</w:t>
      </w:r>
    </w:p>
    <w:p w14:paraId="02566E97" w14:textId="77777777" w:rsidR="00003810" w:rsidRPr="00264D55" w:rsidRDefault="00003810" w:rsidP="00467AD0">
      <w:pPr>
        <w:pStyle w:val="ListParagraph"/>
        <w:numPr>
          <w:ilvl w:val="0"/>
          <w:numId w:val="20"/>
        </w:numPr>
        <w:ind w:left="1260"/>
        <w:contextualSpacing/>
        <w:rPr>
          <w:szCs w:val="22"/>
        </w:rPr>
      </w:pPr>
      <w:r w:rsidRPr="00264D55">
        <w:rPr>
          <w:szCs w:val="22"/>
        </w:rPr>
        <w:t>Who’s</w:t>
      </w:r>
      <w:r w:rsidR="00F32122" w:rsidRPr="00264D55">
        <w:rPr>
          <w:szCs w:val="22"/>
        </w:rPr>
        <w:t xml:space="preserve"> Who in Science and Engineering</w:t>
      </w:r>
    </w:p>
    <w:p w14:paraId="48DD4D2E" w14:textId="77777777" w:rsidR="00003810" w:rsidRPr="00264D55" w:rsidRDefault="00003810" w:rsidP="00467AD0">
      <w:pPr>
        <w:pStyle w:val="ListParagraph"/>
        <w:numPr>
          <w:ilvl w:val="0"/>
          <w:numId w:val="20"/>
        </w:numPr>
        <w:ind w:left="1260"/>
        <w:contextualSpacing/>
        <w:rPr>
          <w:szCs w:val="22"/>
        </w:rPr>
      </w:pPr>
      <w:r w:rsidRPr="00264D55">
        <w:rPr>
          <w:szCs w:val="22"/>
        </w:rPr>
        <w:lastRenderedPageBreak/>
        <w:t>Who’s Who in Medicine and Healthcare</w:t>
      </w:r>
    </w:p>
    <w:p w14:paraId="6CE6ABA3" w14:textId="77777777" w:rsidR="00003810" w:rsidRPr="00264D55" w:rsidRDefault="00003810" w:rsidP="00467AD0">
      <w:pPr>
        <w:pStyle w:val="ListParagraph"/>
        <w:numPr>
          <w:ilvl w:val="0"/>
          <w:numId w:val="20"/>
        </w:numPr>
        <w:tabs>
          <w:tab w:val="left" w:pos="1800"/>
        </w:tabs>
        <w:ind w:left="1260"/>
        <w:contextualSpacing/>
        <w:rPr>
          <w:szCs w:val="22"/>
        </w:rPr>
      </w:pPr>
      <w:r w:rsidRPr="00264D55">
        <w:rPr>
          <w:szCs w:val="22"/>
        </w:rPr>
        <w:t>Who’s Who Among American Women</w:t>
      </w:r>
    </w:p>
    <w:p w14:paraId="68537975" w14:textId="77777777" w:rsidR="00003810" w:rsidRPr="00264D55" w:rsidRDefault="00003810" w:rsidP="00467AD0">
      <w:pPr>
        <w:pStyle w:val="ListParagraph"/>
        <w:numPr>
          <w:ilvl w:val="0"/>
          <w:numId w:val="20"/>
        </w:numPr>
        <w:ind w:left="1260"/>
        <w:contextualSpacing/>
        <w:rPr>
          <w:szCs w:val="22"/>
        </w:rPr>
      </w:pPr>
      <w:r w:rsidRPr="00264D55">
        <w:rPr>
          <w:szCs w:val="22"/>
        </w:rPr>
        <w:t>Best Doctors in the Dayton Region</w:t>
      </w:r>
    </w:p>
    <w:p w14:paraId="65677769" w14:textId="77777777" w:rsidR="00F32122" w:rsidRPr="00264D55" w:rsidRDefault="00F32122" w:rsidP="00467AD0">
      <w:pPr>
        <w:pStyle w:val="ListParagraph"/>
        <w:numPr>
          <w:ilvl w:val="0"/>
          <w:numId w:val="20"/>
        </w:numPr>
        <w:tabs>
          <w:tab w:val="left" w:pos="1800"/>
        </w:tabs>
        <w:ind w:left="1260"/>
        <w:contextualSpacing/>
        <w:rPr>
          <w:szCs w:val="22"/>
        </w:rPr>
      </w:pPr>
      <w:r w:rsidRPr="00264D55">
        <w:rPr>
          <w:szCs w:val="22"/>
        </w:rPr>
        <w:t>America’s Top Psychiatrists</w:t>
      </w:r>
    </w:p>
    <w:p w14:paraId="4D5CE54A" w14:textId="77777777" w:rsidR="00003810" w:rsidRPr="00264D55" w:rsidRDefault="00003810" w:rsidP="00467AD0">
      <w:pPr>
        <w:pStyle w:val="ListParagraph"/>
        <w:numPr>
          <w:ilvl w:val="0"/>
          <w:numId w:val="20"/>
        </w:numPr>
        <w:tabs>
          <w:tab w:val="left" w:pos="1800"/>
        </w:tabs>
        <w:ind w:left="1260"/>
        <w:contextualSpacing/>
        <w:rPr>
          <w:szCs w:val="22"/>
        </w:rPr>
      </w:pPr>
      <w:r w:rsidRPr="00264D55">
        <w:rPr>
          <w:szCs w:val="22"/>
        </w:rPr>
        <w:t>Distinguished Fellow American Psychiatric Association</w:t>
      </w:r>
    </w:p>
    <w:p w14:paraId="7FD5222B" w14:textId="77777777" w:rsidR="00003810" w:rsidRPr="00264D55" w:rsidRDefault="00F32122" w:rsidP="00467AD0">
      <w:pPr>
        <w:pStyle w:val="ListParagraph"/>
        <w:numPr>
          <w:ilvl w:val="0"/>
          <w:numId w:val="20"/>
        </w:numPr>
        <w:ind w:left="1260"/>
        <w:contextualSpacing/>
        <w:rPr>
          <w:szCs w:val="22"/>
        </w:rPr>
      </w:pPr>
      <w:r w:rsidRPr="00264D55">
        <w:rPr>
          <w:szCs w:val="22"/>
        </w:rPr>
        <w:t xml:space="preserve">Outstanding Achievement - </w:t>
      </w:r>
      <w:r w:rsidR="00003810" w:rsidRPr="00264D55">
        <w:rPr>
          <w:szCs w:val="22"/>
        </w:rPr>
        <w:t>Dayton Academy of Medicine Medical Education and Research, Senior Faculty</w:t>
      </w:r>
    </w:p>
    <w:p w14:paraId="2E8CC71B" w14:textId="77777777" w:rsidR="00003810" w:rsidRPr="00264D55" w:rsidRDefault="00003810" w:rsidP="00467AD0">
      <w:pPr>
        <w:pStyle w:val="ListParagraph"/>
        <w:numPr>
          <w:ilvl w:val="0"/>
          <w:numId w:val="20"/>
        </w:numPr>
        <w:ind w:left="1260"/>
        <w:contextualSpacing/>
        <w:rPr>
          <w:szCs w:val="22"/>
        </w:rPr>
      </w:pPr>
      <w:r w:rsidRPr="00264D55">
        <w:rPr>
          <w:szCs w:val="22"/>
        </w:rPr>
        <w:t xml:space="preserve">Alpha Omega Alpha Medical Honor Society </w:t>
      </w:r>
    </w:p>
    <w:p w14:paraId="69BF1778" w14:textId="77777777" w:rsidR="00003810" w:rsidRPr="00264D55" w:rsidRDefault="00003810" w:rsidP="00467AD0">
      <w:pPr>
        <w:pStyle w:val="ListParagraph"/>
        <w:numPr>
          <w:ilvl w:val="0"/>
          <w:numId w:val="20"/>
        </w:numPr>
        <w:ind w:left="1260"/>
        <w:contextualSpacing/>
        <w:rPr>
          <w:szCs w:val="22"/>
        </w:rPr>
      </w:pPr>
      <w:r w:rsidRPr="00264D55">
        <w:rPr>
          <w:szCs w:val="22"/>
        </w:rPr>
        <w:t xml:space="preserve">Nancy C.A. Roeske M.D. Award:  American Psychiatric Association: Certificate of Recognition in </w:t>
      </w:r>
      <w:r w:rsidR="00F32122" w:rsidRPr="00264D55">
        <w:rPr>
          <w:szCs w:val="22"/>
        </w:rPr>
        <w:t>Medical Student Education</w:t>
      </w:r>
    </w:p>
    <w:p w14:paraId="62F44D6E" w14:textId="77777777" w:rsidR="00F32122" w:rsidRPr="00264D55" w:rsidRDefault="00003810" w:rsidP="00467AD0">
      <w:pPr>
        <w:pStyle w:val="ListParagraph"/>
        <w:numPr>
          <w:ilvl w:val="0"/>
          <w:numId w:val="20"/>
        </w:numPr>
        <w:ind w:left="1260"/>
        <w:contextualSpacing/>
        <w:rPr>
          <w:szCs w:val="22"/>
          <w:u w:val="single"/>
        </w:rPr>
      </w:pPr>
      <w:r w:rsidRPr="00264D55">
        <w:rPr>
          <w:szCs w:val="22"/>
        </w:rPr>
        <w:t>Faculty Mentor Award, Wright State Univ. School of Medicine</w:t>
      </w:r>
    </w:p>
    <w:p w14:paraId="514B51F2" w14:textId="77777777" w:rsidR="00F32122" w:rsidRPr="00264D55" w:rsidRDefault="00F32122" w:rsidP="00467AD0">
      <w:pPr>
        <w:spacing w:after="0"/>
        <w:ind w:left="810"/>
        <w:contextualSpacing/>
        <w:rPr>
          <w:rFonts w:ascii="Times New Roman" w:hAnsi="Times New Roman"/>
          <w:sz w:val="22"/>
          <w:szCs w:val="22"/>
          <w:u w:val="single"/>
        </w:rPr>
      </w:pPr>
    </w:p>
    <w:p w14:paraId="51939AB6" w14:textId="77777777" w:rsidR="00F32122" w:rsidRPr="00264D55" w:rsidRDefault="00F32122" w:rsidP="00467AD0">
      <w:pPr>
        <w:spacing w:after="0"/>
        <w:ind w:left="810"/>
        <w:contextualSpacing/>
        <w:rPr>
          <w:rFonts w:ascii="Times New Roman" w:hAnsi="Times New Roman"/>
          <w:b/>
          <w:sz w:val="22"/>
          <w:szCs w:val="22"/>
        </w:rPr>
      </w:pPr>
      <w:r w:rsidRPr="00264D55">
        <w:rPr>
          <w:rFonts w:ascii="Times New Roman" w:hAnsi="Times New Roman"/>
          <w:b/>
          <w:sz w:val="22"/>
          <w:szCs w:val="22"/>
        </w:rPr>
        <w:t>Funded Grants</w:t>
      </w:r>
    </w:p>
    <w:p w14:paraId="5BB2161E" w14:textId="77777777" w:rsidR="00003810" w:rsidRPr="00264D55" w:rsidRDefault="00003810" w:rsidP="00467AD0">
      <w:pPr>
        <w:spacing w:after="0"/>
        <w:ind w:left="810"/>
        <w:contextualSpacing/>
        <w:rPr>
          <w:rFonts w:ascii="Times New Roman" w:hAnsi="Times New Roman"/>
          <w:sz w:val="22"/>
          <w:szCs w:val="22"/>
        </w:rPr>
      </w:pPr>
      <w:r w:rsidRPr="00264D55">
        <w:rPr>
          <w:rFonts w:ascii="Times New Roman" w:hAnsi="Times New Roman"/>
          <w:sz w:val="22"/>
          <w:szCs w:val="22"/>
        </w:rPr>
        <w:t>Ohio Department of Mental Health; Rural Psychiatry Professorship  (continuous, since 1998)</w:t>
      </w:r>
    </w:p>
    <w:p w14:paraId="5A07748F" w14:textId="77777777" w:rsidR="00A65C05" w:rsidRDefault="00A65C05" w:rsidP="00A65C05">
      <w:pPr>
        <w:spacing w:after="0"/>
      </w:pPr>
      <w:r>
        <w:br w:type="page"/>
      </w:r>
    </w:p>
    <w:p w14:paraId="6B0F6EDC" w14:textId="77777777" w:rsidR="00A24903" w:rsidRPr="00FA7C69" w:rsidRDefault="00B66D46" w:rsidP="00A24903">
      <w:pPr>
        <w:spacing w:after="0"/>
        <w:ind w:hanging="540"/>
        <w:rPr>
          <w:rFonts w:eastAsia="Times New Roman"/>
          <w:bCs/>
          <w:color w:val="000000"/>
          <w:sz w:val="32"/>
          <w:szCs w:val="32"/>
        </w:rPr>
      </w:pPr>
      <w:r>
        <w:rPr>
          <w:color w:val="DDD9C3"/>
          <w:sz w:val="144"/>
        </w:rPr>
        <w:lastRenderedPageBreak/>
        <w:t>5</w:t>
      </w:r>
      <w:r w:rsidR="00A24903">
        <w:rPr>
          <w:rStyle w:val="Heading1Char"/>
          <w:rFonts w:eastAsia="Cambria"/>
        </w:rPr>
        <w:t>Full</w:t>
      </w:r>
      <w:r w:rsidR="00F015E2">
        <w:rPr>
          <w:rStyle w:val="Heading1Char"/>
          <w:rFonts w:eastAsia="Cambria"/>
        </w:rPr>
        <w:t>y Affiliated</w:t>
      </w:r>
      <w:r w:rsidR="00A24903">
        <w:rPr>
          <w:rStyle w:val="Heading1Char"/>
          <w:rFonts w:eastAsia="Cambria"/>
        </w:rPr>
        <w:t xml:space="preserve"> Faculty</w:t>
      </w:r>
    </w:p>
    <w:p w14:paraId="4A1CD0C1" w14:textId="77777777" w:rsidR="00AE7ED1" w:rsidRDefault="00AE7ED1" w:rsidP="00A24903">
      <w:pPr>
        <w:pStyle w:val="Bodycopy"/>
        <w:spacing w:after="0"/>
      </w:pPr>
    </w:p>
    <w:p w14:paraId="4E814611" w14:textId="77777777" w:rsidR="00A24903" w:rsidRPr="00022974" w:rsidRDefault="00A24903" w:rsidP="00A24903">
      <w:pPr>
        <w:pStyle w:val="Bodycopy"/>
        <w:spacing w:after="0"/>
        <w:rPr>
          <w:szCs w:val="18"/>
        </w:rPr>
        <w:sectPr w:rsidR="00A24903" w:rsidRPr="00022974">
          <w:footerReference w:type="default" r:id="rId15"/>
          <w:type w:val="continuous"/>
          <w:pgSz w:w="12240" w:h="15840"/>
          <w:pgMar w:top="1440" w:right="1440" w:bottom="1440" w:left="1440" w:header="720" w:footer="720" w:gutter="0"/>
          <w:cols w:space="720"/>
          <w:titlePg/>
        </w:sectPr>
      </w:pPr>
    </w:p>
    <w:tbl>
      <w:tblPr>
        <w:tblW w:w="10260" w:type="dxa"/>
        <w:tblInd w:w="-252" w:type="dxa"/>
        <w:tblBorders>
          <w:bottom w:val="single" w:sz="4" w:space="0" w:color="000000"/>
          <w:insideH w:val="single" w:sz="4" w:space="0" w:color="000000"/>
        </w:tblBorders>
        <w:tblLook w:val="00A0" w:firstRow="1" w:lastRow="0" w:firstColumn="1" w:lastColumn="0" w:noHBand="0" w:noVBand="0"/>
      </w:tblPr>
      <w:tblGrid>
        <w:gridCol w:w="2070"/>
        <w:gridCol w:w="3870"/>
        <w:gridCol w:w="4320"/>
      </w:tblGrid>
      <w:tr w:rsidR="00022974" w:rsidRPr="00022974" w14:paraId="5CCE4CAC" w14:textId="77777777" w:rsidTr="00022974">
        <w:trPr>
          <w:tblHeader/>
        </w:trPr>
        <w:tc>
          <w:tcPr>
            <w:tcW w:w="2070" w:type="dxa"/>
            <w:tcBorders>
              <w:bottom w:val="single" w:sz="4" w:space="0" w:color="000000"/>
            </w:tcBorders>
            <w:shd w:val="clear" w:color="auto" w:fill="auto"/>
          </w:tcPr>
          <w:p w14:paraId="5069DEBB" w14:textId="77777777" w:rsidR="005F1176" w:rsidRPr="00022974" w:rsidRDefault="005F1176" w:rsidP="00EA7712">
            <w:pPr>
              <w:pStyle w:val="Heading3"/>
              <w:spacing w:after="0"/>
              <w:ind w:left="0"/>
              <w:rPr>
                <w:color w:val="404040"/>
                <w:sz w:val="18"/>
                <w:szCs w:val="18"/>
              </w:rPr>
            </w:pPr>
            <w:r w:rsidRPr="00022974">
              <w:rPr>
                <w:color w:val="404040"/>
                <w:sz w:val="18"/>
                <w:szCs w:val="18"/>
              </w:rPr>
              <w:lastRenderedPageBreak/>
              <w:t xml:space="preserve">Name and </w:t>
            </w:r>
            <w:r w:rsidR="00EA7712" w:rsidRPr="00022974">
              <w:rPr>
                <w:color w:val="404040"/>
                <w:sz w:val="18"/>
                <w:szCs w:val="18"/>
              </w:rPr>
              <w:t>Title</w:t>
            </w:r>
          </w:p>
        </w:tc>
        <w:tc>
          <w:tcPr>
            <w:tcW w:w="3870" w:type="dxa"/>
            <w:tcBorders>
              <w:bottom w:val="single" w:sz="4" w:space="0" w:color="000000"/>
            </w:tcBorders>
            <w:shd w:val="clear" w:color="auto" w:fill="auto"/>
          </w:tcPr>
          <w:p w14:paraId="08927CA3" w14:textId="77777777" w:rsidR="005F1176" w:rsidRPr="00022974" w:rsidRDefault="00EA7712" w:rsidP="00FA7C69">
            <w:pPr>
              <w:pStyle w:val="Heading3"/>
              <w:spacing w:after="0"/>
              <w:ind w:left="0"/>
              <w:rPr>
                <w:color w:val="404040"/>
                <w:sz w:val="18"/>
                <w:szCs w:val="18"/>
              </w:rPr>
            </w:pPr>
            <w:r w:rsidRPr="00022974">
              <w:rPr>
                <w:color w:val="404040"/>
                <w:sz w:val="18"/>
                <w:szCs w:val="18"/>
              </w:rPr>
              <w:t>Academic Position</w:t>
            </w:r>
          </w:p>
        </w:tc>
        <w:tc>
          <w:tcPr>
            <w:tcW w:w="4320" w:type="dxa"/>
            <w:tcBorders>
              <w:bottom w:val="single" w:sz="4" w:space="0" w:color="000000"/>
            </w:tcBorders>
            <w:shd w:val="clear" w:color="auto" w:fill="auto"/>
          </w:tcPr>
          <w:p w14:paraId="76C41E60" w14:textId="77777777" w:rsidR="005F1176" w:rsidRPr="00022974" w:rsidRDefault="00E773FB" w:rsidP="00FA7C69">
            <w:pPr>
              <w:pStyle w:val="Heading3"/>
              <w:spacing w:after="0"/>
              <w:ind w:left="0"/>
              <w:rPr>
                <w:color w:val="404040"/>
                <w:sz w:val="18"/>
                <w:szCs w:val="18"/>
              </w:rPr>
            </w:pPr>
            <w:r w:rsidRPr="00022974">
              <w:rPr>
                <w:color w:val="404040"/>
                <w:sz w:val="18"/>
                <w:szCs w:val="18"/>
              </w:rPr>
              <w:t xml:space="preserve">Clinical &amp; </w:t>
            </w:r>
            <w:r w:rsidR="005F1176" w:rsidRPr="00022974">
              <w:rPr>
                <w:color w:val="404040"/>
                <w:sz w:val="18"/>
                <w:szCs w:val="18"/>
              </w:rPr>
              <w:t>Research Interests</w:t>
            </w:r>
          </w:p>
        </w:tc>
      </w:tr>
      <w:tr w:rsidR="008B5CD4" w:rsidRPr="00022974" w14:paraId="150F4EF0" w14:textId="77777777" w:rsidTr="00022974">
        <w:tc>
          <w:tcPr>
            <w:tcW w:w="2070" w:type="dxa"/>
            <w:tcBorders>
              <w:top w:val="single" w:sz="4" w:space="0" w:color="000000"/>
              <w:bottom w:val="single" w:sz="4" w:space="0" w:color="000000"/>
            </w:tcBorders>
            <w:shd w:val="clear" w:color="auto" w:fill="auto"/>
          </w:tcPr>
          <w:p w14:paraId="113ACA29" w14:textId="5B10F755" w:rsidR="008B5CD4" w:rsidRPr="00022974" w:rsidRDefault="008B5CD4" w:rsidP="00E773FB">
            <w:pPr>
              <w:spacing w:after="0"/>
              <w:rPr>
                <w:szCs w:val="18"/>
              </w:rPr>
            </w:pPr>
            <w:r w:rsidRPr="00022974">
              <w:rPr>
                <w:szCs w:val="18"/>
              </w:rPr>
              <w:t>William Klykylo, M.D.</w:t>
            </w:r>
          </w:p>
        </w:tc>
        <w:tc>
          <w:tcPr>
            <w:tcW w:w="3870" w:type="dxa"/>
            <w:tcBorders>
              <w:top w:val="single" w:sz="4" w:space="0" w:color="000000"/>
              <w:bottom w:val="single" w:sz="4" w:space="0" w:color="000000"/>
            </w:tcBorders>
            <w:shd w:val="clear" w:color="auto" w:fill="auto"/>
          </w:tcPr>
          <w:p w14:paraId="34ED4C8D" w14:textId="09B25E03" w:rsidR="008B5CD4" w:rsidRPr="00022974" w:rsidRDefault="008B5CD4" w:rsidP="008F0739">
            <w:pPr>
              <w:pStyle w:val="Tabletext"/>
              <w:rPr>
                <w:szCs w:val="18"/>
              </w:rPr>
            </w:pPr>
            <w:r w:rsidRPr="00022974">
              <w:rPr>
                <w:szCs w:val="18"/>
              </w:rPr>
              <w:t xml:space="preserve">Professor </w:t>
            </w:r>
            <w:r>
              <w:rPr>
                <w:szCs w:val="18"/>
              </w:rPr>
              <w:t xml:space="preserve">and Interim Chair </w:t>
            </w:r>
            <w:r w:rsidRPr="00022974">
              <w:rPr>
                <w:szCs w:val="18"/>
              </w:rPr>
              <w:t>of Psychiatry</w:t>
            </w:r>
          </w:p>
          <w:p w14:paraId="176A3B6C" w14:textId="0E9E7A71" w:rsidR="008B5CD4" w:rsidRPr="00022974" w:rsidRDefault="008B5CD4" w:rsidP="00A24903">
            <w:pPr>
              <w:pStyle w:val="Tabletext"/>
              <w:rPr>
                <w:szCs w:val="18"/>
              </w:rPr>
            </w:pPr>
            <w:r w:rsidRPr="00022974">
              <w:rPr>
                <w:szCs w:val="18"/>
              </w:rPr>
              <w:t>Director, Division of Child and Adolescent Psychiatry</w:t>
            </w:r>
          </w:p>
        </w:tc>
        <w:tc>
          <w:tcPr>
            <w:tcW w:w="4320" w:type="dxa"/>
            <w:tcBorders>
              <w:top w:val="single" w:sz="4" w:space="0" w:color="000000"/>
              <w:bottom w:val="single" w:sz="4" w:space="0" w:color="000000"/>
            </w:tcBorders>
            <w:shd w:val="clear" w:color="auto" w:fill="auto"/>
          </w:tcPr>
          <w:p w14:paraId="70CC03E2" w14:textId="77777777" w:rsidR="008B5CD4" w:rsidRPr="00022974" w:rsidRDefault="008B5CD4" w:rsidP="008F0739">
            <w:pPr>
              <w:numPr>
                <w:ilvl w:val="0"/>
                <w:numId w:val="3"/>
              </w:numPr>
              <w:spacing w:after="0"/>
              <w:ind w:left="144" w:hanging="144"/>
              <w:rPr>
                <w:color w:val="000000"/>
                <w:szCs w:val="18"/>
              </w:rPr>
            </w:pPr>
            <w:r w:rsidRPr="00022974">
              <w:rPr>
                <w:color w:val="000000"/>
                <w:szCs w:val="18"/>
              </w:rPr>
              <w:t xml:space="preserve">Autistic and other developmental disorders </w:t>
            </w:r>
          </w:p>
          <w:p w14:paraId="5DBDF634" w14:textId="77777777" w:rsidR="008B5CD4" w:rsidRPr="00022974" w:rsidRDefault="008B5CD4" w:rsidP="008F0739">
            <w:pPr>
              <w:numPr>
                <w:ilvl w:val="0"/>
                <w:numId w:val="3"/>
              </w:numPr>
              <w:spacing w:after="0"/>
              <w:ind w:left="144" w:hanging="144"/>
              <w:rPr>
                <w:color w:val="000000"/>
                <w:szCs w:val="18"/>
              </w:rPr>
            </w:pPr>
            <w:r w:rsidRPr="00022974">
              <w:rPr>
                <w:color w:val="000000"/>
                <w:szCs w:val="18"/>
              </w:rPr>
              <w:t>Child psychiatry education</w:t>
            </w:r>
          </w:p>
          <w:p w14:paraId="5B9B0188" w14:textId="77777777" w:rsidR="008B5CD4" w:rsidRPr="00022974" w:rsidRDefault="008B5CD4" w:rsidP="008F0739">
            <w:pPr>
              <w:numPr>
                <w:ilvl w:val="0"/>
                <w:numId w:val="3"/>
              </w:numPr>
              <w:spacing w:after="0"/>
              <w:ind w:left="144" w:hanging="144"/>
              <w:rPr>
                <w:color w:val="000000"/>
                <w:szCs w:val="18"/>
              </w:rPr>
            </w:pPr>
            <w:r w:rsidRPr="00022974">
              <w:rPr>
                <w:color w:val="000000"/>
                <w:szCs w:val="18"/>
              </w:rPr>
              <w:t>Communication disorders</w:t>
            </w:r>
          </w:p>
          <w:p w14:paraId="61765E5F" w14:textId="649693AC" w:rsidR="008B5CD4" w:rsidRPr="00022974" w:rsidRDefault="008B5CD4" w:rsidP="00E773FB">
            <w:pPr>
              <w:numPr>
                <w:ilvl w:val="0"/>
                <w:numId w:val="2"/>
              </w:numPr>
              <w:tabs>
                <w:tab w:val="num" w:pos="311"/>
              </w:tabs>
              <w:spacing w:after="0"/>
              <w:ind w:left="144" w:hanging="144"/>
              <w:rPr>
                <w:color w:val="000000"/>
                <w:szCs w:val="18"/>
              </w:rPr>
            </w:pPr>
            <w:r w:rsidRPr="00022974">
              <w:rPr>
                <w:color w:val="000000"/>
                <w:szCs w:val="18"/>
              </w:rPr>
              <w:t>Health care delivery systems</w:t>
            </w:r>
          </w:p>
        </w:tc>
      </w:tr>
      <w:tr w:rsidR="00022974" w:rsidRPr="00022974" w14:paraId="61F5F588" w14:textId="77777777" w:rsidTr="00022974">
        <w:tc>
          <w:tcPr>
            <w:tcW w:w="2070" w:type="dxa"/>
            <w:tcBorders>
              <w:top w:val="single" w:sz="4" w:space="0" w:color="000000"/>
              <w:bottom w:val="single" w:sz="4" w:space="0" w:color="000000"/>
            </w:tcBorders>
            <w:shd w:val="clear" w:color="auto" w:fill="auto"/>
          </w:tcPr>
          <w:p w14:paraId="26265432" w14:textId="77777777" w:rsidR="005F1176" w:rsidRPr="00022974" w:rsidRDefault="00E773FB" w:rsidP="00A24903">
            <w:pPr>
              <w:pStyle w:val="Tabletext"/>
              <w:rPr>
                <w:szCs w:val="18"/>
              </w:rPr>
            </w:pPr>
            <w:r w:rsidRPr="00022974">
              <w:rPr>
                <w:szCs w:val="18"/>
              </w:rPr>
              <w:t>David Bienenfeld, M.D.</w:t>
            </w:r>
          </w:p>
        </w:tc>
        <w:tc>
          <w:tcPr>
            <w:tcW w:w="3870" w:type="dxa"/>
            <w:tcBorders>
              <w:top w:val="single" w:sz="4" w:space="0" w:color="000000"/>
              <w:bottom w:val="single" w:sz="4" w:space="0" w:color="000000"/>
            </w:tcBorders>
            <w:shd w:val="clear" w:color="auto" w:fill="auto"/>
          </w:tcPr>
          <w:p w14:paraId="2778D2B7" w14:textId="77777777" w:rsidR="005F1176" w:rsidRPr="00022974" w:rsidRDefault="009E2ADA" w:rsidP="00A24903">
            <w:pPr>
              <w:pStyle w:val="Tabletext"/>
              <w:rPr>
                <w:szCs w:val="18"/>
              </w:rPr>
            </w:pPr>
            <w:r w:rsidRPr="00022974">
              <w:rPr>
                <w:szCs w:val="18"/>
              </w:rPr>
              <w:t>Professor of Psychiatry</w:t>
            </w:r>
          </w:p>
        </w:tc>
        <w:tc>
          <w:tcPr>
            <w:tcW w:w="4320" w:type="dxa"/>
            <w:tcBorders>
              <w:top w:val="single" w:sz="4" w:space="0" w:color="000000"/>
              <w:bottom w:val="single" w:sz="4" w:space="0" w:color="000000"/>
            </w:tcBorders>
            <w:shd w:val="clear" w:color="auto" w:fill="auto"/>
          </w:tcPr>
          <w:p w14:paraId="61387412" w14:textId="77777777" w:rsidR="009E2ADA" w:rsidRPr="00022974" w:rsidRDefault="009E2ADA" w:rsidP="009E2ADA">
            <w:pPr>
              <w:numPr>
                <w:ilvl w:val="0"/>
                <w:numId w:val="2"/>
              </w:numPr>
              <w:spacing w:after="0"/>
              <w:ind w:left="144" w:hanging="144"/>
              <w:rPr>
                <w:color w:val="000000"/>
                <w:szCs w:val="18"/>
              </w:rPr>
            </w:pPr>
            <w:r w:rsidRPr="00022974">
              <w:rPr>
                <w:color w:val="000000"/>
                <w:szCs w:val="18"/>
              </w:rPr>
              <w:t>Graduate medical education, particularly competency assessment</w:t>
            </w:r>
          </w:p>
          <w:p w14:paraId="4DC9BC37" w14:textId="77777777" w:rsidR="009E2ADA" w:rsidRPr="00022974" w:rsidRDefault="009E2ADA" w:rsidP="009E2ADA">
            <w:pPr>
              <w:numPr>
                <w:ilvl w:val="0"/>
                <w:numId w:val="2"/>
              </w:numPr>
              <w:spacing w:after="0"/>
              <w:ind w:left="144" w:hanging="144"/>
              <w:rPr>
                <w:color w:val="000000"/>
                <w:szCs w:val="18"/>
              </w:rPr>
            </w:pPr>
            <w:r w:rsidRPr="00022974">
              <w:rPr>
                <w:color w:val="000000"/>
                <w:szCs w:val="18"/>
              </w:rPr>
              <w:t>Forensic psychiatry, particularly disability assessment</w:t>
            </w:r>
          </w:p>
          <w:p w14:paraId="4F46767A" w14:textId="77777777" w:rsidR="009E2ADA" w:rsidRPr="00022974" w:rsidRDefault="009E2ADA" w:rsidP="009E2ADA">
            <w:pPr>
              <w:numPr>
                <w:ilvl w:val="0"/>
                <w:numId w:val="2"/>
              </w:numPr>
              <w:spacing w:after="0"/>
              <w:ind w:left="144" w:hanging="144"/>
              <w:rPr>
                <w:color w:val="000000"/>
                <w:szCs w:val="18"/>
              </w:rPr>
            </w:pPr>
            <w:r w:rsidRPr="00022974">
              <w:rPr>
                <w:color w:val="000000"/>
                <w:szCs w:val="18"/>
              </w:rPr>
              <w:t>Geriatric psychiatry</w:t>
            </w:r>
          </w:p>
          <w:p w14:paraId="5D3C00C2" w14:textId="77777777" w:rsidR="005F1176" w:rsidRPr="00022974" w:rsidRDefault="009E2ADA" w:rsidP="009E2ADA">
            <w:pPr>
              <w:numPr>
                <w:ilvl w:val="0"/>
                <w:numId w:val="2"/>
              </w:numPr>
              <w:spacing w:after="0"/>
              <w:ind w:left="144" w:hanging="144"/>
              <w:rPr>
                <w:color w:val="000000"/>
                <w:szCs w:val="18"/>
              </w:rPr>
            </w:pPr>
            <w:r w:rsidRPr="00022974">
              <w:rPr>
                <w:color w:val="000000"/>
                <w:szCs w:val="18"/>
              </w:rPr>
              <w:t>Psychotherapy:  psychodynamic and cognitive</w:t>
            </w:r>
          </w:p>
        </w:tc>
      </w:tr>
      <w:tr w:rsidR="008B5CD4" w:rsidRPr="00022974" w14:paraId="12731C4B" w14:textId="77777777" w:rsidTr="00022974">
        <w:tc>
          <w:tcPr>
            <w:tcW w:w="2070" w:type="dxa"/>
            <w:tcBorders>
              <w:top w:val="single" w:sz="4" w:space="0" w:color="000000"/>
              <w:bottom w:val="single" w:sz="4" w:space="0" w:color="000000"/>
            </w:tcBorders>
            <w:shd w:val="clear" w:color="auto" w:fill="auto"/>
          </w:tcPr>
          <w:p w14:paraId="4FF33E1E" w14:textId="04B47EFC" w:rsidR="008B5CD4" w:rsidRPr="00022974" w:rsidRDefault="008B5CD4" w:rsidP="00A24903">
            <w:pPr>
              <w:pStyle w:val="Tabletext"/>
              <w:rPr>
                <w:szCs w:val="18"/>
              </w:rPr>
            </w:pPr>
            <w:r w:rsidRPr="00022974">
              <w:rPr>
                <w:szCs w:val="18"/>
              </w:rPr>
              <w:t>Julie P. Gentile, M.D.</w:t>
            </w:r>
          </w:p>
        </w:tc>
        <w:tc>
          <w:tcPr>
            <w:tcW w:w="3870" w:type="dxa"/>
            <w:tcBorders>
              <w:top w:val="single" w:sz="4" w:space="0" w:color="000000"/>
              <w:bottom w:val="single" w:sz="4" w:space="0" w:color="000000"/>
            </w:tcBorders>
            <w:shd w:val="clear" w:color="auto" w:fill="auto"/>
          </w:tcPr>
          <w:p w14:paraId="1B784C9C" w14:textId="77777777" w:rsidR="008B5CD4" w:rsidRPr="00022974" w:rsidRDefault="008B5CD4" w:rsidP="008F0739">
            <w:pPr>
              <w:pStyle w:val="Tabletext"/>
              <w:rPr>
                <w:szCs w:val="18"/>
              </w:rPr>
            </w:pPr>
            <w:r w:rsidRPr="00022974">
              <w:rPr>
                <w:szCs w:val="18"/>
              </w:rPr>
              <w:t>Professor of Psychiatry</w:t>
            </w:r>
          </w:p>
          <w:p w14:paraId="711FC5F3" w14:textId="77777777" w:rsidR="008B5CD4" w:rsidRPr="00022974" w:rsidRDefault="008B5CD4" w:rsidP="008F0739">
            <w:pPr>
              <w:pStyle w:val="Tabletext"/>
              <w:rPr>
                <w:szCs w:val="18"/>
              </w:rPr>
            </w:pPr>
            <w:r w:rsidRPr="00022974">
              <w:rPr>
                <w:szCs w:val="18"/>
              </w:rPr>
              <w:t>Director, Division of Intellectual Disability Psychiatry</w:t>
            </w:r>
          </w:p>
          <w:p w14:paraId="6AF9EDD7" w14:textId="77777777" w:rsidR="008B5CD4" w:rsidRPr="00022974" w:rsidRDefault="008B5CD4" w:rsidP="008F0739">
            <w:pPr>
              <w:pStyle w:val="Tabletext"/>
              <w:ind w:right="-18"/>
              <w:rPr>
                <w:szCs w:val="18"/>
              </w:rPr>
            </w:pPr>
            <w:r w:rsidRPr="00022974">
              <w:rPr>
                <w:szCs w:val="18"/>
              </w:rPr>
              <w:t>Project Director, Ohio’s Telepsychiatry Project</w:t>
            </w:r>
          </w:p>
          <w:p w14:paraId="112646F9" w14:textId="77777777" w:rsidR="008B5CD4" w:rsidRPr="00022974" w:rsidRDefault="008B5CD4" w:rsidP="008F0739">
            <w:pPr>
              <w:pStyle w:val="Tabletext"/>
              <w:ind w:right="-18"/>
              <w:rPr>
                <w:szCs w:val="18"/>
              </w:rPr>
            </w:pPr>
            <w:r w:rsidRPr="00022974">
              <w:rPr>
                <w:szCs w:val="18"/>
              </w:rPr>
              <w:t>Project Director, State of Ohio Coordinating Center of Excellence MI/DD (Mental Illness/Developmental Disability)</w:t>
            </w:r>
          </w:p>
          <w:p w14:paraId="047D674C" w14:textId="77777777" w:rsidR="008B5CD4" w:rsidRPr="00022974" w:rsidRDefault="008B5CD4" w:rsidP="008F0739">
            <w:pPr>
              <w:pStyle w:val="Tabletext"/>
              <w:rPr>
                <w:szCs w:val="18"/>
              </w:rPr>
            </w:pPr>
            <w:r w:rsidRPr="00022974">
              <w:rPr>
                <w:szCs w:val="18"/>
              </w:rPr>
              <w:t>Medical Director, Consumer Advocacy Model</w:t>
            </w:r>
          </w:p>
          <w:p w14:paraId="41A2EDCC" w14:textId="59F081DC" w:rsidR="008B5CD4" w:rsidRPr="00022974" w:rsidRDefault="008B5CD4" w:rsidP="00A24903">
            <w:pPr>
              <w:pStyle w:val="Tabletext"/>
              <w:rPr>
                <w:szCs w:val="18"/>
              </w:rPr>
            </w:pPr>
            <w:r w:rsidRPr="00022974">
              <w:rPr>
                <w:szCs w:val="18"/>
              </w:rPr>
              <w:t>Medical Director, Montgomery County Board of DD Mental Health Services</w:t>
            </w:r>
          </w:p>
        </w:tc>
        <w:tc>
          <w:tcPr>
            <w:tcW w:w="4320" w:type="dxa"/>
            <w:tcBorders>
              <w:top w:val="single" w:sz="4" w:space="0" w:color="000000"/>
              <w:bottom w:val="single" w:sz="4" w:space="0" w:color="000000"/>
            </w:tcBorders>
            <w:shd w:val="clear" w:color="auto" w:fill="auto"/>
          </w:tcPr>
          <w:p w14:paraId="7AB2B80C" w14:textId="77777777" w:rsidR="008B5CD4" w:rsidRPr="00022974" w:rsidRDefault="008B5CD4" w:rsidP="008F0739">
            <w:pPr>
              <w:pStyle w:val="Tabletext"/>
              <w:numPr>
                <w:ilvl w:val="0"/>
                <w:numId w:val="3"/>
              </w:numPr>
              <w:ind w:left="144" w:hanging="144"/>
              <w:rPr>
                <w:szCs w:val="18"/>
              </w:rPr>
            </w:pPr>
            <w:r w:rsidRPr="00022974">
              <w:rPr>
                <w:szCs w:val="18"/>
              </w:rPr>
              <w:t>Medical student mental health;</w:t>
            </w:r>
          </w:p>
          <w:p w14:paraId="22899057" w14:textId="354BB07A" w:rsidR="008B5CD4" w:rsidRPr="00022974" w:rsidRDefault="008B5CD4" w:rsidP="00F32122">
            <w:pPr>
              <w:pStyle w:val="Tabletext"/>
              <w:numPr>
                <w:ilvl w:val="0"/>
                <w:numId w:val="3"/>
              </w:numPr>
              <w:ind w:left="144" w:hanging="144"/>
              <w:rPr>
                <w:szCs w:val="18"/>
              </w:rPr>
            </w:pPr>
            <w:r w:rsidRPr="00022974">
              <w:rPr>
                <w:szCs w:val="18"/>
              </w:rPr>
              <w:t>Intellectual/Developmental disabilities and co-occurring mental illness.</w:t>
            </w:r>
          </w:p>
        </w:tc>
      </w:tr>
      <w:tr w:rsidR="00B07CE6" w:rsidRPr="00022974" w14:paraId="67F08817" w14:textId="77777777" w:rsidTr="00022974">
        <w:tc>
          <w:tcPr>
            <w:tcW w:w="2070" w:type="dxa"/>
            <w:tcBorders>
              <w:top w:val="single" w:sz="4" w:space="0" w:color="000000"/>
              <w:bottom w:val="single" w:sz="4" w:space="0" w:color="000000"/>
            </w:tcBorders>
            <w:shd w:val="clear" w:color="auto" w:fill="auto"/>
          </w:tcPr>
          <w:p w14:paraId="1510AAC0" w14:textId="3FF99BFE" w:rsidR="00B07CE6" w:rsidRPr="00022974" w:rsidRDefault="00B07CE6" w:rsidP="00A24903">
            <w:pPr>
              <w:pStyle w:val="Tabletext"/>
              <w:rPr>
                <w:szCs w:val="18"/>
              </w:rPr>
            </w:pPr>
            <w:r w:rsidRPr="00022974">
              <w:rPr>
                <w:szCs w:val="18"/>
              </w:rPr>
              <w:t>Paulette Gillig, M.D. Ph.D.</w:t>
            </w:r>
          </w:p>
        </w:tc>
        <w:tc>
          <w:tcPr>
            <w:tcW w:w="3870" w:type="dxa"/>
            <w:tcBorders>
              <w:top w:val="single" w:sz="4" w:space="0" w:color="000000"/>
              <w:bottom w:val="single" w:sz="4" w:space="0" w:color="000000"/>
            </w:tcBorders>
            <w:shd w:val="clear" w:color="auto" w:fill="auto"/>
          </w:tcPr>
          <w:p w14:paraId="6C5D54E4" w14:textId="77777777" w:rsidR="00B07CE6" w:rsidRDefault="00B07CE6" w:rsidP="00A24903">
            <w:pPr>
              <w:pStyle w:val="Tabletext"/>
              <w:rPr>
                <w:szCs w:val="18"/>
              </w:rPr>
            </w:pPr>
            <w:r w:rsidRPr="00022974">
              <w:rPr>
                <w:szCs w:val="18"/>
              </w:rPr>
              <w:t>Professor of Psychiatry</w:t>
            </w:r>
          </w:p>
          <w:p w14:paraId="3B7349D6" w14:textId="07E71685" w:rsidR="00B07CE6" w:rsidRPr="00022974" w:rsidRDefault="00B07CE6" w:rsidP="00A24903">
            <w:pPr>
              <w:pStyle w:val="Tabletext"/>
              <w:rPr>
                <w:szCs w:val="18"/>
              </w:rPr>
            </w:pPr>
            <w:r>
              <w:rPr>
                <w:szCs w:val="18"/>
              </w:rPr>
              <w:t>Director, Division of Rural Psychiatry</w:t>
            </w:r>
          </w:p>
        </w:tc>
        <w:tc>
          <w:tcPr>
            <w:tcW w:w="4320" w:type="dxa"/>
            <w:tcBorders>
              <w:top w:val="single" w:sz="4" w:space="0" w:color="000000"/>
              <w:bottom w:val="single" w:sz="4" w:space="0" w:color="000000"/>
            </w:tcBorders>
            <w:shd w:val="clear" w:color="auto" w:fill="auto"/>
          </w:tcPr>
          <w:p w14:paraId="34650BCF" w14:textId="77777777" w:rsidR="00B07CE6" w:rsidRPr="00022974" w:rsidRDefault="00B07CE6" w:rsidP="008F0739">
            <w:pPr>
              <w:pStyle w:val="Tabletext"/>
              <w:numPr>
                <w:ilvl w:val="0"/>
                <w:numId w:val="3"/>
              </w:numPr>
              <w:ind w:left="144" w:hanging="144"/>
              <w:rPr>
                <w:szCs w:val="18"/>
              </w:rPr>
            </w:pPr>
            <w:r w:rsidRPr="00022974">
              <w:rPr>
                <w:szCs w:val="18"/>
              </w:rPr>
              <w:t>Clinical neuroscience</w:t>
            </w:r>
          </w:p>
          <w:p w14:paraId="2382D93F" w14:textId="77777777" w:rsidR="00B07CE6" w:rsidRPr="00022974" w:rsidRDefault="00B07CE6" w:rsidP="008F0739">
            <w:pPr>
              <w:pStyle w:val="Tabletext"/>
              <w:numPr>
                <w:ilvl w:val="0"/>
                <w:numId w:val="3"/>
              </w:numPr>
              <w:ind w:left="144" w:hanging="144"/>
              <w:rPr>
                <w:szCs w:val="18"/>
              </w:rPr>
            </w:pPr>
            <w:r w:rsidRPr="00022974">
              <w:rPr>
                <w:szCs w:val="18"/>
              </w:rPr>
              <w:t>Community psychiatry</w:t>
            </w:r>
          </w:p>
          <w:p w14:paraId="50E47886" w14:textId="6DD4FF94" w:rsidR="00B07CE6" w:rsidRPr="00022974" w:rsidRDefault="00B07CE6" w:rsidP="00F32122">
            <w:pPr>
              <w:pStyle w:val="Tabletext"/>
              <w:numPr>
                <w:ilvl w:val="0"/>
                <w:numId w:val="3"/>
              </w:numPr>
              <w:ind w:left="144" w:hanging="144"/>
              <w:rPr>
                <w:szCs w:val="18"/>
              </w:rPr>
            </w:pPr>
            <w:r w:rsidRPr="00022974">
              <w:rPr>
                <w:szCs w:val="18"/>
              </w:rPr>
              <w:t>Underserved populations</w:t>
            </w:r>
          </w:p>
        </w:tc>
      </w:tr>
      <w:tr w:rsidR="00022974" w:rsidRPr="00022974" w14:paraId="20C35D7D" w14:textId="77777777" w:rsidTr="00022974">
        <w:tc>
          <w:tcPr>
            <w:tcW w:w="2070" w:type="dxa"/>
            <w:tcBorders>
              <w:top w:val="single" w:sz="4" w:space="0" w:color="000000"/>
              <w:bottom w:val="single" w:sz="4" w:space="0" w:color="000000"/>
            </w:tcBorders>
            <w:shd w:val="clear" w:color="auto" w:fill="auto"/>
          </w:tcPr>
          <w:p w14:paraId="33D94131" w14:textId="77777777" w:rsidR="005F1176" w:rsidRPr="00022974" w:rsidRDefault="009E2ADA" w:rsidP="00A24903">
            <w:pPr>
              <w:pStyle w:val="Tabletext"/>
              <w:rPr>
                <w:szCs w:val="18"/>
              </w:rPr>
            </w:pPr>
            <w:r w:rsidRPr="00022974">
              <w:rPr>
                <w:szCs w:val="18"/>
              </w:rPr>
              <w:t>Molly J. Hall, M.D.</w:t>
            </w:r>
          </w:p>
        </w:tc>
        <w:tc>
          <w:tcPr>
            <w:tcW w:w="3870" w:type="dxa"/>
            <w:tcBorders>
              <w:top w:val="single" w:sz="4" w:space="0" w:color="000000"/>
              <w:bottom w:val="single" w:sz="4" w:space="0" w:color="000000"/>
            </w:tcBorders>
            <w:shd w:val="clear" w:color="auto" w:fill="auto"/>
          </w:tcPr>
          <w:p w14:paraId="30A6C606" w14:textId="77777777" w:rsidR="009E2ADA" w:rsidRPr="00022974" w:rsidRDefault="009E2ADA" w:rsidP="00A24903">
            <w:pPr>
              <w:pStyle w:val="Tabletext"/>
              <w:rPr>
                <w:szCs w:val="18"/>
              </w:rPr>
            </w:pPr>
            <w:r w:rsidRPr="00022974">
              <w:rPr>
                <w:szCs w:val="18"/>
              </w:rPr>
              <w:t>Professor of Psychiatry</w:t>
            </w:r>
          </w:p>
          <w:p w14:paraId="0907AA20" w14:textId="77777777" w:rsidR="005F1176" w:rsidRPr="00022974" w:rsidRDefault="009E2ADA" w:rsidP="00A24903">
            <w:pPr>
              <w:pStyle w:val="Tabletext"/>
              <w:rPr>
                <w:szCs w:val="18"/>
              </w:rPr>
            </w:pPr>
            <w:r w:rsidRPr="00022974">
              <w:rPr>
                <w:szCs w:val="18"/>
              </w:rPr>
              <w:t>Associate Dean for Premier Health</w:t>
            </w:r>
          </w:p>
        </w:tc>
        <w:tc>
          <w:tcPr>
            <w:tcW w:w="4320" w:type="dxa"/>
            <w:tcBorders>
              <w:top w:val="single" w:sz="4" w:space="0" w:color="000000"/>
              <w:bottom w:val="single" w:sz="4" w:space="0" w:color="000000"/>
            </w:tcBorders>
            <w:shd w:val="clear" w:color="auto" w:fill="auto"/>
          </w:tcPr>
          <w:p w14:paraId="06164E38" w14:textId="77777777" w:rsidR="005F1176" w:rsidRPr="00022974" w:rsidRDefault="009E2ADA" w:rsidP="00F32122">
            <w:pPr>
              <w:pStyle w:val="Tabletext"/>
              <w:numPr>
                <w:ilvl w:val="0"/>
                <w:numId w:val="3"/>
              </w:numPr>
              <w:ind w:left="144" w:hanging="144"/>
              <w:rPr>
                <w:szCs w:val="18"/>
              </w:rPr>
            </w:pPr>
            <w:r w:rsidRPr="00022974">
              <w:rPr>
                <w:szCs w:val="18"/>
              </w:rPr>
              <w:t>Hospital administration and GME</w:t>
            </w:r>
          </w:p>
        </w:tc>
      </w:tr>
      <w:tr w:rsidR="008B5CD4" w:rsidRPr="00022974" w14:paraId="4405735E" w14:textId="77777777" w:rsidTr="00022974">
        <w:tc>
          <w:tcPr>
            <w:tcW w:w="2070" w:type="dxa"/>
            <w:tcBorders>
              <w:top w:val="single" w:sz="4" w:space="0" w:color="000000"/>
              <w:bottom w:val="single" w:sz="4" w:space="0" w:color="000000"/>
            </w:tcBorders>
            <w:shd w:val="clear" w:color="auto" w:fill="auto"/>
          </w:tcPr>
          <w:p w14:paraId="01E63F28" w14:textId="445E009F" w:rsidR="008B5CD4" w:rsidRPr="00022974" w:rsidRDefault="008B5CD4" w:rsidP="00A24903">
            <w:pPr>
              <w:pStyle w:val="Tabletext"/>
              <w:rPr>
                <w:szCs w:val="18"/>
              </w:rPr>
            </w:pPr>
            <w:r w:rsidRPr="00022974">
              <w:rPr>
                <w:szCs w:val="18"/>
              </w:rPr>
              <w:t>Jerald Kay, M.D.</w:t>
            </w:r>
          </w:p>
        </w:tc>
        <w:tc>
          <w:tcPr>
            <w:tcW w:w="3870" w:type="dxa"/>
            <w:tcBorders>
              <w:top w:val="single" w:sz="4" w:space="0" w:color="000000"/>
              <w:bottom w:val="single" w:sz="4" w:space="0" w:color="000000"/>
            </w:tcBorders>
            <w:shd w:val="clear" w:color="auto" w:fill="auto"/>
          </w:tcPr>
          <w:p w14:paraId="654A9A91" w14:textId="5A9B0A5D" w:rsidR="008B5CD4" w:rsidRPr="00022974" w:rsidRDefault="008B5CD4" w:rsidP="008F0739">
            <w:pPr>
              <w:pStyle w:val="Tabletext"/>
              <w:rPr>
                <w:szCs w:val="18"/>
              </w:rPr>
            </w:pPr>
            <w:r w:rsidRPr="00022974">
              <w:rPr>
                <w:szCs w:val="18"/>
              </w:rPr>
              <w:t xml:space="preserve">Professor </w:t>
            </w:r>
            <w:r>
              <w:rPr>
                <w:szCs w:val="18"/>
              </w:rPr>
              <w:t xml:space="preserve">Emeritus </w:t>
            </w:r>
            <w:r w:rsidRPr="00022974">
              <w:rPr>
                <w:szCs w:val="18"/>
              </w:rPr>
              <w:t xml:space="preserve">and </w:t>
            </w:r>
            <w:r>
              <w:rPr>
                <w:szCs w:val="18"/>
              </w:rPr>
              <w:t xml:space="preserve">Past </w:t>
            </w:r>
            <w:r w:rsidRPr="00022974">
              <w:rPr>
                <w:szCs w:val="18"/>
              </w:rPr>
              <w:t>Chair of Psychiatry</w:t>
            </w:r>
          </w:p>
          <w:p w14:paraId="7A189F76" w14:textId="77777777" w:rsidR="008B5CD4" w:rsidRPr="00022974" w:rsidRDefault="008B5CD4" w:rsidP="008F0739">
            <w:pPr>
              <w:pStyle w:val="Tabletext"/>
              <w:rPr>
                <w:szCs w:val="18"/>
              </w:rPr>
            </w:pPr>
          </w:p>
          <w:p w14:paraId="34E42481" w14:textId="1DAA7C90" w:rsidR="008B5CD4" w:rsidRPr="00022974" w:rsidRDefault="008B5CD4" w:rsidP="00A24903">
            <w:pPr>
              <w:pStyle w:val="Tabletext"/>
              <w:rPr>
                <w:szCs w:val="18"/>
              </w:rPr>
            </w:pPr>
            <w:r w:rsidRPr="00022974">
              <w:rPr>
                <w:rFonts w:eastAsia="Times New Roman"/>
                <w:szCs w:val="18"/>
              </w:rPr>
              <w:t>Frederick A. White Distinguished Professor of Professional Service</w:t>
            </w:r>
          </w:p>
        </w:tc>
        <w:tc>
          <w:tcPr>
            <w:tcW w:w="4320" w:type="dxa"/>
            <w:tcBorders>
              <w:top w:val="single" w:sz="4" w:space="0" w:color="000000"/>
              <w:bottom w:val="single" w:sz="4" w:space="0" w:color="000000"/>
            </w:tcBorders>
            <w:shd w:val="clear" w:color="auto" w:fill="auto"/>
          </w:tcPr>
          <w:p w14:paraId="30795C2E" w14:textId="77777777" w:rsidR="008B5CD4" w:rsidRPr="00022974" w:rsidRDefault="008B5CD4" w:rsidP="008F0739">
            <w:pPr>
              <w:numPr>
                <w:ilvl w:val="0"/>
                <w:numId w:val="2"/>
              </w:numPr>
              <w:tabs>
                <w:tab w:val="num" w:pos="311"/>
              </w:tabs>
              <w:spacing w:after="0"/>
              <w:ind w:left="144" w:hanging="144"/>
              <w:rPr>
                <w:color w:val="000000"/>
                <w:szCs w:val="18"/>
              </w:rPr>
            </w:pPr>
            <w:r w:rsidRPr="00022974">
              <w:rPr>
                <w:color w:val="000000"/>
                <w:szCs w:val="18"/>
              </w:rPr>
              <w:t>Integration of psychotherapies</w:t>
            </w:r>
          </w:p>
          <w:p w14:paraId="3AD22F92" w14:textId="77777777" w:rsidR="008B5CD4" w:rsidRPr="00022974" w:rsidRDefault="008B5CD4" w:rsidP="008F0739">
            <w:pPr>
              <w:numPr>
                <w:ilvl w:val="0"/>
                <w:numId w:val="2"/>
              </w:numPr>
              <w:tabs>
                <w:tab w:val="num" w:pos="311"/>
              </w:tabs>
              <w:spacing w:after="0"/>
              <w:ind w:left="144" w:right="117" w:hanging="144"/>
              <w:rPr>
                <w:color w:val="000000"/>
                <w:szCs w:val="18"/>
              </w:rPr>
            </w:pPr>
            <w:r w:rsidRPr="00022974">
              <w:rPr>
                <w:color w:val="000000"/>
                <w:szCs w:val="18"/>
              </w:rPr>
              <w:t>Neurobiology of psychotherapy &amp; attachment</w:t>
            </w:r>
          </w:p>
          <w:p w14:paraId="2C77CC3B" w14:textId="77777777" w:rsidR="008B5CD4" w:rsidRPr="00022974" w:rsidRDefault="008B5CD4" w:rsidP="008F0739">
            <w:pPr>
              <w:numPr>
                <w:ilvl w:val="0"/>
                <w:numId w:val="2"/>
              </w:numPr>
              <w:tabs>
                <w:tab w:val="num" w:pos="311"/>
              </w:tabs>
              <w:spacing w:after="0"/>
              <w:ind w:left="144" w:hanging="144"/>
              <w:rPr>
                <w:color w:val="000000"/>
                <w:szCs w:val="18"/>
              </w:rPr>
            </w:pPr>
            <w:r w:rsidRPr="00022974">
              <w:rPr>
                <w:color w:val="000000"/>
                <w:szCs w:val="18"/>
              </w:rPr>
              <w:t>College mental health</w:t>
            </w:r>
          </w:p>
          <w:p w14:paraId="0AE2C542" w14:textId="77777777" w:rsidR="008B5CD4" w:rsidRPr="00022974" w:rsidRDefault="008B5CD4" w:rsidP="008F0739">
            <w:pPr>
              <w:numPr>
                <w:ilvl w:val="0"/>
                <w:numId w:val="2"/>
              </w:numPr>
              <w:tabs>
                <w:tab w:val="num" w:pos="311"/>
              </w:tabs>
              <w:spacing w:after="0"/>
              <w:ind w:left="144" w:hanging="144"/>
              <w:rPr>
                <w:color w:val="000000"/>
                <w:szCs w:val="18"/>
              </w:rPr>
            </w:pPr>
            <w:r w:rsidRPr="00022974">
              <w:rPr>
                <w:color w:val="000000"/>
                <w:szCs w:val="18"/>
              </w:rPr>
              <w:t>Biologic dimensions of psychotherapy</w:t>
            </w:r>
          </w:p>
          <w:p w14:paraId="38B635F1" w14:textId="77777777" w:rsidR="008B5CD4" w:rsidRPr="00022974" w:rsidRDefault="008B5CD4" w:rsidP="008F0739">
            <w:pPr>
              <w:numPr>
                <w:ilvl w:val="0"/>
                <w:numId w:val="2"/>
              </w:numPr>
              <w:tabs>
                <w:tab w:val="num" w:pos="311"/>
              </w:tabs>
              <w:spacing w:after="0"/>
              <w:ind w:left="144" w:hanging="144"/>
              <w:rPr>
                <w:color w:val="000000"/>
                <w:szCs w:val="18"/>
              </w:rPr>
            </w:pPr>
            <w:r w:rsidRPr="00022974">
              <w:rPr>
                <w:color w:val="000000"/>
                <w:szCs w:val="18"/>
              </w:rPr>
              <w:t>Psychotherapy research and treatment</w:t>
            </w:r>
          </w:p>
          <w:p w14:paraId="70533AD8" w14:textId="41402489" w:rsidR="008B5CD4" w:rsidRPr="00022974" w:rsidRDefault="008B5CD4" w:rsidP="00F32122">
            <w:pPr>
              <w:pStyle w:val="Tabletext"/>
              <w:numPr>
                <w:ilvl w:val="0"/>
                <w:numId w:val="3"/>
              </w:numPr>
              <w:ind w:left="144" w:hanging="144"/>
              <w:rPr>
                <w:szCs w:val="18"/>
              </w:rPr>
            </w:pPr>
            <w:r w:rsidRPr="00022974">
              <w:rPr>
                <w:color w:val="000000"/>
                <w:szCs w:val="18"/>
              </w:rPr>
              <w:t>Community organization of psychiatric services</w:t>
            </w:r>
          </w:p>
        </w:tc>
      </w:tr>
      <w:tr w:rsidR="00022974" w:rsidRPr="00022974" w14:paraId="68C56D78" w14:textId="77777777" w:rsidTr="00022974">
        <w:tc>
          <w:tcPr>
            <w:tcW w:w="2070" w:type="dxa"/>
            <w:tcBorders>
              <w:top w:val="single" w:sz="4" w:space="0" w:color="000000"/>
              <w:bottom w:val="single" w:sz="4" w:space="0" w:color="000000"/>
            </w:tcBorders>
            <w:shd w:val="clear" w:color="auto" w:fill="auto"/>
          </w:tcPr>
          <w:p w14:paraId="077090E8" w14:textId="77777777" w:rsidR="00E773FB" w:rsidRPr="00022974" w:rsidRDefault="009E2ADA" w:rsidP="00A24903">
            <w:pPr>
              <w:pStyle w:val="Tabletext"/>
              <w:rPr>
                <w:szCs w:val="18"/>
              </w:rPr>
            </w:pPr>
            <w:r w:rsidRPr="00022974">
              <w:rPr>
                <w:szCs w:val="18"/>
              </w:rPr>
              <w:t>Dean X. Parmlee, M.D.</w:t>
            </w:r>
          </w:p>
        </w:tc>
        <w:tc>
          <w:tcPr>
            <w:tcW w:w="3870" w:type="dxa"/>
            <w:tcBorders>
              <w:top w:val="single" w:sz="4" w:space="0" w:color="000000"/>
              <w:bottom w:val="single" w:sz="4" w:space="0" w:color="000000"/>
            </w:tcBorders>
            <w:shd w:val="clear" w:color="auto" w:fill="auto"/>
          </w:tcPr>
          <w:p w14:paraId="0473BE52" w14:textId="77777777" w:rsidR="00E773FB" w:rsidRPr="00022974" w:rsidRDefault="009E2ADA" w:rsidP="00A24903">
            <w:pPr>
              <w:pStyle w:val="Tabletext"/>
              <w:rPr>
                <w:szCs w:val="18"/>
              </w:rPr>
            </w:pPr>
            <w:r w:rsidRPr="00022974">
              <w:rPr>
                <w:szCs w:val="18"/>
              </w:rPr>
              <w:t>Professor of Psychiatry</w:t>
            </w:r>
          </w:p>
          <w:p w14:paraId="6758FF71" w14:textId="1F5DCBBA" w:rsidR="009E2ADA" w:rsidRPr="00022974" w:rsidRDefault="009E2ADA" w:rsidP="009E2ADA">
            <w:pPr>
              <w:pStyle w:val="Tabletext"/>
              <w:rPr>
                <w:szCs w:val="18"/>
              </w:rPr>
            </w:pPr>
            <w:r w:rsidRPr="00022974">
              <w:rPr>
                <w:szCs w:val="18"/>
              </w:rPr>
              <w:t xml:space="preserve">Associate Dean, </w:t>
            </w:r>
            <w:r w:rsidR="00B07CE6">
              <w:rPr>
                <w:szCs w:val="18"/>
              </w:rPr>
              <w:t xml:space="preserve">Academic Affairs, </w:t>
            </w:r>
            <w:r w:rsidRPr="00022974">
              <w:rPr>
                <w:szCs w:val="18"/>
              </w:rPr>
              <w:t>WSU BSOM</w:t>
            </w:r>
          </w:p>
        </w:tc>
        <w:tc>
          <w:tcPr>
            <w:tcW w:w="4320" w:type="dxa"/>
            <w:tcBorders>
              <w:top w:val="single" w:sz="4" w:space="0" w:color="000000"/>
              <w:bottom w:val="single" w:sz="4" w:space="0" w:color="000000"/>
            </w:tcBorders>
            <w:shd w:val="clear" w:color="auto" w:fill="auto"/>
          </w:tcPr>
          <w:p w14:paraId="5C4C7FF8" w14:textId="77777777" w:rsidR="00E773FB" w:rsidRPr="00022974" w:rsidRDefault="009E2ADA" w:rsidP="00F32122">
            <w:pPr>
              <w:pStyle w:val="Tabletext"/>
              <w:numPr>
                <w:ilvl w:val="0"/>
                <w:numId w:val="3"/>
              </w:numPr>
              <w:ind w:left="144" w:hanging="144"/>
              <w:rPr>
                <w:szCs w:val="18"/>
              </w:rPr>
            </w:pPr>
            <w:r w:rsidRPr="00022974">
              <w:rPr>
                <w:szCs w:val="18"/>
              </w:rPr>
              <w:t>Team based learning in medical education</w:t>
            </w:r>
          </w:p>
          <w:p w14:paraId="7DD638D6" w14:textId="77777777" w:rsidR="009E2ADA" w:rsidRPr="00022974" w:rsidRDefault="009E2ADA" w:rsidP="00F32122">
            <w:pPr>
              <w:pStyle w:val="Tabletext"/>
              <w:numPr>
                <w:ilvl w:val="0"/>
                <w:numId w:val="3"/>
              </w:numPr>
              <w:ind w:left="144" w:hanging="144"/>
              <w:rPr>
                <w:szCs w:val="18"/>
              </w:rPr>
            </w:pPr>
            <w:r w:rsidRPr="00022974">
              <w:rPr>
                <w:szCs w:val="18"/>
              </w:rPr>
              <w:t>Research in medical education</w:t>
            </w:r>
          </w:p>
          <w:p w14:paraId="1E4F7197" w14:textId="77777777" w:rsidR="009E2ADA" w:rsidRPr="00022974" w:rsidRDefault="009E2ADA" w:rsidP="00F32122">
            <w:pPr>
              <w:pStyle w:val="Tabletext"/>
              <w:numPr>
                <w:ilvl w:val="0"/>
                <w:numId w:val="3"/>
              </w:numPr>
              <w:ind w:left="144" w:hanging="144"/>
              <w:rPr>
                <w:szCs w:val="18"/>
              </w:rPr>
            </w:pPr>
            <w:r w:rsidRPr="00022974">
              <w:rPr>
                <w:szCs w:val="18"/>
              </w:rPr>
              <w:t>Child and adolescent psychiatry</w:t>
            </w:r>
          </w:p>
        </w:tc>
      </w:tr>
      <w:tr w:rsidR="00022974" w:rsidRPr="00022974" w14:paraId="4FDF5838" w14:textId="77777777" w:rsidTr="00022974">
        <w:tc>
          <w:tcPr>
            <w:tcW w:w="2070" w:type="dxa"/>
            <w:tcBorders>
              <w:top w:val="single" w:sz="4" w:space="0" w:color="000000"/>
              <w:bottom w:val="single" w:sz="4" w:space="0" w:color="000000"/>
            </w:tcBorders>
            <w:shd w:val="clear" w:color="auto" w:fill="auto"/>
          </w:tcPr>
          <w:p w14:paraId="79057699" w14:textId="77777777" w:rsidR="009E2ADA" w:rsidRPr="00022974" w:rsidRDefault="009E2ADA" w:rsidP="00A24903">
            <w:pPr>
              <w:pStyle w:val="Tabletext"/>
              <w:rPr>
                <w:szCs w:val="18"/>
              </w:rPr>
            </w:pPr>
            <w:r w:rsidRPr="00022974">
              <w:rPr>
                <w:szCs w:val="18"/>
              </w:rPr>
              <w:t>Brenda Roman, M.D.</w:t>
            </w:r>
          </w:p>
        </w:tc>
        <w:tc>
          <w:tcPr>
            <w:tcW w:w="3870" w:type="dxa"/>
            <w:tcBorders>
              <w:top w:val="single" w:sz="4" w:space="0" w:color="000000"/>
              <w:bottom w:val="single" w:sz="4" w:space="0" w:color="000000"/>
            </w:tcBorders>
            <w:shd w:val="clear" w:color="auto" w:fill="auto"/>
          </w:tcPr>
          <w:p w14:paraId="61A3BBE6" w14:textId="77777777" w:rsidR="009E2ADA" w:rsidRPr="00022974" w:rsidRDefault="009E2ADA" w:rsidP="00A24903">
            <w:pPr>
              <w:pStyle w:val="Tabletext"/>
              <w:rPr>
                <w:szCs w:val="18"/>
              </w:rPr>
            </w:pPr>
            <w:r w:rsidRPr="00022974">
              <w:rPr>
                <w:szCs w:val="18"/>
              </w:rPr>
              <w:t>Professor of Psychiatry</w:t>
            </w:r>
          </w:p>
          <w:p w14:paraId="128D21BE" w14:textId="3E4A0261" w:rsidR="009E2ADA" w:rsidRPr="00022974" w:rsidRDefault="009E2ADA" w:rsidP="00A24903">
            <w:pPr>
              <w:pStyle w:val="Tabletext"/>
              <w:rPr>
                <w:szCs w:val="18"/>
              </w:rPr>
            </w:pPr>
            <w:r w:rsidRPr="00022974">
              <w:rPr>
                <w:szCs w:val="18"/>
              </w:rPr>
              <w:t>Assistant Dean for C</w:t>
            </w:r>
            <w:r w:rsidR="00C41F77">
              <w:rPr>
                <w:szCs w:val="18"/>
              </w:rPr>
              <w:t>urriculum Development, WSU BSOM</w:t>
            </w:r>
          </w:p>
        </w:tc>
        <w:tc>
          <w:tcPr>
            <w:tcW w:w="4320" w:type="dxa"/>
            <w:tcBorders>
              <w:top w:val="single" w:sz="4" w:space="0" w:color="000000"/>
              <w:bottom w:val="single" w:sz="4" w:space="0" w:color="000000"/>
            </w:tcBorders>
            <w:shd w:val="clear" w:color="auto" w:fill="auto"/>
          </w:tcPr>
          <w:p w14:paraId="4B543D6E" w14:textId="77777777" w:rsidR="009E2ADA" w:rsidRPr="00022974" w:rsidRDefault="009E2ADA" w:rsidP="00F32122">
            <w:pPr>
              <w:pStyle w:val="Tabletext"/>
              <w:numPr>
                <w:ilvl w:val="0"/>
                <w:numId w:val="3"/>
              </w:numPr>
              <w:ind w:left="144" w:hanging="144"/>
              <w:rPr>
                <w:szCs w:val="18"/>
              </w:rPr>
            </w:pPr>
            <w:r w:rsidRPr="00022974">
              <w:rPr>
                <w:szCs w:val="18"/>
              </w:rPr>
              <w:t>Medical student education</w:t>
            </w:r>
          </w:p>
          <w:p w14:paraId="79C582C5" w14:textId="77777777" w:rsidR="009E2ADA" w:rsidRPr="00022974" w:rsidRDefault="009E2ADA" w:rsidP="00F32122">
            <w:pPr>
              <w:pStyle w:val="Tabletext"/>
              <w:numPr>
                <w:ilvl w:val="0"/>
                <w:numId w:val="3"/>
              </w:numPr>
              <w:ind w:left="144" w:hanging="144"/>
              <w:rPr>
                <w:szCs w:val="18"/>
              </w:rPr>
            </w:pPr>
            <w:r w:rsidRPr="00022974">
              <w:rPr>
                <w:szCs w:val="18"/>
              </w:rPr>
              <w:t>Psychotherapy</w:t>
            </w:r>
          </w:p>
          <w:p w14:paraId="2936A94B" w14:textId="77777777" w:rsidR="009E2ADA" w:rsidRPr="00022974" w:rsidRDefault="009E2ADA" w:rsidP="00F32122">
            <w:pPr>
              <w:pStyle w:val="Tabletext"/>
              <w:numPr>
                <w:ilvl w:val="0"/>
                <w:numId w:val="3"/>
              </w:numPr>
              <w:ind w:left="144" w:hanging="144"/>
              <w:rPr>
                <w:szCs w:val="18"/>
              </w:rPr>
            </w:pPr>
            <w:r w:rsidRPr="00022974">
              <w:rPr>
                <w:szCs w:val="18"/>
              </w:rPr>
              <w:t>Women’s issues</w:t>
            </w:r>
          </w:p>
          <w:p w14:paraId="3109611D" w14:textId="77777777" w:rsidR="009E2ADA" w:rsidRPr="00022974" w:rsidRDefault="009E2ADA" w:rsidP="00F32122">
            <w:pPr>
              <w:pStyle w:val="Tabletext"/>
              <w:numPr>
                <w:ilvl w:val="0"/>
                <w:numId w:val="3"/>
              </w:numPr>
              <w:ind w:left="144" w:hanging="144"/>
              <w:rPr>
                <w:szCs w:val="18"/>
              </w:rPr>
            </w:pPr>
            <w:r w:rsidRPr="00022974">
              <w:rPr>
                <w:szCs w:val="18"/>
              </w:rPr>
              <w:t>Homeless mental health issues</w:t>
            </w:r>
          </w:p>
        </w:tc>
      </w:tr>
      <w:tr w:rsidR="00022974" w:rsidRPr="00022974" w14:paraId="50B7370B" w14:textId="77777777" w:rsidTr="00A85392">
        <w:tc>
          <w:tcPr>
            <w:tcW w:w="2070" w:type="dxa"/>
            <w:tcBorders>
              <w:top w:val="single" w:sz="4" w:space="0" w:color="000000"/>
              <w:bottom w:val="single" w:sz="4" w:space="0" w:color="000000"/>
            </w:tcBorders>
            <w:shd w:val="clear" w:color="auto" w:fill="auto"/>
          </w:tcPr>
          <w:p w14:paraId="46484F82" w14:textId="77777777" w:rsidR="009E2ADA" w:rsidRPr="00022974" w:rsidRDefault="009E2ADA" w:rsidP="00A24903">
            <w:pPr>
              <w:pStyle w:val="Tabletext"/>
              <w:rPr>
                <w:szCs w:val="18"/>
              </w:rPr>
            </w:pPr>
            <w:r w:rsidRPr="00022974">
              <w:rPr>
                <w:szCs w:val="18"/>
              </w:rPr>
              <w:t>Randy Sansone, M.D.</w:t>
            </w:r>
          </w:p>
        </w:tc>
        <w:tc>
          <w:tcPr>
            <w:tcW w:w="3870" w:type="dxa"/>
            <w:tcBorders>
              <w:top w:val="single" w:sz="4" w:space="0" w:color="000000"/>
              <w:bottom w:val="single" w:sz="4" w:space="0" w:color="000000"/>
            </w:tcBorders>
            <w:shd w:val="clear" w:color="auto" w:fill="auto"/>
          </w:tcPr>
          <w:p w14:paraId="5F1F0F08" w14:textId="77777777" w:rsidR="009E2ADA" w:rsidRPr="00022974" w:rsidRDefault="009E2ADA" w:rsidP="00A24903">
            <w:pPr>
              <w:pStyle w:val="Tabletext"/>
              <w:rPr>
                <w:szCs w:val="18"/>
              </w:rPr>
            </w:pPr>
            <w:r w:rsidRPr="00022974">
              <w:rPr>
                <w:szCs w:val="18"/>
              </w:rPr>
              <w:t>Professor of Psychiatry</w:t>
            </w:r>
          </w:p>
          <w:p w14:paraId="459099D2" w14:textId="77777777" w:rsidR="009E2ADA" w:rsidRPr="00022974" w:rsidRDefault="009E2ADA" w:rsidP="00A24903">
            <w:pPr>
              <w:pStyle w:val="Tabletext"/>
              <w:rPr>
                <w:szCs w:val="18"/>
              </w:rPr>
            </w:pPr>
            <w:r w:rsidRPr="00022974">
              <w:rPr>
                <w:szCs w:val="18"/>
              </w:rPr>
              <w:t>Associate Training Director, Kettering Medical Center</w:t>
            </w:r>
          </w:p>
        </w:tc>
        <w:tc>
          <w:tcPr>
            <w:tcW w:w="4320" w:type="dxa"/>
            <w:tcBorders>
              <w:top w:val="single" w:sz="4" w:space="0" w:color="000000"/>
              <w:bottom w:val="single" w:sz="4" w:space="0" w:color="000000"/>
            </w:tcBorders>
            <w:shd w:val="clear" w:color="auto" w:fill="auto"/>
          </w:tcPr>
          <w:p w14:paraId="5769E70D" w14:textId="77777777" w:rsidR="009E2ADA" w:rsidRPr="00022974" w:rsidRDefault="009E2ADA" w:rsidP="00F32122">
            <w:pPr>
              <w:pStyle w:val="Tabletext"/>
              <w:numPr>
                <w:ilvl w:val="0"/>
                <w:numId w:val="3"/>
              </w:numPr>
              <w:ind w:left="144" w:hanging="144"/>
              <w:rPr>
                <w:szCs w:val="18"/>
              </w:rPr>
            </w:pPr>
            <w:r w:rsidRPr="00022974">
              <w:rPr>
                <w:szCs w:val="18"/>
              </w:rPr>
              <w:t>Eating disorders</w:t>
            </w:r>
          </w:p>
          <w:p w14:paraId="14D1CECB" w14:textId="77777777" w:rsidR="009E2ADA" w:rsidRPr="00022974" w:rsidRDefault="009E2ADA" w:rsidP="00F32122">
            <w:pPr>
              <w:pStyle w:val="Tabletext"/>
              <w:numPr>
                <w:ilvl w:val="0"/>
                <w:numId w:val="3"/>
              </w:numPr>
              <w:ind w:left="144" w:hanging="144"/>
              <w:rPr>
                <w:szCs w:val="18"/>
              </w:rPr>
            </w:pPr>
            <w:r w:rsidRPr="00022974">
              <w:rPr>
                <w:szCs w:val="18"/>
              </w:rPr>
              <w:t>Borderline personality disorder</w:t>
            </w:r>
          </w:p>
          <w:p w14:paraId="4FF6F8E5" w14:textId="77777777" w:rsidR="000E44C9" w:rsidRPr="00022974" w:rsidRDefault="009E2ADA" w:rsidP="00F32122">
            <w:pPr>
              <w:pStyle w:val="Tabletext"/>
              <w:numPr>
                <w:ilvl w:val="0"/>
                <w:numId w:val="3"/>
              </w:numPr>
              <w:ind w:left="144" w:hanging="144"/>
              <w:rPr>
                <w:szCs w:val="18"/>
              </w:rPr>
            </w:pPr>
            <w:r w:rsidRPr="00022974">
              <w:rPr>
                <w:szCs w:val="18"/>
              </w:rPr>
              <w:t>Consultations to primary care medicine</w:t>
            </w:r>
          </w:p>
        </w:tc>
      </w:tr>
      <w:tr w:rsidR="00A85392" w:rsidRPr="00022974" w14:paraId="70018EE8" w14:textId="77777777" w:rsidTr="00A85392">
        <w:tc>
          <w:tcPr>
            <w:tcW w:w="2070" w:type="dxa"/>
            <w:tcBorders>
              <w:top w:val="single" w:sz="4" w:space="0" w:color="000000"/>
              <w:bottom w:val="single" w:sz="4" w:space="0" w:color="000000"/>
            </w:tcBorders>
            <w:shd w:val="clear" w:color="auto" w:fill="BFBFBF" w:themeFill="background1" w:themeFillShade="BF"/>
          </w:tcPr>
          <w:p w14:paraId="67807837" w14:textId="77777777" w:rsidR="00A85392" w:rsidRPr="00022974" w:rsidRDefault="00A85392" w:rsidP="00A24903">
            <w:pPr>
              <w:pStyle w:val="Tabletext"/>
              <w:rPr>
                <w:szCs w:val="18"/>
              </w:rPr>
            </w:pPr>
          </w:p>
        </w:tc>
        <w:tc>
          <w:tcPr>
            <w:tcW w:w="3870" w:type="dxa"/>
            <w:tcBorders>
              <w:top w:val="single" w:sz="4" w:space="0" w:color="000000"/>
              <w:bottom w:val="single" w:sz="4" w:space="0" w:color="000000"/>
            </w:tcBorders>
            <w:shd w:val="clear" w:color="auto" w:fill="BFBFBF" w:themeFill="background1" w:themeFillShade="BF"/>
          </w:tcPr>
          <w:p w14:paraId="4690C446" w14:textId="77777777" w:rsidR="00A85392" w:rsidRPr="00022974" w:rsidRDefault="00A85392" w:rsidP="00A24903">
            <w:pPr>
              <w:pStyle w:val="Tabletext"/>
              <w:rPr>
                <w:szCs w:val="18"/>
              </w:rPr>
            </w:pPr>
          </w:p>
        </w:tc>
        <w:tc>
          <w:tcPr>
            <w:tcW w:w="4320" w:type="dxa"/>
            <w:tcBorders>
              <w:top w:val="single" w:sz="4" w:space="0" w:color="000000"/>
              <w:bottom w:val="single" w:sz="4" w:space="0" w:color="000000"/>
            </w:tcBorders>
            <w:shd w:val="clear" w:color="auto" w:fill="BFBFBF" w:themeFill="background1" w:themeFillShade="BF"/>
          </w:tcPr>
          <w:p w14:paraId="3AC699A8" w14:textId="77777777" w:rsidR="00A85392" w:rsidRPr="00022974" w:rsidRDefault="00A85392" w:rsidP="00A85392">
            <w:pPr>
              <w:pStyle w:val="Tabletext"/>
              <w:ind w:left="144"/>
              <w:rPr>
                <w:szCs w:val="18"/>
              </w:rPr>
            </w:pPr>
          </w:p>
        </w:tc>
      </w:tr>
      <w:tr w:rsidR="00A85392" w:rsidRPr="00022974" w14:paraId="370AADE5" w14:textId="77777777" w:rsidTr="00022974">
        <w:tc>
          <w:tcPr>
            <w:tcW w:w="2070" w:type="dxa"/>
            <w:tcBorders>
              <w:top w:val="single" w:sz="4" w:space="0" w:color="000000"/>
              <w:bottom w:val="single" w:sz="4" w:space="0" w:color="000000"/>
            </w:tcBorders>
            <w:shd w:val="clear" w:color="auto" w:fill="auto"/>
          </w:tcPr>
          <w:p w14:paraId="245E0BDF" w14:textId="1428083C" w:rsidR="00A85392" w:rsidRPr="00022974" w:rsidRDefault="00C41F77" w:rsidP="00A24903">
            <w:pPr>
              <w:pStyle w:val="Tabletext"/>
              <w:rPr>
                <w:szCs w:val="18"/>
              </w:rPr>
            </w:pPr>
            <w:r>
              <w:rPr>
                <w:szCs w:val="18"/>
              </w:rPr>
              <w:t>Wayne Chappelle, Psy.D.</w:t>
            </w:r>
          </w:p>
        </w:tc>
        <w:tc>
          <w:tcPr>
            <w:tcW w:w="3870" w:type="dxa"/>
            <w:tcBorders>
              <w:top w:val="single" w:sz="4" w:space="0" w:color="000000"/>
              <w:bottom w:val="single" w:sz="4" w:space="0" w:color="000000"/>
            </w:tcBorders>
            <w:shd w:val="clear" w:color="auto" w:fill="auto"/>
          </w:tcPr>
          <w:p w14:paraId="5ED09C45" w14:textId="77777777" w:rsidR="00A85392" w:rsidRDefault="00C41F77" w:rsidP="00A24903">
            <w:pPr>
              <w:pStyle w:val="Tabletext"/>
              <w:rPr>
                <w:szCs w:val="18"/>
              </w:rPr>
            </w:pPr>
            <w:r>
              <w:rPr>
                <w:szCs w:val="18"/>
              </w:rPr>
              <w:t>Associate Professor of Psychiatry</w:t>
            </w:r>
          </w:p>
          <w:p w14:paraId="46FA1CE3" w14:textId="3D001E76" w:rsidR="00C41F77" w:rsidRPr="00022974" w:rsidRDefault="00C41F77" w:rsidP="00A24903">
            <w:pPr>
              <w:pStyle w:val="Tabletext"/>
              <w:rPr>
                <w:szCs w:val="18"/>
              </w:rPr>
            </w:pPr>
            <w:r>
              <w:rPr>
                <w:szCs w:val="18"/>
              </w:rPr>
              <w:t>Senior Aeromedical Clinical Psychologist, WPAFB</w:t>
            </w:r>
          </w:p>
        </w:tc>
        <w:tc>
          <w:tcPr>
            <w:tcW w:w="4320" w:type="dxa"/>
            <w:tcBorders>
              <w:top w:val="single" w:sz="4" w:space="0" w:color="000000"/>
              <w:bottom w:val="single" w:sz="4" w:space="0" w:color="000000"/>
            </w:tcBorders>
            <w:shd w:val="clear" w:color="auto" w:fill="auto"/>
          </w:tcPr>
          <w:p w14:paraId="0433171F" w14:textId="040FE214" w:rsidR="00A85392" w:rsidRPr="00022974" w:rsidRDefault="002B246D" w:rsidP="00F32122">
            <w:pPr>
              <w:pStyle w:val="Tabletext"/>
              <w:numPr>
                <w:ilvl w:val="0"/>
                <w:numId w:val="3"/>
              </w:numPr>
              <w:ind w:left="144" w:hanging="144"/>
              <w:rPr>
                <w:szCs w:val="18"/>
              </w:rPr>
            </w:pPr>
            <w:r>
              <w:rPr>
                <w:szCs w:val="18"/>
              </w:rPr>
              <w:t>Clinical aeromedical research psychology</w:t>
            </w:r>
          </w:p>
        </w:tc>
      </w:tr>
      <w:tr w:rsidR="00C41F77" w:rsidRPr="00022974" w14:paraId="32784095" w14:textId="77777777" w:rsidTr="00022974">
        <w:tc>
          <w:tcPr>
            <w:tcW w:w="2070" w:type="dxa"/>
            <w:tcBorders>
              <w:top w:val="single" w:sz="4" w:space="0" w:color="000000"/>
              <w:bottom w:val="single" w:sz="4" w:space="0" w:color="000000"/>
            </w:tcBorders>
            <w:shd w:val="clear" w:color="auto" w:fill="auto"/>
          </w:tcPr>
          <w:p w14:paraId="0A73296F" w14:textId="4A527409" w:rsidR="00C41F77" w:rsidRPr="00022974" w:rsidRDefault="00C41F77" w:rsidP="00A24903">
            <w:pPr>
              <w:pStyle w:val="Tabletext"/>
              <w:rPr>
                <w:szCs w:val="18"/>
              </w:rPr>
            </w:pPr>
            <w:r>
              <w:rPr>
                <w:szCs w:val="18"/>
              </w:rPr>
              <w:t>Loren Friedman, M.S.</w:t>
            </w:r>
          </w:p>
        </w:tc>
        <w:tc>
          <w:tcPr>
            <w:tcW w:w="3870" w:type="dxa"/>
            <w:tcBorders>
              <w:top w:val="single" w:sz="4" w:space="0" w:color="000000"/>
              <w:bottom w:val="single" w:sz="4" w:space="0" w:color="000000"/>
            </w:tcBorders>
            <w:shd w:val="clear" w:color="auto" w:fill="auto"/>
          </w:tcPr>
          <w:p w14:paraId="583A6A4A" w14:textId="77777777" w:rsidR="00C41F77" w:rsidRDefault="00C41F77" w:rsidP="00A24903">
            <w:pPr>
              <w:pStyle w:val="Tabletext"/>
              <w:rPr>
                <w:szCs w:val="18"/>
              </w:rPr>
            </w:pPr>
            <w:r>
              <w:rPr>
                <w:szCs w:val="18"/>
              </w:rPr>
              <w:t>Associate Professor of Psychiatry</w:t>
            </w:r>
          </w:p>
          <w:p w14:paraId="7F09449D" w14:textId="7E4081DD" w:rsidR="00C41F77" w:rsidRPr="00022974" w:rsidRDefault="00C41F77" w:rsidP="00A24903">
            <w:pPr>
              <w:pStyle w:val="Tabletext"/>
              <w:rPr>
                <w:szCs w:val="18"/>
              </w:rPr>
            </w:pPr>
            <w:r>
              <w:rPr>
                <w:szCs w:val="18"/>
              </w:rPr>
              <w:t>Director of Clinical Trials, Department of Community Health</w:t>
            </w:r>
          </w:p>
        </w:tc>
        <w:tc>
          <w:tcPr>
            <w:tcW w:w="4320" w:type="dxa"/>
            <w:tcBorders>
              <w:top w:val="single" w:sz="4" w:space="0" w:color="000000"/>
              <w:bottom w:val="single" w:sz="4" w:space="0" w:color="000000"/>
            </w:tcBorders>
            <w:shd w:val="clear" w:color="auto" w:fill="auto"/>
          </w:tcPr>
          <w:p w14:paraId="219A2B34" w14:textId="2B4EAB57" w:rsidR="00C41F77" w:rsidRPr="00022974" w:rsidRDefault="002B246D" w:rsidP="00F32122">
            <w:pPr>
              <w:pStyle w:val="Tabletext"/>
              <w:numPr>
                <w:ilvl w:val="0"/>
                <w:numId w:val="3"/>
              </w:numPr>
              <w:ind w:left="144" w:hanging="144"/>
              <w:rPr>
                <w:szCs w:val="18"/>
              </w:rPr>
            </w:pPr>
            <w:r>
              <w:rPr>
                <w:szCs w:val="18"/>
              </w:rPr>
              <w:t>Clinical trials</w:t>
            </w:r>
          </w:p>
        </w:tc>
      </w:tr>
      <w:tr w:rsidR="00C41F77" w:rsidRPr="00022974" w14:paraId="4EFFF404" w14:textId="77777777" w:rsidTr="00022974">
        <w:tc>
          <w:tcPr>
            <w:tcW w:w="2070" w:type="dxa"/>
            <w:tcBorders>
              <w:top w:val="single" w:sz="4" w:space="0" w:color="000000"/>
              <w:bottom w:val="single" w:sz="4" w:space="0" w:color="000000"/>
            </w:tcBorders>
            <w:shd w:val="clear" w:color="auto" w:fill="auto"/>
          </w:tcPr>
          <w:p w14:paraId="17CA275B" w14:textId="0BC3030F" w:rsidR="00C41F77" w:rsidRPr="00022974" w:rsidRDefault="00C41F77" w:rsidP="00A24903">
            <w:pPr>
              <w:pStyle w:val="Tabletext"/>
              <w:rPr>
                <w:szCs w:val="18"/>
              </w:rPr>
            </w:pPr>
            <w:r>
              <w:rPr>
                <w:szCs w:val="18"/>
              </w:rPr>
              <w:t>Col. Mark Hubner, M.D.</w:t>
            </w:r>
          </w:p>
        </w:tc>
        <w:tc>
          <w:tcPr>
            <w:tcW w:w="3870" w:type="dxa"/>
            <w:tcBorders>
              <w:top w:val="single" w:sz="4" w:space="0" w:color="000000"/>
              <w:bottom w:val="single" w:sz="4" w:space="0" w:color="000000"/>
            </w:tcBorders>
            <w:shd w:val="clear" w:color="auto" w:fill="auto"/>
          </w:tcPr>
          <w:p w14:paraId="53590F05" w14:textId="77777777" w:rsidR="00C41F77" w:rsidRDefault="00C41F77" w:rsidP="00A24903">
            <w:pPr>
              <w:pStyle w:val="Tabletext"/>
              <w:rPr>
                <w:szCs w:val="18"/>
              </w:rPr>
            </w:pPr>
            <w:r>
              <w:rPr>
                <w:szCs w:val="18"/>
              </w:rPr>
              <w:t>Associate Professor of Psychiatry</w:t>
            </w:r>
          </w:p>
          <w:p w14:paraId="41547DCA" w14:textId="3147E305" w:rsidR="00C41F77" w:rsidRPr="00022974" w:rsidRDefault="00C41F77" w:rsidP="00C41F77">
            <w:pPr>
              <w:pStyle w:val="Tabletext"/>
              <w:rPr>
                <w:szCs w:val="18"/>
              </w:rPr>
            </w:pPr>
            <w:r>
              <w:rPr>
                <w:szCs w:val="18"/>
              </w:rPr>
              <w:t>Neuropsychiatry Branch, Clinical Sciences Division, USAF School of Aerospace Medicine</w:t>
            </w:r>
          </w:p>
        </w:tc>
        <w:tc>
          <w:tcPr>
            <w:tcW w:w="4320" w:type="dxa"/>
            <w:tcBorders>
              <w:top w:val="single" w:sz="4" w:space="0" w:color="000000"/>
              <w:bottom w:val="single" w:sz="4" w:space="0" w:color="000000"/>
            </w:tcBorders>
            <w:shd w:val="clear" w:color="auto" w:fill="auto"/>
          </w:tcPr>
          <w:p w14:paraId="616A8868" w14:textId="0234A201" w:rsidR="00C41F77" w:rsidRPr="00022974" w:rsidRDefault="00F87EC4" w:rsidP="00F32122">
            <w:pPr>
              <w:pStyle w:val="Tabletext"/>
              <w:numPr>
                <w:ilvl w:val="0"/>
                <w:numId w:val="3"/>
              </w:numPr>
              <w:ind w:left="144" w:hanging="144"/>
              <w:rPr>
                <w:szCs w:val="18"/>
              </w:rPr>
            </w:pPr>
            <w:r>
              <w:rPr>
                <w:szCs w:val="18"/>
              </w:rPr>
              <w:t>Aerospace medicine, mental health, and primary care</w:t>
            </w:r>
          </w:p>
        </w:tc>
      </w:tr>
      <w:tr w:rsidR="00C41F77" w:rsidRPr="00022974" w14:paraId="0FD4AEE0" w14:textId="77777777" w:rsidTr="00022974">
        <w:tc>
          <w:tcPr>
            <w:tcW w:w="2070" w:type="dxa"/>
            <w:tcBorders>
              <w:top w:val="single" w:sz="4" w:space="0" w:color="000000"/>
              <w:bottom w:val="single" w:sz="4" w:space="0" w:color="000000"/>
            </w:tcBorders>
            <w:shd w:val="clear" w:color="auto" w:fill="auto"/>
          </w:tcPr>
          <w:p w14:paraId="0F56E643" w14:textId="2DDCF947" w:rsidR="00C41F77" w:rsidRPr="00022974" w:rsidRDefault="00C41F77" w:rsidP="00A24903">
            <w:pPr>
              <w:pStyle w:val="Tabletext"/>
              <w:rPr>
                <w:szCs w:val="18"/>
              </w:rPr>
            </w:pPr>
            <w:r>
              <w:rPr>
                <w:szCs w:val="18"/>
              </w:rPr>
              <w:t>Renu Kotwal, M.D.</w:t>
            </w:r>
          </w:p>
        </w:tc>
        <w:tc>
          <w:tcPr>
            <w:tcW w:w="3870" w:type="dxa"/>
            <w:tcBorders>
              <w:top w:val="single" w:sz="4" w:space="0" w:color="000000"/>
              <w:bottom w:val="single" w:sz="4" w:space="0" w:color="000000"/>
            </w:tcBorders>
            <w:shd w:val="clear" w:color="auto" w:fill="auto"/>
          </w:tcPr>
          <w:p w14:paraId="1153F70E" w14:textId="77777777" w:rsidR="00C41F77" w:rsidRDefault="00C41F77" w:rsidP="00A24903">
            <w:pPr>
              <w:pStyle w:val="Tabletext"/>
              <w:rPr>
                <w:szCs w:val="18"/>
              </w:rPr>
            </w:pPr>
            <w:r>
              <w:rPr>
                <w:szCs w:val="18"/>
              </w:rPr>
              <w:t>Associate Professor of Psychiatry</w:t>
            </w:r>
          </w:p>
          <w:p w14:paraId="13CC5F13" w14:textId="05F80F9F" w:rsidR="00C41F77" w:rsidRPr="00022974" w:rsidRDefault="00C41F77" w:rsidP="00A24903">
            <w:pPr>
              <w:pStyle w:val="Tabletext"/>
              <w:rPr>
                <w:szCs w:val="18"/>
              </w:rPr>
            </w:pPr>
            <w:r>
              <w:rPr>
                <w:szCs w:val="18"/>
              </w:rPr>
              <w:t>Summit Behavioral Health Services</w:t>
            </w:r>
          </w:p>
        </w:tc>
        <w:tc>
          <w:tcPr>
            <w:tcW w:w="4320" w:type="dxa"/>
            <w:tcBorders>
              <w:top w:val="single" w:sz="4" w:space="0" w:color="000000"/>
              <w:bottom w:val="single" w:sz="4" w:space="0" w:color="000000"/>
            </w:tcBorders>
            <w:shd w:val="clear" w:color="auto" w:fill="auto"/>
          </w:tcPr>
          <w:p w14:paraId="3837AAD9" w14:textId="77777777" w:rsidR="00C41F77" w:rsidRDefault="00F87EC4" w:rsidP="00F32122">
            <w:pPr>
              <w:pStyle w:val="Tabletext"/>
              <w:numPr>
                <w:ilvl w:val="0"/>
                <w:numId w:val="3"/>
              </w:numPr>
              <w:ind w:left="144" w:hanging="144"/>
              <w:rPr>
                <w:szCs w:val="18"/>
              </w:rPr>
            </w:pPr>
            <w:r>
              <w:rPr>
                <w:szCs w:val="18"/>
              </w:rPr>
              <w:t>Bipolar disorder</w:t>
            </w:r>
          </w:p>
          <w:p w14:paraId="48BDEFCE" w14:textId="77777777" w:rsidR="00F87EC4" w:rsidRDefault="00F87EC4" w:rsidP="00F32122">
            <w:pPr>
              <w:pStyle w:val="Tabletext"/>
              <w:numPr>
                <w:ilvl w:val="0"/>
                <w:numId w:val="3"/>
              </w:numPr>
              <w:ind w:left="144" w:hanging="144"/>
              <w:rPr>
                <w:szCs w:val="18"/>
              </w:rPr>
            </w:pPr>
            <w:r>
              <w:rPr>
                <w:szCs w:val="18"/>
              </w:rPr>
              <w:t>Eating disorders</w:t>
            </w:r>
          </w:p>
          <w:p w14:paraId="2268215D" w14:textId="2095AA62" w:rsidR="00F87EC4" w:rsidRPr="00022974" w:rsidRDefault="00F87EC4" w:rsidP="00F32122">
            <w:pPr>
              <w:pStyle w:val="Tabletext"/>
              <w:numPr>
                <w:ilvl w:val="0"/>
                <w:numId w:val="3"/>
              </w:numPr>
              <w:ind w:left="144" w:hanging="144"/>
              <w:rPr>
                <w:szCs w:val="18"/>
              </w:rPr>
            </w:pPr>
            <w:r>
              <w:rPr>
                <w:szCs w:val="18"/>
              </w:rPr>
              <w:t>Mood disorders and anxiety disorders</w:t>
            </w:r>
          </w:p>
        </w:tc>
      </w:tr>
      <w:tr w:rsidR="00022974" w:rsidRPr="00022974" w14:paraId="0BCF3096" w14:textId="77777777" w:rsidTr="00022974">
        <w:tc>
          <w:tcPr>
            <w:tcW w:w="2070" w:type="dxa"/>
            <w:tcBorders>
              <w:top w:val="single" w:sz="4" w:space="0" w:color="000000"/>
              <w:bottom w:val="single" w:sz="4" w:space="0" w:color="000000"/>
            </w:tcBorders>
            <w:shd w:val="clear" w:color="auto" w:fill="auto"/>
          </w:tcPr>
          <w:p w14:paraId="10D5C8D2" w14:textId="39A596C4" w:rsidR="009E2ADA" w:rsidRPr="00022974" w:rsidRDefault="00BC6D11" w:rsidP="00A24903">
            <w:pPr>
              <w:pStyle w:val="Tabletext"/>
              <w:rPr>
                <w:szCs w:val="18"/>
              </w:rPr>
            </w:pPr>
            <w:r w:rsidRPr="00022974">
              <w:rPr>
                <w:szCs w:val="18"/>
              </w:rPr>
              <w:t>Douglas Lehrer, M.D.</w:t>
            </w:r>
          </w:p>
        </w:tc>
        <w:tc>
          <w:tcPr>
            <w:tcW w:w="3870" w:type="dxa"/>
            <w:tcBorders>
              <w:top w:val="single" w:sz="4" w:space="0" w:color="000000"/>
              <w:bottom w:val="single" w:sz="4" w:space="0" w:color="000000"/>
            </w:tcBorders>
            <w:shd w:val="clear" w:color="auto" w:fill="auto"/>
          </w:tcPr>
          <w:p w14:paraId="7485EC7D" w14:textId="77777777" w:rsidR="009E2ADA" w:rsidRPr="00022974" w:rsidRDefault="00BC6D11" w:rsidP="00A24903">
            <w:pPr>
              <w:pStyle w:val="Tabletext"/>
              <w:rPr>
                <w:szCs w:val="18"/>
              </w:rPr>
            </w:pPr>
            <w:r w:rsidRPr="00022974">
              <w:rPr>
                <w:szCs w:val="18"/>
              </w:rPr>
              <w:t>Associate Professor of Psychiatry</w:t>
            </w:r>
          </w:p>
          <w:p w14:paraId="50CE6D32" w14:textId="68CE35B9" w:rsidR="00BC6D11" w:rsidRPr="00022974" w:rsidRDefault="00C41F77" w:rsidP="00A24903">
            <w:pPr>
              <w:pStyle w:val="Tabletext"/>
              <w:rPr>
                <w:szCs w:val="18"/>
              </w:rPr>
            </w:pPr>
            <w:r>
              <w:rPr>
                <w:szCs w:val="18"/>
              </w:rPr>
              <w:t>Clinical Chief Officer</w:t>
            </w:r>
            <w:r w:rsidR="00BC6D11" w:rsidRPr="00022974">
              <w:rPr>
                <w:szCs w:val="18"/>
              </w:rPr>
              <w:t>, Summit Behavioral Health</w:t>
            </w:r>
          </w:p>
        </w:tc>
        <w:tc>
          <w:tcPr>
            <w:tcW w:w="4320" w:type="dxa"/>
            <w:tcBorders>
              <w:top w:val="single" w:sz="4" w:space="0" w:color="000000"/>
              <w:bottom w:val="single" w:sz="4" w:space="0" w:color="000000"/>
            </w:tcBorders>
            <w:shd w:val="clear" w:color="auto" w:fill="auto"/>
          </w:tcPr>
          <w:p w14:paraId="1A4005B0" w14:textId="77777777" w:rsidR="009E2ADA" w:rsidRPr="00022974" w:rsidRDefault="00BC6D11" w:rsidP="00F32122">
            <w:pPr>
              <w:pStyle w:val="Tabletext"/>
              <w:numPr>
                <w:ilvl w:val="0"/>
                <w:numId w:val="3"/>
              </w:numPr>
              <w:ind w:left="144" w:hanging="144"/>
              <w:rPr>
                <w:szCs w:val="18"/>
              </w:rPr>
            </w:pPr>
            <w:r w:rsidRPr="00022974">
              <w:rPr>
                <w:szCs w:val="18"/>
              </w:rPr>
              <w:t>Neuroimaging of mental disorders</w:t>
            </w:r>
          </w:p>
          <w:p w14:paraId="2526E158" w14:textId="77777777" w:rsidR="00BC6D11" w:rsidRPr="00022974" w:rsidRDefault="00BC6D11" w:rsidP="00F32122">
            <w:pPr>
              <w:pStyle w:val="Tabletext"/>
              <w:numPr>
                <w:ilvl w:val="0"/>
                <w:numId w:val="3"/>
              </w:numPr>
              <w:ind w:left="144" w:hanging="144"/>
              <w:rPr>
                <w:szCs w:val="18"/>
              </w:rPr>
            </w:pPr>
            <w:r w:rsidRPr="00022974">
              <w:rPr>
                <w:szCs w:val="18"/>
              </w:rPr>
              <w:t>Forensic psychiatry</w:t>
            </w:r>
          </w:p>
          <w:p w14:paraId="5F9FAD7B" w14:textId="77777777" w:rsidR="00BC6D11" w:rsidRPr="00022974" w:rsidRDefault="00BC6D11" w:rsidP="00F32122">
            <w:pPr>
              <w:pStyle w:val="Tabletext"/>
              <w:numPr>
                <w:ilvl w:val="0"/>
                <w:numId w:val="3"/>
              </w:numPr>
              <w:ind w:left="144" w:hanging="144"/>
              <w:rPr>
                <w:szCs w:val="18"/>
              </w:rPr>
            </w:pPr>
            <w:r w:rsidRPr="00022974">
              <w:rPr>
                <w:szCs w:val="18"/>
              </w:rPr>
              <w:t>Innovative treatment for psychotic disorders</w:t>
            </w:r>
          </w:p>
        </w:tc>
      </w:tr>
      <w:tr w:rsidR="00022974" w:rsidRPr="00022974" w14:paraId="101AEE42" w14:textId="77777777" w:rsidTr="00022974">
        <w:tc>
          <w:tcPr>
            <w:tcW w:w="2070" w:type="dxa"/>
            <w:tcBorders>
              <w:top w:val="single" w:sz="4" w:space="0" w:color="000000"/>
              <w:bottom w:val="single" w:sz="4" w:space="0" w:color="000000"/>
            </w:tcBorders>
            <w:shd w:val="clear" w:color="auto" w:fill="auto"/>
          </w:tcPr>
          <w:p w14:paraId="2687A95C" w14:textId="77777777" w:rsidR="009E2ADA" w:rsidRPr="00022974" w:rsidRDefault="00BC6D11" w:rsidP="00A24903">
            <w:pPr>
              <w:pStyle w:val="Tabletext"/>
              <w:rPr>
                <w:szCs w:val="18"/>
              </w:rPr>
            </w:pPr>
            <w:r w:rsidRPr="00022974">
              <w:rPr>
                <w:szCs w:val="18"/>
              </w:rPr>
              <w:t>Albert F. Painter, Psy.D.</w:t>
            </w:r>
          </w:p>
        </w:tc>
        <w:tc>
          <w:tcPr>
            <w:tcW w:w="3870" w:type="dxa"/>
            <w:tcBorders>
              <w:top w:val="single" w:sz="4" w:space="0" w:color="000000"/>
              <w:bottom w:val="single" w:sz="4" w:space="0" w:color="000000"/>
            </w:tcBorders>
            <w:shd w:val="clear" w:color="auto" w:fill="auto"/>
          </w:tcPr>
          <w:p w14:paraId="3D78F11C" w14:textId="77777777" w:rsidR="00BC6D11" w:rsidRDefault="00BC6D11" w:rsidP="00A24903">
            <w:pPr>
              <w:pStyle w:val="Tabletext"/>
              <w:rPr>
                <w:szCs w:val="18"/>
              </w:rPr>
            </w:pPr>
            <w:r w:rsidRPr="00022974">
              <w:rPr>
                <w:szCs w:val="18"/>
              </w:rPr>
              <w:t>Associate Professor of Psychiatry</w:t>
            </w:r>
          </w:p>
          <w:p w14:paraId="63C68BF9" w14:textId="56B112C4" w:rsidR="009E2ADA" w:rsidRPr="00022974" w:rsidRDefault="0050640F" w:rsidP="00A24903">
            <w:pPr>
              <w:pStyle w:val="Tabletext"/>
              <w:rPr>
                <w:szCs w:val="18"/>
              </w:rPr>
            </w:pPr>
            <w:r>
              <w:rPr>
                <w:szCs w:val="18"/>
              </w:rPr>
              <w:t>Assistant Dean, Faculty Affairs, WSU BSOM</w:t>
            </w:r>
          </w:p>
        </w:tc>
        <w:tc>
          <w:tcPr>
            <w:tcW w:w="4320" w:type="dxa"/>
            <w:tcBorders>
              <w:top w:val="single" w:sz="4" w:space="0" w:color="000000"/>
              <w:bottom w:val="single" w:sz="4" w:space="0" w:color="000000"/>
            </w:tcBorders>
            <w:shd w:val="clear" w:color="auto" w:fill="auto"/>
          </w:tcPr>
          <w:p w14:paraId="52F4B043" w14:textId="77777777" w:rsidR="009E2ADA" w:rsidRPr="00022974" w:rsidRDefault="009E2ADA" w:rsidP="00BC6D11">
            <w:pPr>
              <w:pStyle w:val="Tabletext"/>
              <w:ind w:left="144"/>
              <w:rPr>
                <w:szCs w:val="18"/>
              </w:rPr>
            </w:pPr>
          </w:p>
        </w:tc>
      </w:tr>
      <w:tr w:rsidR="00022974" w:rsidRPr="00022974" w14:paraId="389188EC" w14:textId="77777777" w:rsidTr="00022974">
        <w:tc>
          <w:tcPr>
            <w:tcW w:w="2070" w:type="dxa"/>
            <w:tcBorders>
              <w:top w:val="single" w:sz="4" w:space="0" w:color="000000"/>
              <w:bottom w:val="single" w:sz="4" w:space="0" w:color="000000"/>
            </w:tcBorders>
            <w:shd w:val="clear" w:color="auto" w:fill="auto"/>
          </w:tcPr>
          <w:p w14:paraId="74330D60" w14:textId="77777777" w:rsidR="009E2ADA" w:rsidRPr="00022974" w:rsidRDefault="00BC6D11" w:rsidP="00A24903">
            <w:pPr>
              <w:pStyle w:val="Tabletext"/>
              <w:rPr>
                <w:szCs w:val="18"/>
              </w:rPr>
            </w:pPr>
            <w:r w:rsidRPr="00022974">
              <w:rPr>
                <w:szCs w:val="18"/>
              </w:rPr>
              <w:t>Jerome J. Schulte, M.D.</w:t>
            </w:r>
          </w:p>
        </w:tc>
        <w:tc>
          <w:tcPr>
            <w:tcW w:w="3870" w:type="dxa"/>
            <w:tcBorders>
              <w:top w:val="single" w:sz="4" w:space="0" w:color="000000"/>
              <w:bottom w:val="single" w:sz="4" w:space="0" w:color="000000"/>
            </w:tcBorders>
            <w:shd w:val="clear" w:color="auto" w:fill="auto"/>
          </w:tcPr>
          <w:p w14:paraId="65950CF1" w14:textId="77777777" w:rsidR="00BC6D11" w:rsidRPr="00022974" w:rsidRDefault="00BC6D11" w:rsidP="00A24903">
            <w:pPr>
              <w:pStyle w:val="Tabletext"/>
              <w:rPr>
                <w:szCs w:val="18"/>
              </w:rPr>
            </w:pPr>
            <w:r w:rsidRPr="00022974">
              <w:rPr>
                <w:szCs w:val="18"/>
              </w:rPr>
              <w:t>Associate Professor of Psychiatry</w:t>
            </w:r>
          </w:p>
          <w:p w14:paraId="221E5723" w14:textId="5265D3E9" w:rsidR="009E2ADA" w:rsidRPr="00022974" w:rsidRDefault="0050640F" w:rsidP="00A24903">
            <w:pPr>
              <w:pStyle w:val="Tabletext"/>
              <w:rPr>
                <w:szCs w:val="18"/>
              </w:rPr>
            </w:pPr>
            <w:r>
              <w:rPr>
                <w:szCs w:val="18"/>
              </w:rPr>
              <w:t>Dayton VA Medical Center</w:t>
            </w:r>
          </w:p>
        </w:tc>
        <w:tc>
          <w:tcPr>
            <w:tcW w:w="4320" w:type="dxa"/>
            <w:tcBorders>
              <w:top w:val="single" w:sz="4" w:space="0" w:color="000000"/>
              <w:bottom w:val="single" w:sz="4" w:space="0" w:color="000000"/>
            </w:tcBorders>
            <w:shd w:val="clear" w:color="auto" w:fill="auto"/>
          </w:tcPr>
          <w:p w14:paraId="0101AE8A" w14:textId="77777777" w:rsidR="009E2ADA" w:rsidRPr="00022974" w:rsidRDefault="00BC6D11" w:rsidP="00F32122">
            <w:pPr>
              <w:pStyle w:val="Tabletext"/>
              <w:numPr>
                <w:ilvl w:val="0"/>
                <w:numId w:val="3"/>
              </w:numPr>
              <w:ind w:left="144" w:hanging="144"/>
              <w:rPr>
                <w:szCs w:val="18"/>
              </w:rPr>
            </w:pPr>
            <w:r w:rsidRPr="00022974">
              <w:rPr>
                <w:szCs w:val="18"/>
              </w:rPr>
              <w:t>Personality disorders &amp; aggression</w:t>
            </w:r>
          </w:p>
        </w:tc>
      </w:tr>
      <w:tr w:rsidR="00022974" w:rsidRPr="00022974" w14:paraId="745B130D" w14:textId="77777777" w:rsidTr="00022974">
        <w:tc>
          <w:tcPr>
            <w:tcW w:w="2070" w:type="dxa"/>
            <w:tcBorders>
              <w:top w:val="single" w:sz="4" w:space="0" w:color="000000"/>
              <w:bottom w:val="single" w:sz="4" w:space="0" w:color="000000"/>
            </w:tcBorders>
            <w:shd w:val="clear" w:color="auto" w:fill="auto"/>
          </w:tcPr>
          <w:p w14:paraId="423EA6B1" w14:textId="77777777" w:rsidR="009E2ADA" w:rsidRPr="00022974" w:rsidRDefault="00BC6D11" w:rsidP="00A24903">
            <w:pPr>
              <w:pStyle w:val="Tabletext"/>
              <w:rPr>
                <w:szCs w:val="18"/>
              </w:rPr>
            </w:pPr>
            <w:r w:rsidRPr="00022974">
              <w:rPr>
                <w:szCs w:val="18"/>
              </w:rPr>
              <w:t>Douglas Songer, M.D.</w:t>
            </w:r>
          </w:p>
        </w:tc>
        <w:tc>
          <w:tcPr>
            <w:tcW w:w="3870" w:type="dxa"/>
            <w:tcBorders>
              <w:top w:val="single" w:sz="4" w:space="0" w:color="000000"/>
              <w:bottom w:val="single" w:sz="4" w:space="0" w:color="000000"/>
            </w:tcBorders>
            <w:shd w:val="clear" w:color="auto" w:fill="auto"/>
          </w:tcPr>
          <w:p w14:paraId="788DBB40" w14:textId="77777777" w:rsidR="00BC6D11" w:rsidRPr="00022974" w:rsidRDefault="00BC6D11" w:rsidP="00A24903">
            <w:pPr>
              <w:pStyle w:val="Tabletext"/>
              <w:rPr>
                <w:szCs w:val="18"/>
              </w:rPr>
            </w:pPr>
            <w:r w:rsidRPr="00022974">
              <w:rPr>
                <w:szCs w:val="18"/>
              </w:rPr>
              <w:t>Associate Professor of Psychiatry</w:t>
            </w:r>
          </w:p>
          <w:p w14:paraId="7055761E" w14:textId="6229C284" w:rsidR="009E2ADA" w:rsidRPr="00022974" w:rsidRDefault="009E2ADA" w:rsidP="00A24903">
            <w:pPr>
              <w:pStyle w:val="Tabletext"/>
              <w:rPr>
                <w:szCs w:val="18"/>
              </w:rPr>
            </w:pPr>
          </w:p>
        </w:tc>
        <w:tc>
          <w:tcPr>
            <w:tcW w:w="4320" w:type="dxa"/>
            <w:tcBorders>
              <w:top w:val="single" w:sz="4" w:space="0" w:color="000000"/>
              <w:bottom w:val="single" w:sz="4" w:space="0" w:color="000000"/>
            </w:tcBorders>
            <w:shd w:val="clear" w:color="auto" w:fill="auto"/>
          </w:tcPr>
          <w:p w14:paraId="19A13E15" w14:textId="77777777" w:rsidR="009E2ADA" w:rsidRPr="00022974" w:rsidRDefault="00BC6D11" w:rsidP="00F32122">
            <w:pPr>
              <w:pStyle w:val="Tabletext"/>
              <w:numPr>
                <w:ilvl w:val="0"/>
                <w:numId w:val="3"/>
              </w:numPr>
              <w:ind w:left="144" w:hanging="144"/>
              <w:rPr>
                <w:szCs w:val="18"/>
              </w:rPr>
            </w:pPr>
            <w:r w:rsidRPr="00022974">
              <w:rPr>
                <w:szCs w:val="18"/>
              </w:rPr>
              <w:t>Personality disorders &amp; aggression</w:t>
            </w:r>
          </w:p>
          <w:p w14:paraId="39CC796D" w14:textId="77777777" w:rsidR="00BC6D11" w:rsidRPr="00022974" w:rsidRDefault="00BC6D11" w:rsidP="00F32122">
            <w:pPr>
              <w:pStyle w:val="Tabletext"/>
              <w:numPr>
                <w:ilvl w:val="0"/>
                <w:numId w:val="3"/>
              </w:numPr>
              <w:ind w:left="144" w:hanging="144"/>
              <w:rPr>
                <w:szCs w:val="18"/>
              </w:rPr>
            </w:pPr>
            <w:r w:rsidRPr="00022974">
              <w:rPr>
                <w:szCs w:val="18"/>
              </w:rPr>
              <w:t>Factitious disorders and pain</w:t>
            </w:r>
          </w:p>
        </w:tc>
      </w:tr>
      <w:tr w:rsidR="00022974" w:rsidRPr="00022974" w14:paraId="2384F605" w14:textId="77777777" w:rsidTr="00A85392">
        <w:tc>
          <w:tcPr>
            <w:tcW w:w="2070" w:type="dxa"/>
            <w:tcBorders>
              <w:top w:val="single" w:sz="4" w:space="0" w:color="000000"/>
              <w:bottom w:val="single" w:sz="4" w:space="0" w:color="000000"/>
            </w:tcBorders>
            <w:shd w:val="clear" w:color="auto" w:fill="auto"/>
          </w:tcPr>
          <w:p w14:paraId="64F6CC5C" w14:textId="77777777" w:rsidR="00BC6D11" w:rsidRPr="00022974" w:rsidRDefault="00BC6D11" w:rsidP="00A24903">
            <w:pPr>
              <w:pStyle w:val="Tabletext"/>
              <w:rPr>
                <w:szCs w:val="18"/>
              </w:rPr>
            </w:pPr>
            <w:r w:rsidRPr="00022974">
              <w:rPr>
                <w:szCs w:val="18"/>
              </w:rPr>
              <w:t>Christina Weston, M.D.</w:t>
            </w:r>
          </w:p>
        </w:tc>
        <w:tc>
          <w:tcPr>
            <w:tcW w:w="3870" w:type="dxa"/>
            <w:tcBorders>
              <w:top w:val="single" w:sz="4" w:space="0" w:color="000000"/>
              <w:bottom w:val="single" w:sz="4" w:space="0" w:color="000000"/>
            </w:tcBorders>
            <w:shd w:val="clear" w:color="auto" w:fill="auto"/>
          </w:tcPr>
          <w:p w14:paraId="77182F92" w14:textId="77777777" w:rsidR="00BC6D11" w:rsidRDefault="00BC6D11" w:rsidP="00A24903">
            <w:pPr>
              <w:pStyle w:val="Tabletext"/>
              <w:rPr>
                <w:szCs w:val="18"/>
              </w:rPr>
            </w:pPr>
            <w:r w:rsidRPr="00022974">
              <w:rPr>
                <w:szCs w:val="18"/>
              </w:rPr>
              <w:t>Associate Professor of Psychiatry</w:t>
            </w:r>
          </w:p>
          <w:p w14:paraId="6B0AE253" w14:textId="1059718C" w:rsidR="0050640F" w:rsidRPr="00022974" w:rsidRDefault="0050640F" w:rsidP="00A24903">
            <w:pPr>
              <w:pStyle w:val="Tabletext"/>
              <w:rPr>
                <w:szCs w:val="18"/>
              </w:rPr>
            </w:pPr>
            <w:r>
              <w:rPr>
                <w:szCs w:val="18"/>
              </w:rPr>
              <w:t xml:space="preserve">Assistant Director, Division of Child and Adolescent Psychiatry </w:t>
            </w:r>
          </w:p>
        </w:tc>
        <w:tc>
          <w:tcPr>
            <w:tcW w:w="4320" w:type="dxa"/>
            <w:tcBorders>
              <w:top w:val="single" w:sz="4" w:space="0" w:color="000000"/>
              <w:bottom w:val="single" w:sz="4" w:space="0" w:color="000000"/>
            </w:tcBorders>
            <w:shd w:val="clear" w:color="auto" w:fill="auto"/>
          </w:tcPr>
          <w:p w14:paraId="1B99827D" w14:textId="77777777" w:rsidR="00BC6D11" w:rsidRPr="00022974" w:rsidRDefault="00BC6D11" w:rsidP="00F32122">
            <w:pPr>
              <w:pStyle w:val="Tabletext"/>
              <w:numPr>
                <w:ilvl w:val="0"/>
                <w:numId w:val="3"/>
              </w:numPr>
              <w:ind w:left="144" w:hanging="144"/>
              <w:rPr>
                <w:szCs w:val="18"/>
              </w:rPr>
            </w:pPr>
            <w:r w:rsidRPr="00022974">
              <w:rPr>
                <w:szCs w:val="18"/>
              </w:rPr>
              <w:t>Child and adolescent psychiatry</w:t>
            </w:r>
          </w:p>
          <w:p w14:paraId="6B2FC475" w14:textId="77777777" w:rsidR="00BC6D11" w:rsidRPr="00022974" w:rsidRDefault="00BC6D11" w:rsidP="00F32122">
            <w:pPr>
              <w:pStyle w:val="Tabletext"/>
              <w:numPr>
                <w:ilvl w:val="0"/>
                <w:numId w:val="3"/>
              </w:numPr>
              <w:ind w:left="144" w:hanging="144"/>
              <w:rPr>
                <w:szCs w:val="18"/>
              </w:rPr>
            </w:pPr>
            <w:r w:rsidRPr="00022974">
              <w:rPr>
                <w:szCs w:val="18"/>
              </w:rPr>
              <w:t>Child conduct disorders and substance abuse</w:t>
            </w:r>
          </w:p>
          <w:p w14:paraId="2290AE8C" w14:textId="77777777" w:rsidR="00BC6D11" w:rsidRPr="00022974" w:rsidRDefault="00BC6D11" w:rsidP="00F32122">
            <w:pPr>
              <w:pStyle w:val="Tabletext"/>
              <w:numPr>
                <w:ilvl w:val="0"/>
                <w:numId w:val="3"/>
              </w:numPr>
              <w:ind w:left="144" w:hanging="144"/>
              <w:rPr>
                <w:szCs w:val="18"/>
              </w:rPr>
            </w:pPr>
            <w:r w:rsidRPr="00022974">
              <w:rPr>
                <w:szCs w:val="18"/>
              </w:rPr>
              <w:t>Youth in juvenile justice settings</w:t>
            </w:r>
          </w:p>
        </w:tc>
      </w:tr>
      <w:tr w:rsidR="00A85392" w:rsidRPr="00022974" w14:paraId="2CC378AC" w14:textId="77777777" w:rsidTr="00A85392">
        <w:tc>
          <w:tcPr>
            <w:tcW w:w="2070" w:type="dxa"/>
            <w:tcBorders>
              <w:top w:val="single" w:sz="4" w:space="0" w:color="000000"/>
              <w:bottom w:val="single" w:sz="4" w:space="0" w:color="000000"/>
            </w:tcBorders>
            <w:shd w:val="clear" w:color="auto" w:fill="BFBFBF" w:themeFill="background1" w:themeFillShade="BF"/>
          </w:tcPr>
          <w:p w14:paraId="7E5027CF" w14:textId="77777777" w:rsidR="00A85392" w:rsidRPr="00022974" w:rsidRDefault="00A85392" w:rsidP="00A24903">
            <w:pPr>
              <w:pStyle w:val="Tabletext"/>
              <w:rPr>
                <w:szCs w:val="18"/>
              </w:rPr>
            </w:pPr>
          </w:p>
        </w:tc>
        <w:tc>
          <w:tcPr>
            <w:tcW w:w="3870" w:type="dxa"/>
            <w:tcBorders>
              <w:top w:val="single" w:sz="4" w:space="0" w:color="000000"/>
              <w:bottom w:val="single" w:sz="4" w:space="0" w:color="000000"/>
            </w:tcBorders>
            <w:shd w:val="clear" w:color="auto" w:fill="BFBFBF" w:themeFill="background1" w:themeFillShade="BF"/>
          </w:tcPr>
          <w:p w14:paraId="64141FEA" w14:textId="77777777" w:rsidR="00A85392" w:rsidRPr="00022974" w:rsidRDefault="00A85392" w:rsidP="00A24903">
            <w:pPr>
              <w:pStyle w:val="Tabletext"/>
              <w:rPr>
                <w:szCs w:val="18"/>
              </w:rPr>
            </w:pPr>
          </w:p>
        </w:tc>
        <w:tc>
          <w:tcPr>
            <w:tcW w:w="4320" w:type="dxa"/>
            <w:tcBorders>
              <w:top w:val="single" w:sz="4" w:space="0" w:color="000000"/>
              <w:bottom w:val="single" w:sz="4" w:space="0" w:color="000000"/>
            </w:tcBorders>
            <w:shd w:val="clear" w:color="auto" w:fill="BFBFBF" w:themeFill="background1" w:themeFillShade="BF"/>
          </w:tcPr>
          <w:p w14:paraId="73194D9D" w14:textId="77777777" w:rsidR="00A85392" w:rsidRPr="00022974" w:rsidRDefault="00A85392" w:rsidP="00A85392">
            <w:pPr>
              <w:pStyle w:val="Tabletext"/>
              <w:ind w:left="144"/>
              <w:rPr>
                <w:szCs w:val="18"/>
              </w:rPr>
            </w:pPr>
          </w:p>
        </w:tc>
      </w:tr>
      <w:tr w:rsidR="00022974" w:rsidRPr="00022974" w14:paraId="1DCC2E8B" w14:textId="77777777" w:rsidTr="00022974">
        <w:tc>
          <w:tcPr>
            <w:tcW w:w="2070" w:type="dxa"/>
            <w:tcBorders>
              <w:top w:val="single" w:sz="4" w:space="0" w:color="000000"/>
              <w:bottom w:val="single" w:sz="4" w:space="0" w:color="000000"/>
            </w:tcBorders>
            <w:shd w:val="clear" w:color="auto" w:fill="auto"/>
          </w:tcPr>
          <w:p w14:paraId="3EDEEA65" w14:textId="519D36E3" w:rsidR="00BC6D11" w:rsidRPr="00022974" w:rsidRDefault="00E7789C" w:rsidP="00A24903">
            <w:pPr>
              <w:pStyle w:val="Tabletext"/>
              <w:rPr>
                <w:szCs w:val="18"/>
              </w:rPr>
            </w:pPr>
            <w:r w:rsidRPr="00022974">
              <w:rPr>
                <w:szCs w:val="18"/>
              </w:rPr>
              <w:t>Stephanie</w:t>
            </w:r>
            <w:r w:rsidR="00BC6D11" w:rsidRPr="00022974">
              <w:rPr>
                <w:szCs w:val="18"/>
              </w:rPr>
              <w:t xml:space="preserve"> Ackner, M.D.</w:t>
            </w:r>
          </w:p>
        </w:tc>
        <w:tc>
          <w:tcPr>
            <w:tcW w:w="3870" w:type="dxa"/>
            <w:tcBorders>
              <w:top w:val="single" w:sz="4" w:space="0" w:color="000000"/>
              <w:bottom w:val="single" w:sz="4" w:space="0" w:color="000000"/>
            </w:tcBorders>
            <w:shd w:val="clear" w:color="auto" w:fill="auto"/>
          </w:tcPr>
          <w:p w14:paraId="08D2F099" w14:textId="77777777" w:rsidR="00BC6D11" w:rsidRPr="00022974" w:rsidRDefault="00BC6D11" w:rsidP="00A24903">
            <w:pPr>
              <w:pStyle w:val="Tabletext"/>
              <w:rPr>
                <w:szCs w:val="18"/>
              </w:rPr>
            </w:pPr>
            <w:r w:rsidRPr="00022974">
              <w:rPr>
                <w:szCs w:val="18"/>
              </w:rPr>
              <w:t>Assistant Professor of Psychiatry</w:t>
            </w:r>
          </w:p>
          <w:p w14:paraId="1F64D123" w14:textId="77777777" w:rsidR="00BC6D11" w:rsidRPr="00022974" w:rsidRDefault="00BC6D11" w:rsidP="00A24903">
            <w:pPr>
              <w:pStyle w:val="Tabletext"/>
              <w:rPr>
                <w:szCs w:val="18"/>
              </w:rPr>
            </w:pPr>
            <w:r w:rsidRPr="00022974">
              <w:rPr>
                <w:szCs w:val="18"/>
              </w:rPr>
              <w:t>Samaritan Behavioral Health</w:t>
            </w:r>
          </w:p>
        </w:tc>
        <w:tc>
          <w:tcPr>
            <w:tcW w:w="4320" w:type="dxa"/>
            <w:tcBorders>
              <w:top w:val="single" w:sz="4" w:space="0" w:color="000000"/>
              <w:bottom w:val="single" w:sz="4" w:space="0" w:color="000000"/>
            </w:tcBorders>
            <w:shd w:val="clear" w:color="auto" w:fill="auto"/>
          </w:tcPr>
          <w:p w14:paraId="79B7DDFD" w14:textId="77777777" w:rsidR="00BC6D11" w:rsidRPr="00022974" w:rsidRDefault="00BC6D11" w:rsidP="00F32122">
            <w:pPr>
              <w:pStyle w:val="Tabletext"/>
              <w:numPr>
                <w:ilvl w:val="0"/>
                <w:numId w:val="3"/>
              </w:numPr>
              <w:ind w:left="144" w:hanging="144"/>
              <w:rPr>
                <w:szCs w:val="18"/>
              </w:rPr>
            </w:pPr>
            <w:r w:rsidRPr="00022974">
              <w:rPr>
                <w:szCs w:val="18"/>
              </w:rPr>
              <w:t>Community psychiatry</w:t>
            </w:r>
          </w:p>
        </w:tc>
      </w:tr>
      <w:tr w:rsidR="002E72A5" w:rsidRPr="00022974" w14:paraId="39E3BEE4" w14:textId="77777777" w:rsidTr="00022974">
        <w:tc>
          <w:tcPr>
            <w:tcW w:w="2070" w:type="dxa"/>
            <w:tcBorders>
              <w:top w:val="single" w:sz="4" w:space="0" w:color="000000"/>
              <w:bottom w:val="single" w:sz="4" w:space="0" w:color="000000"/>
            </w:tcBorders>
            <w:shd w:val="clear" w:color="auto" w:fill="auto"/>
          </w:tcPr>
          <w:p w14:paraId="5EF5D49D" w14:textId="711F106F" w:rsidR="002E72A5" w:rsidRPr="00022974" w:rsidRDefault="002E72A5" w:rsidP="00A24903">
            <w:pPr>
              <w:pStyle w:val="Tabletext"/>
              <w:rPr>
                <w:szCs w:val="18"/>
              </w:rPr>
            </w:pPr>
            <w:r>
              <w:rPr>
                <w:szCs w:val="18"/>
              </w:rPr>
              <w:t>Benjamin Albrecht, D.O.</w:t>
            </w:r>
          </w:p>
        </w:tc>
        <w:tc>
          <w:tcPr>
            <w:tcW w:w="3870" w:type="dxa"/>
            <w:tcBorders>
              <w:top w:val="single" w:sz="4" w:space="0" w:color="000000"/>
              <w:bottom w:val="single" w:sz="4" w:space="0" w:color="000000"/>
            </w:tcBorders>
            <w:shd w:val="clear" w:color="auto" w:fill="auto"/>
          </w:tcPr>
          <w:p w14:paraId="4FC669D6" w14:textId="77777777" w:rsidR="002E72A5" w:rsidRDefault="002E72A5" w:rsidP="00A24903">
            <w:pPr>
              <w:pStyle w:val="Tabletext"/>
              <w:rPr>
                <w:szCs w:val="18"/>
              </w:rPr>
            </w:pPr>
            <w:r>
              <w:rPr>
                <w:szCs w:val="18"/>
              </w:rPr>
              <w:t>Assistant Professor of Psychiatry</w:t>
            </w:r>
          </w:p>
          <w:p w14:paraId="17EA870B" w14:textId="1906086D" w:rsidR="002E72A5" w:rsidRPr="00022974" w:rsidRDefault="002E72A5" w:rsidP="00A24903">
            <w:pPr>
              <w:pStyle w:val="Tabletext"/>
              <w:rPr>
                <w:szCs w:val="18"/>
              </w:rPr>
            </w:pPr>
            <w:r>
              <w:rPr>
                <w:szCs w:val="18"/>
              </w:rPr>
              <w:t>Kettering Behavioral Medicine Center</w:t>
            </w:r>
          </w:p>
        </w:tc>
        <w:tc>
          <w:tcPr>
            <w:tcW w:w="4320" w:type="dxa"/>
            <w:tcBorders>
              <w:top w:val="single" w:sz="4" w:space="0" w:color="000000"/>
              <w:bottom w:val="single" w:sz="4" w:space="0" w:color="000000"/>
            </w:tcBorders>
            <w:shd w:val="clear" w:color="auto" w:fill="auto"/>
          </w:tcPr>
          <w:p w14:paraId="1B4B7C14" w14:textId="557DE10B" w:rsidR="002E72A5" w:rsidRPr="00022974" w:rsidRDefault="002E72A5" w:rsidP="00F32122">
            <w:pPr>
              <w:pStyle w:val="Tabletext"/>
              <w:numPr>
                <w:ilvl w:val="0"/>
                <w:numId w:val="3"/>
              </w:numPr>
              <w:ind w:left="144" w:hanging="144"/>
              <w:rPr>
                <w:szCs w:val="18"/>
              </w:rPr>
            </w:pPr>
            <w:r>
              <w:rPr>
                <w:szCs w:val="18"/>
              </w:rPr>
              <w:t>Child and adolescent psychiatry</w:t>
            </w:r>
          </w:p>
        </w:tc>
      </w:tr>
      <w:tr w:rsidR="002E72A5" w:rsidRPr="00022974" w14:paraId="0269AE26" w14:textId="77777777" w:rsidTr="00022974">
        <w:tc>
          <w:tcPr>
            <w:tcW w:w="2070" w:type="dxa"/>
            <w:tcBorders>
              <w:top w:val="single" w:sz="4" w:space="0" w:color="000000"/>
              <w:bottom w:val="single" w:sz="4" w:space="0" w:color="000000"/>
            </w:tcBorders>
            <w:shd w:val="clear" w:color="auto" w:fill="auto"/>
          </w:tcPr>
          <w:p w14:paraId="63688FD4" w14:textId="592F55EF" w:rsidR="002E72A5" w:rsidRPr="00022974" w:rsidRDefault="002E72A5" w:rsidP="00A24903">
            <w:pPr>
              <w:pStyle w:val="Tabletext"/>
              <w:rPr>
                <w:szCs w:val="18"/>
              </w:rPr>
            </w:pPr>
            <w:r>
              <w:rPr>
                <w:szCs w:val="18"/>
              </w:rPr>
              <w:t>Keith Ashbaugh, M.D.</w:t>
            </w:r>
          </w:p>
        </w:tc>
        <w:tc>
          <w:tcPr>
            <w:tcW w:w="3870" w:type="dxa"/>
            <w:tcBorders>
              <w:top w:val="single" w:sz="4" w:space="0" w:color="000000"/>
              <w:bottom w:val="single" w:sz="4" w:space="0" w:color="000000"/>
            </w:tcBorders>
            <w:shd w:val="clear" w:color="auto" w:fill="auto"/>
          </w:tcPr>
          <w:p w14:paraId="0800A418" w14:textId="77777777" w:rsidR="002E72A5" w:rsidRDefault="002E72A5" w:rsidP="00A24903">
            <w:pPr>
              <w:pStyle w:val="Tabletext"/>
              <w:rPr>
                <w:szCs w:val="18"/>
              </w:rPr>
            </w:pPr>
            <w:r>
              <w:rPr>
                <w:szCs w:val="18"/>
              </w:rPr>
              <w:t>Assistant Professor of Psychiatry</w:t>
            </w:r>
          </w:p>
          <w:p w14:paraId="3D62A423" w14:textId="78DF8FB4" w:rsidR="002E72A5" w:rsidRPr="00022974" w:rsidRDefault="002E72A5" w:rsidP="00A24903">
            <w:pPr>
              <w:pStyle w:val="Tabletext"/>
              <w:rPr>
                <w:szCs w:val="18"/>
              </w:rPr>
            </w:pPr>
            <w:r>
              <w:rPr>
                <w:szCs w:val="18"/>
              </w:rPr>
              <w:t>Summit Behavioral Health Care</w:t>
            </w:r>
          </w:p>
        </w:tc>
        <w:tc>
          <w:tcPr>
            <w:tcW w:w="4320" w:type="dxa"/>
            <w:tcBorders>
              <w:top w:val="single" w:sz="4" w:space="0" w:color="000000"/>
              <w:bottom w:val="single" w:sz="4" w:space="0" w:color="000000"/>
            </w:tcBorders>
            <w:shd w:val="clear" w:color="auto" w:fill="auto"/>
          </w:tcPr>
          <w:p w14:paraId="0C3FB0AE" w14:textId="77777777" w:rsidR="002E72A5" w:rsidRPr="00022974" w:rsidRDefault="002E72A5" w:rsidP="003B5A3F">
            <w:pPr>
              <w:pStyle w:val="Tabletext"/>
              <w:ind w:left="144"/>
              <w:rPr>
                <w:szCs w:val="18"/>
              </w:rPr>
            </w:pPr>
          </w:p>
        </w:tc>
      </w:tr>
      <w:tr w:rsidR="00022974" w:rsidRPr="00022974" w14:paraId="508A504C" w14:textId="77777777" w:rsidTr="00022974">
        <w:tc>
          <w:tcPr>
            <w:tcW w:w="2070" w:type="dxa"/>
            <w:tcBorders>
              <w:top w:val="single" w:sz="4" w:space="0" w:color="000000"/>
              <w:bottom w:val="single" w:sz="4" w:space="0" w:color="000000"/>
            </w:tcBorders>
            <w:shd w:val="clear" w:color="auto" w:fill="auto"/>
          </w:tcPr>
          <w:p w14:paraId="3D22593F" w14:textId="1BA3E046" w:rsidR="00BC6D11" w:rsidRPr="00022974" w:rsidRDefault="00BC6D11" w:rsidP="00A24903">
            <w:pPr>
              <w:pStyle w:val="Tabletext"/>
              <w:rPr>
                <w:szCs w:val="18"/>
              </w:rPr>
            </w:pPr>
            <w:r w:rsidRPr="00022974">
              <w:rPr>
                <w:szCs w:val="18"/>
              </w:rPr>
              <w:t>Rafay Atiq, M.B.B.S.</w:t>
            </w:r>
          </w:p>
        </w:tc>
        <w:tc>
          <w:tcPr>
            <w:tcW w:w="3870" w:type="dxa"/>
            <w:tcBorders>
              <w:top w:val="single" w:sz="4" w:space="0" w:color="000000"/>
              <w:bottom w:val="single" w:sz="4" w:space="0" w:color="000000"/>
            </w:tcBorders>
            <w:shd w:val="clear" w:color="auto" w:fill="auto"/>
          </w:tcPr>
          <w:p w14:paraId="69C69C0D" w14:textId="77777777" w:rsidR="00BC6D11" w:rsidRPr="00022974" w:rsidRDefault="00BC6D11" w:rsidP="00A24903">
            <w:pPr>
              <w:pStyle w:val="Tabletext"/>
              <w:rPr>
                <w:szCs w:val="18"/>
              </w:rPr>
            </w:pPr>
            <w:r w:rsidRPr="00022974">
              <w:rPr>
                <w:szCs w:val="18"/>
              </w:rPr>
              <w:t>Assistant Professor of Psychiatry</w:t>
            </w:r>
          </w:p>
          <w:p w14:paraId="035D9A95" w14:textId="08A9DDFB" w:rsidR="00BC6D11" w:rsidRPr="00022974" w:rsidRDefault="000858FA" w:rsidP="00A24903">
            <w:pPr>
              <w:pStyle w:val="Tabletext"/>
              <w:rPr>
                <w:szCs w:val="18"/>
              </w:rPr>
            </w:pPr>
            <w:r w:rsidRPr="00022974">
              <w:rPr>
                <w:szCs w:val="18"/>
              </w:rPr>
              <w:t>Upper</w:t>
            </w:r>
            <w:r w:rsidR="00BC6D11" w:rsidRPr="00022974">
              <w:rPr>
                <w:szCs w:val="18"/>
              </w:rPr>
              <w:t xml:space="preserve"> Valley Mental Health</w:t>
            </w:r>
          </w:p>
        </w:tc>
        <w:tc>
          <w:tcPr>
            <w:tcW w:w="4320" w:type="dxa"/>
            <w:tcBorders>
              <w:top w:val="single" w:sz="4" w:space="0" w:color="000000"/>
              <w:bottom w:val="single" w:sz="4" w:space="0" w:color="000000"/>
            </w:tcBorders>
            <w:shd w:val="clear" w:color="auto" w:fill="auto"/>
          </w:tcPr>
          <w:p w14:paraId="39000345" w14:textId="77777777" w:rsidR="00BC6D11" w:rsidRPr="00022974" w:rsidRDefault="00BC6D11" w:rsidP="00F32122">
            <w:pPr>
              <w:pStyle w:val="Tabletext"/>
              <w:numPr>
                <w:ilvl w:val="0"/>
                <w:numId w:val="3"/>
              </w:numPr>
              <w:ind w:left="144" w:hanging="144"/>
              <w:rPr>
                <w:szCs w:val="18"/>
              </w:rPr>
            </w:pPr>
            <w:r w:rsidRPr="00022974">
              <w:rPr>
                <w:szCs w:val="18"/>
              </w:rPr>
              <w:t>Psychotherapy and inpatient psychiatry</w:t>
            </w:r>
          </w:p>
        </w:tc>
      </w:tr>
      <w:tr w:rsidR="002E72A5" w:rsidRPr="00022974" w14:paraId="2C16C95F" w14:textId="77777777" w:rsidTr="00022974">
        <w:tc>
          <w:tcPr>
            <w:tcW w:w="2070" w:type="dxa"/>
            <w:tcBorders>
              <w:top w:val="single" w:sz="4" w:space="0" w:color="000000"/>
              <w:bottom w:val="single" w:sz="4" w:space="0" w:color="000000"/>
            </w:tcBorders>
            <w:shd w:val="clear" w:color="auto" w:fill="auto"/>
          </w:tcPr>
          <w:p w14:paraId="05A651FC" w14:textId="01381A15" w:rsidR="002E72A5" w:rsidRPr="00022974" w:rsidRDefault="002E72A5" w:rsidP="00A24903">
            <w:pPr>
              <w:pStyle w:val="Tabletext"/>
              <w:rPr>
                <w:szCs w:val="18"/>
              </w:rPr>
            </w:pPr>
            <w:r>
              <w:rPr>
                <w:szCs w:val="18"/>
              </w:rPr>
              <w:t>Ellen Ballerene, M.D.</w:t>
            </w:r>
          </w:p>
        </w:tc>
        <w:tc>
          <w:tcPr>
            <w:tcW w:w="3870" w:type="dxa"/>
            <w:tcBorders>
              <w:top w:val="single" w:sz="4" w:space="0" w:color="000000"/>
              <w:bottom w:val="single" w:sz="4" w:space="0" w:color="000000"/>
            </w:tcBorders>
            <w:shd w:val="clear" w:color="auto" w:fill="auto"/>
          </w:tcPr>
          <w:p w14:paraId="604D3F90" w14:textId="77777777" w:rsidR="002E72A5" w:rsidRDefault="002E72A5" w:rsidP="00A24903">
            <w:pPr>
              <w:pStyle w:val="Tabletext"/>
              <w:rPr>
                <w:szCs w:val="18"/>
              </w:rPr>
            </w:pPr>
            <w:r>
              <w:rPr>
                <w:szCs w:val="18"/>
              </w:rPr>
              <w:t>Assistant Professor of Psychiatry</w:t>
            </w:r>
          </w:p>
          <w:p w14:paraId="58A3EDC3" w14:textId="3CC0CC60" w:rsidR="002E72A5" w:rsidRPr="00022974" w:rsidRDefault="002E72A5" w:rsidP="00A24903">
            <w:pPr>
              <w:pStyle w:val="Tabletext"/>
              <w:rPr>
                <w:szCs w:val="18"/>
              </w:rPr>
            </w:pPr>
            <w:r>
              <w:rPr>
                <w:szCs w:val="18"/>
              </w:rPr>
              <w:t>Samaritan Behavioral Health</w:t>
            </w:r>
          </w:p>
        </w:tc>
        <w:tc>
          <w:tcPr>
            <w:tcW w:w="4320" w:type="dxa"/>
            <w:tcBorders>
              <w:top w:val="single" w:sz="4" w:space="0" w:color="000000"/>
              <w:bottom w:val="single" w:sz="4" w:space="0" w:color="000000"/>
            </w:tcBorders>
            <w:shd w:val="clear" w:color="auto" w:fill="auto"/>
          </w:tcPr>
          <w:p w14:paraId="23E53B0B" w14:textId="77777777" w:rsidR="002E72A5" w:rsidRPr="00022974" w:rsidRDefault="002E72A5" w:rsidP="003B5A3F">
            <w:pPr>
              <w:pStyle w:val="Tabletext"/>
              <w:ind w:left="144"/>
              <w:rPr>
                <w:szCs w:val="18"/>
              </w:rPr>
            </w:pPr>
          </w:p>
        </w:tc>
      </w:tr>
      <w:tr w:rsidR="00022974" w:rsidRPr="00022974" w14:paraId="145452E7" w14:textId="77777777" w:rsidTr="00022974">
        <w:tc>
          <w:tcPr>
            <w:tcW w:w="2070" w:type="dxa"/>
            <w:tcBorders>
              <w:top w:val="single" w:sz="4" w:space="0" w:color="000000"/>
              <w:bottom w:val="single" w:sz="4" w:space="0" w:color="000000"/>
            </w:tcBorders>
            <w:shd w:val="clear" w:color="auto" w:fill="auto"/>
          </w:tcPr>
          <w:p w14:paraId="65375277" w14:textId="0E8C7067" w:rsidR="00BC6D11" w:rsidRPr="00022974" w:rsidRDefault="00BC6D11" w:rsidP="00A24903">
            <w:pPr>
              <w:pStyle w:val="Tabletext"/>
              <w:rPr>
                <w:szCs w:val="18"/>
              </w:rPr>
            </w:pPr>
            <w:r w:rsidRPr="00022974">
              <w:rPr>
                <w:szCs w:val="18"/>
              </w:rPr>
              <w:t>Ethan Bean, M.D.</w:t>
            </w:r>
          </w:p>
        </w:tc>
        <w:tc>
          <w:tcPr>
            <w:tcW w:w="3870" w:type="dxa"/>
            <w:tcBorders>
              <w:top w:val="single" w:sz="4" w:space="0" w:color="000000"/>
              <w:bottom w:val="single" w:sz="4" w:space="0" w:color="000000"/>
            </w:tcBorders>
            <w:shd w:val="clear" w:color="auto" w:fill="auto"/>
          </w:tcPr>
          <w:p w14:paraId="16639DCA" w14:textId="77777777" w:rsidR="00BC6D11" w:rsidRPr="00022974" w:rsidRDefault="00BC6D11" w:rsidP="00A24903">
            <w:pPr>
              <w:pStyle w:val="Tabletext"/>
              <w:rPr>
                <w:szCs w:val="18"/>
              </w:rPr>
            </w:pPr>
            <w:r w:rsidRPr="00022974">
              <w:rPr>
                <w:szCs w:val="18"/>
              </w:rPr>
              <w:t>Assistant Professor of Psychiatry</w:t>
            </w:r>
          </w:p>
          <w:p w14:paraId="06A8F9D8" w14:textId="77777777" w:rsidR="00BC6D11" w:rsidRPr="00022974" w:rsidRDefault="002C0A51" w:rsidP="00A24903">
            <w:pPr>
              <w:pStyle w:val="Tabletext"/>
              <w:rPr>
                <w:szCs w:val="18"/>
              </w:rPr>
            </w:pPr>
            <w:r w:rsidRPr="00022974">
              <w:rPr>
                <w:szCs w:val="18"/>
              </w:rPr>
              <w:t>Dayton VA Medical Center</w:t>
            </w:r>
          </w:p>
        </w:tc>
        <w:tc>
          <w:tcPr>
            <w:tcW w:w="4320" w:type="dxa"/>
            <w:tcBorders>
              <w:top w:val="single" w:sz="4" w:space="0" w:color="000000"/>
              <w:bottom w:val="single" w:sz="4" w:space="0" w:color="000000"/>
            </w:tcBorders>
            <w:shd w:val="clear" w:color="auto" w:fill="auto"/>
          </w:tcPr>
          <w:p w14:paraId="1B85946F" w14:textId="77777777" w:rsidR="00BC6D11" w:rsidRPr="00022974" w:rsidRDefault="002C0A51" w:rsidP="00F32122">
            <w:pPr>
              <w:pStyle w:val="Tabletext"/>
              <w:numPr>
                <w:ilvl w:val="0"/>
                <w:numId w:val="3"/>
              </w:numPr>
              <w:ind w:left="144" w:hanging="144"/>
              <w:rPr>
                <w:szCs w:val="18"/>
              </w:rPr>
            </w:pPr>
            <w:r w:rsidRPr="00022974">
              <w:rPr>
                <w:szCs w:val="18"/>
              </w:rPr>
              <w:t>Neuropsychiatry/behavioral neurology</w:t>
            </w:r>
          </w:p>
          <w:p w14:paraId="6E9C2C4E" w14:textId="77777777" w:rsidR="002C0A51" w:rsidRPr="00022974" w:rsidRDefault="002C0A51" w:rsidP="00F32122">
            <w:pPr>
              <w:pStyle w:val="Tabletext"/>
              <w:numPr>
                <w:ilvl w:val="0"/>
                <w:numId w:val="3"/>
              </w:numPr>
              <w:ind w:left="144" w:hanging="144"/>
              <w:rPr>
                <w:szCs w:val="18"/>
              </w:rPr>
            </w:pPr>
            <w:r w:rsidRPr="00022974">
              <w:rPr>
                <w:szCs w:val="18"/>
              </w:rPr>
              <w:t>Psychosomatic medicine</w:t>
            </w:r>
          </w:p>
          <w:p w14:paraId="785C9F33" w14:textId="77777777" w:rsidR="002C0A51" w:rsidRPr="00022974" w:rsidRDefault="002C0A51" w:rsidP="00F32122">
            <w:pPr>
              <w:pStyle w:val="Tabletext"/>
              <w:numPr>
                <w:ilvl w:val="0"/>
                <w:numId w:val="3"/>
              </w:numPr>
              <w:ind w:left="144" w:hanging="144"/>
              <w:rPr>
                <w:szCs w:val="18"/>
              </w:rPr>
            </w:pPr>
            <w:r w:rsidRPr="00022974">
              <w:rPr>
                <w:szCs w:val="18"/>
              </w:rPr>
              <w:t>Veterans mental health</w:t>
            </w:r>
          </w:p>
        </w:tc>
      </w:tr>
      <w:tr w:rsidR="00022974" w:rsidRPr="00022974" w14:paraId="12CDF8CE" w14:textId="77777777" w:rsidTr="00022974">
        <w:trPr>
          <w:trHeight w:val="483"/>
        </w:trPr>
        <w:tc>
          <w:tcPr>
            <w:tcW w:w="2070" w:type="dxa"/>
            <w:tcBorders>
              <w:top w:val="single" w:sz="4" w:space="0" w:color="000000"/>
              <w:bottom w:val="single" w:sz="4" w:space="0" w:color="000000"/>
            </w:tcBorders>
            <w:shd w:val="clear" w:color="auto" w:fill="auto"/>
          </w:tcPr>
          <w:p w14:paraId="01FD26A3" w14:textId="77777777" w:rsidR="000E44C9" w:rsidRPr="00022974" w:rsidRDefault="000E44C9" w:rsidP="00A24903">
            <w:pPr>
              <w:pStyle w:val="Tabletext"/>
              <w:rPr>
                <w:szCs w:val="18"/>
              </w:rPr>
            </w:pPr>
            <w:r w:rsidRPr="00022974">
              <w:rPr>
                <w:szCs w:val="18"/>
              </w:rPr>
              <w:t>Pamela Broderick, M.D.</w:t>
            </w:r>
          </w:p>
        </w:tc>
        <w:tc>
          <w:tcPr>
            <w:tcW w:w="3870" w:type="dxa"/>
            <w:tcBorders>
              <w:top w:val="single" w:sz="4" w:space="0" w:color="000000"/>
              <w:bottom w:val="single" w:sz="4" w:space="0" w:color="000000"/>
            </w:tcBorders>
            <w:shd w:val="clear" w:color="auto" w:fill="auto"/>
          </w:tcPr>
          <w:p w14:paraId="67BFEFF6" w14:textId="77777777" w:rsidR="000E44C9" w:rsidRDefault="000E44C9" w:rsidP="000E44C9">
            <w:pPr>
              <w:pStyle w:val="Tabletext"/>
              <w:rPr>
                <w:szCs w:val="18"/>
              </w:rPr>
            </w:pPr>
            <w:r w:rsidRPr="00022974">
              <w:rPr>
                <w:szCs w:val="18"/>
              </w:rPr>
              <w:t>Assistant Professor of Psychiatry</w:t>
            </w:r>
          </w:p>
          <w:p w14:paraId="6719E9FD" w14:textId="68327902" w:rsidR="003B5A3F" w:rsidRPr="00022974" w:rsidRDefault="003B5A3F" w:rsidP="000E44C9">
            <w:pPr>
              <w:pStyle w:val="Tabletext"/>
              <w:rPr>
                <w:szCs w:val="18"/>
              </w:rPr>
            </w:pPr>
            <w:r>
              <w:rPr>
                <w:szCs w:val="18"/>
              </w:rPr>
              <w:t>Associate Training Director for Military Affairs</w:t>
            </w:r>
          </w:p>
          <w:p w14:paraId="4965ABC7" w14:textId="1A84006F" w:rsidR="000E44C9" w:rsidRPr="00022974" w:rsidRDefault="002E72A5" w:rsidP="00EF27F3">
            <w:pPr>
              <w:pStyle w:val="Tabletext"/>
              <w:spacing w:after="0"/>
              <w:rPr>
                <w:szCs w:val="18"/>
              </w:rPr>
            </w:pPr>
            <w:r>
              <w:rPr>
                <w:szCs w:val="18"/>
              </w:rPr>
              <w:t>Wright-</w:t>
            </w:r>
            <w:r w:rsidR="000E44C9" w:rsidRPr="00022974">
              <w:rPr>
                <w:szCs w:val="18"/>
              </w:rPr>
              <w:t>Patterson Air Force Base</w:t>
            </w:r>
          </w:p>
        </w:tc>
        <w:tc>
          <w:tcPr>
            <w:tcW w:w="4320" w:type="dxa"/>
            <w:tcBorders>
              <w:top w:val="single" w:sz="4" w:space="0" w:color="000000"/>
              <w:bottom w:val="single" w:sz="4" w:space="0" w:color="000000"/>
            </w:tcBorders>
            <w:shd w:val="clear" w:color="auto" w:fill="auto"/>
          </w:tcPr>
          <w:p w14:paraId="5C7BC1FD" w14:textId="77777777" w:rsidR="000E44C9" w:rsidRPr="00022974" w:rsidRDefault="000E44C9" w:rsidP="000E44C9">
            <w:pPr>
              <w:pStyle w:val="Tabletext"/>
              <w:rPr>
                <w:szCs w:val="18"/>
              </w:rPr>
            </w:pPr>
            <w:r w:rsidRPr="00022974">
              <w:rPr>
                <w:szCs w:val="18"/>
              </w:rPr>
              <w:t xml:space="preserve">   </w:t>
            </w:r>
          </w:p>
        </w:tc>
      </w:tr>
      <w:tr w:rsidR="002E72A5" w:rsidRPr="00022974" w14:paraId="56B733FD" w14:textId="77777777" w:rsidTr="00022974">
        <w:trPr>
          <w:trHeight w:val="482"/>
        </w:trPr>
        <w:tc>
          <w:tcPr>
            <w:tcW w:w="2070" w:type="dxa"/>
            <w:tcBorders>
              <w:top w:val="single" w:sz="4" w:space="0" w:color="000000"/>
              <w:bottom w:val="single" w:sz="4" w:space="0" w:color="000000"/>
            </w:tcBorders>
            <w:shd w:val="clear" w:color="auto" w:fill="auto"/>
          </w:tcPr>
          <w:p w14:paraId="740260E1" w14:textId="7FF94CEC" w:rsidR="002E72A5" w:rsidRPr="00022974" w:rsidRDefault="002E72A5" w:rsidP="000E44C9">
            <w:pPr>
              <w:pStyle w:val="Tabletext"/>
              <w:rPr>
                <w:szCs w:val="18"/>
              </w:rPr>
            </w:pPr>
            <w:r>
              <w:rPr>
                <w:szCs w:val="18"/>
              </w:rPr>
              <w:lastRenderedPageBreak/>
              <w:t>Lisa Cantor, M.D.</w:t>
            </w:r>
          </w:p>
        </w:tc>
        <w:tc>
          <w:tcPr>
            <w:tcW w:w="3870" w:type="dxa"/>
            <w:tcBorders>
              <w:top w:val="single" w:sz="4" w:space="0" w:color="000000"/>
              <w:bottom w:val="single" w:sz="4" w:space="0" w:color="000000"/>
            </w:tcBorders>
            <w:shd w:val="clear" w:color="auto" w:fill="auto"/>
          </w:tcPr>
          <w:p w14:paraId="1A08FFA2" w14:textId="77777777" w:rsidR="002E72A5" w:rsidRDefault="002E72A5" w:rsidP="000E44C9">
            <w:pPr>
              <w:pStyle w:val="Tabletext"/>
              <w:rPr>
                <w:szCs w:val="18"/>
              </w:rPr>
            </w:pPr>
            <w:r>
              <w:rPr>
                <w:szCs w:val="18"/>
              </w:rPr>
              <w:t>Assistant Professor of Psychiatry</w:t>
            </w:r>
          </w:p>
          <w:p w14:paraId="1A4B861C" w14:textId="4E6149DF" w:rsidR="002E72A5" w:rsidRPr="00022974" w:rsidRDefault="002E72A5" w:rsidP="000E44C9">
            <w:pPr>
              <w:pStyle w:val="Tabletext"/>
              <w:rPr>
                <w:szCs w:val="18"/>
              </w:rPr>
            </w:pPr>
            <w:r>
              <w:rPr>
                <w:szCs w:val="18"/>
              </w:rPr>
              <w:t>Summit Behavioral Health Care</w:t>
            </w:r>
          </w:p>
        </w:tc>
        <w:tc>
          <w:tcPr>
            <w:tcW w:w="4320" w:type="dxa"/>
            <w:tcBorders>
              <w:top w:val="single" w:sz="4" w:space="0" w:color="000000"/>
              <w:bottom w:val="single" w:sz="4" w:space="0" w:color="000000"/>
            </w:tcBorders>
            <w:shd w:val="clear" w:color="auto" w:fill="auto"/>
          </w:tcPr>
          <w:p w14:paraId="5E64A913" w14:textId="77777777" w:rsidR="002E72A5" w:rsidRPr="00022974" w:rsidRDefault="002E72A5" w:rsidP="00612F04">
            <w:pPr>
              <w:pStyle w:val="Tabletext"/>
              <w:rPr>
                <w:szCs w:val="18"/>
              </w:rPr>
            </w:pPr>
          </w:p>
        </w:tc>
      </w:tr>
      <w:tr w:rsidR="00022974" w:rsidRPr="00022974" w14:paraId="0EA1499E" w14:textId="77777777" w:rsidTr="00022974">
        <w:trPr>
          <w:trHeight w:val="482"/>
        </w:trPr>
        <w:tc>
          <w:tcPr>
            <w:tcW w:w="2070" w:type="dxa"/>
            <w:tcBorders>
              <w:top w:val="single" w:sz="4" w:space="0" w:color="000000"/>
              <w:bottom w:val="single" w:sz="4" w:space="0" w:color="000000"/>
            </w:tcBorders>
            <w:shd w:val="clear" w:color="auto" w:fill="auto"/>
          </w:tcPr>
          <w:p w14:paraId="02CEADEA" w14:textId="6643B41A" w:rsidR="000E44C9" w:rsidRPr="00022974" w:rsidRDefault="000E44C9" w:rsidP="000E44C9">
            <w:pPr>
              <w:pStyle w:val="Tabletext"/>
              <w:rPr>
                <w:szCs w:val="18"/>
              </w:rPr>
            </w:pPr>
            <w:r w:rsidRPr="00022974">
              <w:rPr>
                <w:szCs w:val="18"/>
              </w:rPr>
              <w:t>Florence Coleman, M.D.</w:t>
            </w:r>
          </w:p>
          <w:p w14:paraId="4DF28A87" w14:textId="77777777" w:rsidR="000E44C9" w:rsidRPr="00022974" w:rsidRDefault="000E44C9" w:rsidP="000E44C9">
            <w:pPr>
              <w:pStyle w:val="Tabletext"/>
              <w:rPr>
                <w:szCs w:val="18"/>
              </w:rPr>
            </w:pPr>
          </w:p>
        </w:tc>
        <w:tc>
          <w:tcPr>
            <w:tcW w:w="3870" w:type="dxa"/>
            <w:tcBorders>
              <w:top w:val="single" w:sz="4" w:space="0" w:color="000000"/>
              <w:bottom w:val="single" w:sz="4" w:space="0" w:color="000000"/>
            </w:tcBorders>
            <w:shd w:val="clear" w:color="auto" w:fill="auto"/>
          </w:tcPr>
          <w:p w14:paraId="6CB93070" w14:textId="77777777" w:rsidR="000E44C9" w:rsidRPr="00022974" w:rsidRDefault="000E44C9" w:rsidP="000E44C9">
            <w:pPr>
              <w:pStyle w:val="Tabletext"/>
              <w:rPr>
                <w:szCs w:val="18"/>
              </w:rPr>
            </w:pPr>
            <w:r w:rsidRPr="00022974">
              <w:rPr>
                <w:szCs w:val="18"/>
              </w:rPr>
              <w:t>Assistant Professor of Psychiatry</w:t>
            </w:r>
          </w:p>
          <w:p w14:paraId="17842FE7" w14:textId="660A7177" w:rsidR="000E44C9" w:rsidRPr="00022974" w:rsidRDefault="000E44C9" w:rsidP="000E44C9">
            <w:pPr>
              <w:pStyle w:val="Tabletext"/>
              <w:rPr>
                <w:szCs w:val="18"/>
              </w:rPr>
            </w:pPr>
            <w:r w:rsidRPr="00022974">
              <w:rPr>
                <w:szCs w:val="18"/>
              </w:rPr>
              <w:t>Attending Physician, Dayton VA</w:t>
            </w:r>
            <w:r w:rsidR="00FB11AE">
              <w:rPr>
                <w:szCs w:val="18"/>
              </w:rPr>
              <w:t xml:space="preserve"> Medical Center</w:t>
            </w:r>
          </w:p>
        </w:tc>
        <w:tc>
          <w:tcPr>
            <w:tcW w:w="4320" w:type="dxa"/>
            <w:tcBorders>
              <w:top w:val="single" w:sz="4" w:space="0" w:color="000000"/>
              <w:bottom w:val="single" w:sz="4" w:space="0" w:color="000000"/>
            </w:tcBorders>
            <w:shd w:val="clear" w:color="auto" w:fill="auto"/>
          </w:tcPr>
          <w:p w14:paraId="452E6418" w14:textId="77777777" w:rsidR="000E44C9" w:rsidRPr="00022974" w:rsidRDefault="000E44C9" w:rsidP="00F32122">
            <w:pPr>
              <w:pStyle w:val="Tabletext"/>
              <w:numPr>
                <w:ilvl w:val="0"/>
                <w:numId w:val="3"/>
              </w:numPr>
              <w:ind w:left="144" w:hanging="144"/>
              <w:rPr>
                <w:szCs w:val="18"/>
              </w:rPr>
            </w:pPr>
            <w:r w:rsidRPr="00022974">
              <w:rPr>
                <w:szCs w:val="18"/>
              </w:rPr>
              <w:t>Cross cultural psychiatry</w:t>
            </w:r>
          </w:p>
          <w:p w14:paraId="1FC2C8E2" w14:textId="77777777" w:rsidR="000E44C9" w:rsidRPr="00022974" w:rsidRDefault="000E44C9" w:rsidP="00F32122">
            <w:pPr>
              <w:pStyle w:val="Tabletext"/>
              <w:numPr>
                <w:ilvl w:val="0"/>
                <w:numId w:val="3"/>
              </w:numPr>
              <w:ind w:left="144" w:hanging="144"/>
              <w:rPr>
                <w:szCs w:val="18"/>
              </w:rPr>
            </w:pPr>
            <w:r w:rsidRPr="00022974">
              <w:rPr>
                <w:szCs w:val="18"/>
              </w:rPr>
              <w:t>Diversity issues in mental health</w:t>
            </w:r>
          </w:p>
        </w:tc>
      </w:tr>
      <w:tr w:rsidR="00022974" w:rsidRPr="00022974" w14:paraId="08487A48" w14:textId="77777777" w:rsidTr="00022974">
        <w:tc>
          <w:tcPr>
            <w:tcW w:w="2070" w:type="dxa"/>
            <w:tcBorders>
              <w:top w:val="single" w:sz="4" w:space="0" w:color="000000"/>
              <w:bottom w:val="single" w:sz="4" w:space="0" w:color="000000"/>
            </w:tcBorders>
            <w:shd w:val="clear" w:color="auto" w:fill="auto"/>
          </w:tcPr>
          <w:p w14:paraId="23203FAE" w14:textId="77777777" w:rsidR="000E44C9" w:rsidRPr="00022974" w:rsidRDefault="000E44C9" w:rsidP="00A24903">
            <w:pPr>
              <w:pStyle w:val="Tabletext"/>
              <w:rPr>
                <w:szCs w:val="18"/>
              </w:rPr>
            </w:pPr>
            <w:r w:rsidRPr="00022974">
              <w:rPr>
                <w:szCs w:val="18"/>
              </w:rPr>
              <w:t>Allison Cowan, M.D.</w:t>
            </w:r>
          </w:p>
        </w:tc>
        <w:tc>
          <w:tcPr>
            <w:tcW w:w="3870" w:type="dxa"/>
            <w:tcBorders>
              <w:top w:val="single" w:sz="4" w:space="0" w:color="000000"/>
              <w:bottom w:val="single" w:sz="4" w:space="0" w:color="000000"/>
            </w:tcBorders>
            <w:shd w:val="clear" w:color="auto" w:fill="auto"/>
          </w:tcPr>
          <w:p w14:paraId="2737CBDB" w14:textId="77777777" w:rsidR="000E44C9" w:rsidRPr="00022974" w:rsidRDefault="000E44C9" w:rsidP="00A24903">
            <w:pPr>
              <w:pStyle w:val="Tabletext"/>
              <w:rPr>
                <w:szCs w:val="18"/>
              </w:rPr>
            </w:pPr>
            <w:r w:rsidRPr="00022974">
              <w:rPr>
                <w:szCs w:val="18"/>
              </w:rPr>
              <w:t>Assistant Professor of Psychiatry</w:t>
            </w:r>
          </w:p>
          <w:p w14:paraId="22945BA4" w14:textId="77777777" w:rsidR="000E44C9" w:rsidRDefault="000E44C9" w:rsidP="00A24903">
            <w:pPr>
              <w:pStyle w:val="Tabletext"/>
              <w:rPr>
                <w:szCs w:val="18"/>
              </w:rPr>
            </w:pPr>
            <w:r w:rsidRPr="00022974">
              <w:rPr>
                <w:szCs w:val="18"/>
              </w:rPr>
              <w:t>Medical Director, Resident Psychotherapy Clinical</w:t>
            </w:r>
          </w:p>
          <w:p w14:paraId="7359235B" w14:textId="3DAE4DE6" w:rsidR="003B5A3F" w:rsidRPr="00022974" w:rsidRDefault="003B5A3F" w:rsidP="00A24903">
            <w:pPr>
              <w:pStyle w:val="Tabletext"/>
              <w:rPr>
                <w:szCs w:val="18"/>
              </w:rPr>
            </w:pPr>
            <w:r>
              <w:rPr>
                <w:szCs w:val="18"/>
              </w:rPr>
              <w:t>Associate Training Director for Clinic Based Services and Psychotherapy</w:t>
            </w:r>
          </w:p>
          <w:p w14:paraId="308C5634" w14:textId="77777777" w:rsidR="000E44C9" w:rsidRPr="00022974" w:rsidRDefault="000E44C9" w:rsidP="00A24903">
            <w:pPr>
              <w:pStyle w:val="Tabletext"/>
              <w:rPr>
                <w:szCs w:val="18"/>
              </w:rPr>
            </w:pPr>
            <w:r w:rsidRPr="00022974">
              <w:rPr>
                <w:szCs w:val="18"/>
              </w:rPr>
              <w:t>Montgomery County Board of DDS</w:t>
            </w:r>
          </w:p>
        </w:tc>
        <w:tc>
          <w:tcPr>
            <w:tcW w:w="4320" w:type="dxa"/>
            <w:tcBorders>
              <w:top w:val="single" w:sz="4" w:space="0" w:color="000000"/>
              <w:bottom w:val="single" w:sz="4" w:space="0" w:color="000000"/>
            </w:tcBorders>
            <w:shd w:val="clear" w:color="auto" w:fill="auto"/>
          </w:tcPr>
          <w:p w14:paraId="12D3E881" w14:textId="77777777" w:rsidR="000E44C9" w:rsidRPr="00022974" w:rsidRDefault="000E44C9" w:rsidP="00F32122">
            <w:pPr>
              <w:pStyle w:val="Tabletext"/>
              <w:numPr>
                <w:ilvl w:val="0"/>
                <w:numId w:val="3"/>
              </w:numPr>
              <w:ind w:left="144" w:hanging="144"/>
              <w:rPr>
                <w:szCs w:val="18"/>
              </w:rPr>
            </w:pPr>
            <w:r w:rsidRPr="00022974">
              <w:rPr>
                <w:szCs w:val="18"/>
              </w:rPr>
              <w:t>Co-occurring mental illness</w:t>
            </w:r>
          </w:p>
          <w:p w14:paraId="668B47A5" w14:textId="77777777" w:rsidR="000E44C9" w:rsidRPr="00022974" w:rsidRDefault="000E44C9" w:rsidP="00F32122">
            <w:pPr>
              <w:pStyle w:val="Tabletext"/>
              <w:numPr>
                <w:ilvl w:val="0"/>
                <w:numId w:val="3"/>
              </w:numPr>
              <w:ind w:left="144" w:hanging="144"/>
              <w:rPr>
                <w:szCs w:val="18"/>
              </w:rPr>
            </w:pPr>
            <w:r w:rsidRPr="00022974">
              <w:rPr>
                <w:szCs w:val="18"/>
              </w:rPr>
              <w:t>Intellectual disabilities psychotherapy</w:t>
            </w:r>
          </w:p>
        </w:tc>
      </w:tr>
      <w:tr w:rsidR="004A5425" w:rsidRPr="00022974" w14:paraId="348F8FD2" w14:textId="77777777" w:rsidTr="00022974">
        <w:tc>
          <w:tcPr>
            <w:tcW w:w="2070" w:type="dxa"/>
            <w:tcBorders>
              <w:top w:val="single" w:sz="4" w:space="0" w:color="000000"/>
              <w:bottom w:val="single" w:sz="4" w:space="0" w:color="000000"/>
            </w:tcBorders>
            <w:shd w:val="clear" w:color="auto" w:fill="auto"/>
          </w:tcPr>
          <w:p w14:paraId="24FF361C" w14:textId="028D40DC" w:rsidR="004A5425" w:rsidRPr="00022974" w:rsidRDefault="004A5425" w:rsidP="00A24903">
            <w:pPr>
              <w:pStyle w:val="Tabletext"/>
              <w:rPr>
                <w:szCs w:val="18"/>
              </w:rPr>
            </w:pPr>
            <w:r>
              <w:rPr>
                <w:szCs w:val="18"/>
              </w:rPr>
              <w:t>Bethany J. DeRhodes, M.D.</w:t>
            </w:r>
          </w:p>
        </w:tc>
        <w:tc>
          <w:tcPr>
            <w:tcW w:w="3870" w:type="dxa"/>
            <w:tcBorders>
              <w:top w:val="single" w:sz="4" w:space="0" w:color="000000"/>
              <w:bottom w:val="single" w:sz="4" w:space="0" w:color="000000"/>
            </w:tcBorders>
            <w:shd w:val="clear" w:color="auto" w:fill="auto"/>
          </w:tcPr>
          <w:p w14:paraId="7FFDFC07" w14:textId="77777777" w:rsidR="004A5425" w:rsidRDefault="004A5425" w:rsidP="00A24903">
            <w:pPr>
              <w:pStyle w:val="Tabletext"/>
              <w:rPr>
                <w:szCs w:val="18"/>
              </w:rPr>
            </w:pPr>
            <w:r>
              <w:rPr>
                <w:szCs w:val="18"/>
              </w:rPr>
              <w:t>Assistant Professor of Psychiatry</w:t>
            </w:r>
          </w:p>
          <w:p w14:paraId="62EF4380" w14:textId="14CAC4EC" w:rsidR="003B5A3F" w:rsidRDefault="003B5A3F" w:rsidP="00A24903">
            <w:pPr>
              <w:pStyle w:val="Tabletext"/>
              <w:rPr>
                <w:szCs w:val="18"/>
              </w:rPr>
            </w:pPr>
            <w:r>
              <w:rPr>
                <w:szCs w:val="18"/>
              </w:rPr>
              <w:t xml:space="preserve">Associate Training Director for Hospital Based Services </w:t>
            </w:r>
          </w:p>
          <w:p w14:paraId="6DCBA3A4" w14:textId="0B2698C5" w:rsidR="004A5425" w:rsidRPr="00022974" w:rsidRDefault="004A5425" w:rsidP="00A24903">
            <w:pPr>
              <w:pStyle w:val="Tabletext"/>
              <w:rPr>
                <w:szCs w:val="18"/>
              </w:rPr>
            </w:pPr>
            <w:r>
              <w:rPr>
                <w:szCs w:val="18"/>
              </w:rPr>
              <w:t>Miami Valley Hospital</w:t>
            </w:r>
          </w:p>
        </w:tc>
        <w:tc>
          <w:tcPr>
            <w:tcW w:w="4320" w:type="dxa"/>
            <w:tcBorders>
              <w:top w:val="single" w:sz="4" w:space="0" w:color="000000"/>
              <w:bottom w:val="single" w:sz="4" w:space="0" w:color="000000"/>
            </w:tcBorders>
            <w:shd w:val="clear" w:color="auto" w:fill="auto"/>
          </w:tcPr>
          <w:p w14:paraId="3851C8C2" w14:textId="77777777" w:rsidR="004A5425" w:rsidRPr="00022974" w:rsidRDefault="004A5425" w:rsidP="00612F04">
            <w:pPr>
              <w:pStyle w:val="Tabletext"/>
              <w:rPr>
                <w:szCs w:val="18"/>
              </w:rPr>
            </w:pPr>
          </w:p>
        </w:tc>
      </w:tr>
      <w:tr w:rsidR="00022974" w:rsidRPr="00022974" w14:paraId="2F6A3B29" w14:textId="77777777" w:rsidTr="00022974">
        <w:tc>
          <w:tcPr>
            <w:tcW w:w="2070" w:type="dxa"/>
            <w:tcBorders>
              <w:top w:val="single" w:sz="4" w:space="0" w:color="000000"/>
              <w:bottom w:val="single" w:sz="4" w:space="0" w:color="000000"/>
            </w:tcBorders>
            <w:shd w:val="clear" w:color="auto" w:fill="auto"/>
          </w:tcPr>
          <w:p w14:paraId="5F87E0DD" w14:textId="4DBA9D05" w:rsidR="000E44C9" w:rsidRPr="00022974" w:rsidRDefault="000E44C9" w:rsidP="00A24903">
            <w:pPr>
              <w:pStyle w:val="Tabletext"/>
              <w:rPr>
                <w:szCs w:val="18"/>
              </w:rPr>
            </w:pPr>
            <w:r w:rsidRPr="00022974">
              <w:rPr>
                <w:szCs w:val="18"/>
              </w:rPr>
              <w:t>Nicholas Doninger, Ph.D.</w:t>
            </w:r>
          </w:p>
        </w:tc>
        <w:tc>
          <w:tcPr>
            <w:tcW w:w="3870" w:type="dxa"/>
            <w:tcBorders>
              <w:top w:val="single" w:sz="4" w:space="0" w:color="000000"/>
              <w:bottom w:val="single" w:sz="4" w:space="0" w:color="000000"/>
            </w:tcBorders>
            <w:shd w:val="clear" w:color="auto" w:fill="auto"/>
          </w:tcPr>
          <w:p w14:paraId="7ACA6DC6" w14:textId="77777777" w:rsidR="000E44C9" w:rsidRPr="00022974" w:rsidRDefault="000E44C9" w:rsidP="00A24903">
            <w:pPr>
              <w:pStyle w:val="Tabletext"/>
              <w:rPr>
                <w:szCs w:val="18"/>
              </w:rPr>
            </w:pPr>
            <w:r w:rsidRPr="00022974">
              <w:rPr>
                <w:szCs w:val="18"/>
              </w:rPr>
              <w:t>Assistant Professor of Psychiatry</w:t>
            </w:r>
          </w:p>
          <w:p w14:paraId="42E24FEC" w14:textId="77777777" w:rsidR="000E44C9" w:rsidRPr="00022974" w:rsidRDefault="000E44C9" w:rsidP="00A24903">
            <w:pPr>
              <w:pStyle w:val="Tabletext"/>
              <w:rPr>
                <w:szCs w:val="18"/>
              </w:rPr>
            </w:pPr>
            <w:r w:rsidRPr="00022974">
              <w:rPr>
                <w:szCs w:val="18"/>
              </w:rPr>
              <w:t>Wallace Kettering Neuroscience Institute</w:t>
            </w:r>
          </w:p>
        </w:tc>
        <w:tc>
          <w:tcPr>
            <w:tcW w:w="4320" w:type="dxa"/>
            <w:tcBorders>
              <w:top w:val="single" w:sz="4" w:space="0" w:color="000000"/>
              <w:bottom w:val="single" w:sz="4" w:space="0" w:color="000000"/>
            </w:tcBorders>
            <w:shd w:val="clear" w:color="auto" w:fill="auto"/>
          </w:tcPr>
          <w:p w14:paraId="7F20E879" w14:textId="77777777" w:rsidR="000E44C9" w:rsidRPr="00022974" w:rsidRDefault="000E44C9" w:rsidP="00F32122">
            <w:pPr>
              <w:pStyle w:val="Tabletext"/>
              <w:numPr>
                <w:ilvl w:val="0"/>
                <w:numId w:val="3"/>
              </w:numPr>
              <w:ind w:left="144" w:hanging="144"/>
              <w:rPr>
                <w:szCs w:val="18"/>
              </w:rPr>
            </w:pPr>
            <w:r w:rsidRPr="00022974">
              <w:rPr>
                <w:szCs w:val="18"/>
              </w:rPr>
              <w:t>Neurobehavioral syndromes</w:t>
            </w:r>
          </w:p>
          <w:p w14:paraId="2C835EB2" w14:textId="77777777" w:rsidR="000E44C9" w:rsidRPr="00022974" w:rsidRDefault="000E44C9" w:rsidP="00F32122">
            <w:pPr>
              <w:pStyle w:val="Tabletext"/>
              <w:numPr>
                <w:ilvl w:val="0"/>
                <w:numId w:val="3"/>
              </w:numPr>
              <w:ind w:left="144" w:hanging="144"/>
              <w:rPr>
                <w:szCs w:val="18"/>
              </w:rPr>
            </w:pPr>
            <w:r w:rsidRPr="00022974">
              <w:rPr>
                <w:szCs w:val="18"/>
              </w:rPr>
              <w:t>Dementia</w:t>
            </w:r>
          </w:p>
          <w:p w14:paraId="46D4AC81" w14:textId="77777777" w:rsidR="000E44C9" w:rsidRPr="00022974" w:rsidRDefault="000E44C9" w:rsidP="00F32122">
            <w:pPr>
              <w:pStyle w:val="Tabletext"/>
              <w:numPr>
                <w:ilvl w:val="0"/>
                <w:numId w:val="3"/>
              </w:numPr>
              <w:ind w:left="144" w:hanging="144"/>
              <w:rPr>
                <w:szCs w:val="18"/>
              </w:rPr>
            </w:pPr>
            <w:r w:rsidRPr="00022974">
              <w:rPr>
                <w:szCs w:val="18"/>
              </w:rPr>
              <w:t>Autoimmune disorders</w:t>
            </w:r>
          </w:p>
          <w:p w14:paraId="67EAA288" w14:textId="77777777" w:rsidR="000E44C9" w:rsidRPr="00022974" w:rsidRDefault="000E44C9" w:rsidP="00F32122">
            <w:pPr>
              <w:pStyle w:val="Tabletext"/>
              <w:numPr>
                <w:ilvl w:val="0"/>
                <w:numId w:val="3"/>
              </w:numPr>
              <w:ind w:left="144" w:hanging="144"/>
              <w:rPr>
                <w:szCs w:val="18"/>
              </w:rPr>
            </w:pPr>
            <w:r w:rsidRPr="00022974">
              <w:rPr>
                <w:szCs w:val="18"/>
              </w:rPr>
              <w:t>Outcomes measurement research</w:t>
            </w:r>
          </w:p>
        </w:tc>
      </w:tr>
      <w:tr w:rsidR="00022974" w:rsidRPr="00022974" w14:paraId="7DFC6C88" w14:textId="77777777" w:rsidTr="00022974">
        <w:tc>
          <w:tcPr>
            <w:tcW w:w="2070" w:type="dxa"/>
            <w:tcBorders>
              <w:top w:val="single" w:sz="4" w:space="0" w:color="000000"/>
              <w:bottom w:val="single" w:sz="4" w:space="0" w:color="000000"/>
            </w:tcBorders>
            <w:shd w:val="clear" w:color="auto" w:fill="auto"/>
          </w:tcPr>
          <w:p w14:paraId="1BF3F696" w14:textId="77777777" w:rsidR="000E44C9" w:rsidRPr="00022974" w:rsidRDefault="000E44C9" w:rsidP="00A24903">
            <w:pPr>
              <w:pStyle w:val="Tabletext"/>
              <w:rPr>
                <w:szCs w:val="18"/>
              </w:rPr>
            </w:pPr>
            <w:r w:rsidRPr="00022974">
              <w:rPr>
                <w:szCs w:val="18"/>
              </w:rPr>
              <w:t>Gretchen Foley, M.D.</w:t>
            </w:r>
          </w:p>
        </w:tc>
        <w:tc>
          <w:tcPr>
            <w:tcW w:w="3870" w:type="dxa"/>
            <w:tcBorders>
              <w:top w:val="single" w:sz="4" w:space="0" w:color="000000"/>
              <w:bottom w:val="single" w:sz="4" w:space="0" w:color="000000"/>
            </w:tcBorders>
            <w:shd w:val="clear" w:color="auto" w:fill="auto"/>
          </w:tcPr>
          <w:p w14:paraId="794786B8" w14:textId="77777777" w:rsidR="000E44C9" w:rsidRPr="00022974" w:rsidRDefault="000E44C9" w:rsidP="00A24903">
            <w:pPr>
              <w:pStyle w:val="Tabletext"/>
              <w:rPr>
                <w:szCs w:val="18"/>
              </w:rPr>
            </w:pPr>
            <w:r w:rsidRPr="00022974">
              <w:rPr>
                <w:szCs w:val="18"/>
              </w:rPr>
              <w:t>Assistant Professor of Psychiatry</w:t>
            </w:r>
          </w:p>
          <w:p w14:paraId="480843D1" w14:textId="7F712293" w:rsidR="000E44C9" w:rsidRPr="00022974" w:rsidRDefault="004A5425" w:rsidP="00A24903">
            <w:pPr>
              <w:pStyle w:val="Tabletext"/>
              <w:rPr>
                <w:szCs w:val="18"/>
              </w:rPr>
            </w:pPr>
            <w:r>
              <w:rPr>
                <w:szCs w:val="18"/>
              </w:rPr>
              <w:t>Wright-</w:t>
            </w:r>
            <w:r w:rsidR="000E44C9" w:rsidRPr="00022974">
              <w:rPr>
                <w:szCs w:val="18"/>
              </w:rPr>
              <w:t>Patterson Air Force Base</w:t>
            </w:r>
          </w:p>
        </w:tc>
        <w:tc>
          <w:tcPr>
            <w:tcW w:w="4320" w:type="dxa"/>
            <w:tcBorders>
              <w:top w:val="single" w:sz="4" w:space="0" w:color="000000"/>
              <w:bottom w:val="single" w:sz="4" w:space="0" w:color="000000"/>
            </w:tcBorders>
            <w:shd w:val="clear" w:color="auto" w:fill="auto"/>
          </w:tcPr>
          <w:p w14:paraId="001E9640" w14:textId="77777777" w:rsidR="000E44C9" w:rsidRPr="00022974" w:rsidRDefault="000E44C9" w:rsidP="00F32122">
            <w:pPr>
              <w:pStyle w:val="Tabletext"/>
              <w:numPr>
                <w:ilvl w:val="0"/>
                <w:numId w:val="3"/>
              </w:numPr>
              <w:ind w:left="144" w:hanging="144"/>
              <w:rPr>
                <w:szCs w:val="18"/>
              </w:rPr>
            </w:pPr>
            <w:r w:rsidRPr="00022974">
              <w:rPr>
                <w:szCs w:val="18"/>
              </w:rPr>
              <w:t>Outpatient mental health</w:t>
            </w:r>
          </w:p>
          <w:p w14:paraId="3076C940" w14:textId="77777777" w:rsidR="000E44C9" w:rsidRPr="00022974" w:rsidRDefault="000E44C9" w:rsidP="00F32122">
            <w:pPr>
              <w:pStyle w:val="Tabletext"/>
              <w:numPr>
                <w:ilvl w:val="0"/>
                <w:numId w:val="3"/>
              </w:numPr>
              <w:ind w:left="144" w:hanging="144"/>
              <w:rPr>
                <w:szCs w:val="18"/>
              </w:rPr>
            </w:pPr>
            <w:r w:rsidRPr="00022974">
              <w:rPr>
                <w:szCs w:val="18"/>
              </w:rPr>
              <w:t>Substance abuse</w:t>
            </w:r>
          </w:p>
          <w:p w14:paraId="58137856" w14:textId="77777777" w:rsidR="000E44C9" w:rsidRPr="00022974" w:rsidRDefault="000E44C9" w:rsidP="00F32122">
            <w:pPr>
              <w:pStyle w:val="Tabletext"/>
              <w:numPr>
                <w:ilvl w:val="0"/>
                <w:numId w:val="3"/>
              </w:numPr>
              <w:ind w:left="144" w:hanging="144"/>
              <w:rPr>
                <w:szCs w:val="18"/>
              </w:rPr>
            </w:pPr>
            <w:r w:rsidRPr="00022974">
              <w:rPr>
                <w:szCs w:val="18"/>
              </w:rPr>
              <w:t>Psychotherapy</w:t>
            </w:r>
          </w:p>
        </w:tc>
      </w:tr>
      <w:tr w:rsidR="008725E8" w:rsidRPr="00022974" w14:paraId="1B6CDC08" w14:textId="77777777" w:rsidTr="00022974">
        <w:tc>
          <w:tcPr>
            <w:tcW w:w="2070" w:type="dxa"/>
            <w:tcBorders>
              <w:top w:val="single" w:sz="4" w:space="0" w:color="000000"/>
              <w:bottom w:val="single" w:sz="4" w:space="0" w:color="000000"/>
            </w:tcBorders>
            <w:shd w:val="clear" w:color="auto" w:fill="auto"/>
          </w:tcPr>
          <w:p w14:paraId="3D620522" w14:textId="1AAD9926" w:rsidR="008725E8" w:rsidRDefault="008725E8" w:rsidP="00A24903">
            <w:pPr>
              <w:pStyle w:val="Tabletext"/>
              <w:rPr>
                <w:szCs w:val="18"/>
              </w:rPr>
            </w:pPr>
            <w:r>
              <w:rPr>
                <w:szCs w:val="18"/>
              </w:rPr>
              <w:t>Elizabeth Gilday, M.D.</w:t>
            </w:r>
          </w:p>
        </w:tc>
        <w:tc>
          <w:tcPr>
            <w:tcW w:w="3870" w:type="dxa"/>
            <w:tcBorders>
              <w:top w:val="single" w:sz="4" w:space="0" w:color="000000"/>
              <w:bottom w:val="single" w:sz="4" w:space="0" w:color="000000"/>
            </w:tcBorders>
            <w:shd w:val="clear" w:color="auto" w:fill="auto"/>
          </w:tcPr>
          <w:p w14:paraId="10D8FCE8" w14:textId="77777777" w:rsidR="008725E8" w:rsidRDefault="008725E8" w:rsidP="007F6516">
            <w:pPr>
              <w:pStyle w:val="Tabletext"/>
              <w:rPr>
                <w:szCs w:val="18"/>
              </w:rPr>
            </w:pPr>
            <w:r>
              <w:rPr>
                <w:szCs w:val="18"/>
              </w:rPr>
              <w:t>Assistant Professor of Psychiatry</w:t>
            </w:r>
          </w:p>
          <w:p w14:paraId="746BBBEB" w14:textId="6F6B094D" w:rsidR="008725E8" w:rsidRDefault="008725E8" w:rsidP="00A24903">
            <w:pPr>
              <w:pStyle w:val="Tabletext"/>
              <w:rPr>
                <w:szCs w:val="18"/>
              </w:rPr>
            </w:pPr>
            <w:r>
              <w:rPr>
                <w:szCs w:val="18"/>
              </w:rPr>
              <w:t>Summit Behavioral Health Care</w:t>
            </w:r>
          </w:p>
        </w:tc>
        <w:tc>
          <w:tcPr>
            <w:tcW w:w="4320" w:type="dxa"/>
            <w:tcBorders>
              <w:top w:val="single" w:sz="4" w:space="0" w:color="000000"/>
              <w:bottom w:val="single" w:sz="4" w:space="0" w:color="000000"/>
            </w:tcBorders>
            <w:shd w:val="clear" w:color="auto" w:fill="auto"/>
          </w:tcPr>
          <w:p w14:paraId="64152D04" w14:textId="77777777" w:rsidR="008725E8" w:rsidRDefault="008725E8" w:rsidP="008725E8">
            <w:pPr>
              <w:pStyle w:val="Tabletext"/>
              <w:ind w:left="144"/>
              <w:rPr>
                <w:szCs w:val="18"/>
              </w:rPr>
            </w:pPr>
          </w:p>
        </w:tc>
      </w:tr>
      <w:tr w:rsidR="008725E8" w:rsidRPr="00022974" w14:paraId="44D29C33" w14:textId="77777777" w:rsidTr="00022974">
        <w:tc>
          <w:tcPr>
            <w:tcW w:w="2070" w:type="dxa"/>
            <w:tcBorders>
              <w:top w:val="single" w:sz="4" w:space="0" w:color="000000"/>
              <w:bottom w:val="single" w:sz="4" w:space="0" w:color="000000"/>
            </w:tcBorders>
            <w:shd w:val="clear" w:color="auto" w:fill="auto"/>
          </w:tcPr>
          <w:p w14:paraId="27DD487D" w14:textId="79D6E24E" w:rsidR="008725E8" w:rsidRDefault="008725E8" w:rsidP="00A24903">
            <w:pPr>
              <w:pStyle w:val="Tabletext"/>
              <w:rPr>
                <w:szCs w:val="18"/>
              </w:rPr>
            </w:pPr>
            <w:r>
              <w:rPr>
                <w:szCs w:val="18"/>
              </w:rPr>
              <w:t>Kenneth D. Glass, M.D.</w:t>
            </w:r>
          </w:p>
        </w:tc>
        <w:tc>
          <w:tcPr>
            <w:tcW w:w="3870" w:type="dxa"/>
            <w:tcBorders>
              <w:top w:val="single" w:sz="4" w:space="0" w:color="000000"/>
              <w:bottom w:val="single" w:sz="4" w:space="0" w:color="000000"/>
            </w:tcBorders>
            <w:shd w:val="clear" w:color="auto" w:fill="auto"/>
          </w:tcPr>
          <w:p w14:paraId="43B4BDCD" w14:textId="77777777" w:rsidR="008725E8" w:rsidRDefault="008725E8" w:rsidP="007F6516">
            <w:pPr>
              <w:pStyle w:val="Tabletext"/>
              <w:rPr>
                <w:szCs w:val="18"/>
              </w:rPr>
            </w:pPr>
            <w:r>
              <w:rPr>
                <w:szCs w:val="18"/>
              </w:rPr>
              <w:t>Assistant Professor of Psychiatry</w:t>
            </w:r>
          </w:p>
          <w:p w14:paraId="6F32A75E" w14:textId="07E237DE" w:rsidR="008725E8" w:rsidRDefault="008725E8" w:rsidP="00A24903">
            <w:pPr>
              <w:pStyle w:val="Tabletext"/>
              <w:rPr>
                <w:szCs w:val="18"/>
              </w:rPr>
            </w:pPr>
            <w:r>
              <w:rPr>
                <w:szCs w:val="18"/>
              </w:rPr>
              <w:t>Summit Behavioral Health Care</w:t>
            </w:r>
          </w:p>
        </w:tc>
        <w:tc>
          <w:tcPr>
            <w:tcW w:w="4320" w:type="dxa"/>
            <w:tcBorders>
              <w:top w:val="single" w:sz="4" w:space="0" w:color="000000"/>
              <w:bottom w:val="single" w:sz="4" w:space="0" w:color="000000"/>
            </w:tcBorders>
            <w:shd w:val="clear" w:color="auto" w:fill="auto"/>
          </w:tcPr>
          <w:p w14:paraId="054BB7B0" w14:textId="77777777" w:rsidR="008725E8" w:rsidRDefault="008725E8" w:rsidP="008725E8">
            <w:pPr>
              <w:pStyle w:val="Tabletext"/>
              <w:ind w:left="144"/>
              <w:rPr>
                <w:szCs w:val="18"/>
              </w:rPr>
            </w:pPr>
          </w:p>
        </w:tc>
      </w:tr>
      <w:tr w:rsidR="004A5425" w:rsidRPr="00022974" w14:paraId="05F11493" w14:textId="77777777" w:rsidTr="00022974">
        <w:tc>
          <w:tcPr>
            <w:tcW w:w="2070" w:type="dxa"/>
            <w:tcBorders>
              <w:top w:val="single" w:sz="4" w:space="0" w:color="000000"/>
              <w:bottom w:val="single" w:sz="4" w:space="0" w:color="000000"/>
            </w:tcBorders>
            <w:shd w:val="clear" w:color="auto" w:fill="auto"/>
          </w:tcPr>
          <w:p w14:paraId="750D902E" w14:textId="0CAEF272" w:rsidR="004A5425" w:rsidRPr="00022974" w:rsidRDefault="004A5425" w:rsidP="00A24903">
            <w:pPr>
              <w:pStyle w:val="Tabletext"/>
              <w:rPr>
                <w:szCs w:val="18"/>
              </w:rPr>
            </w:pPr>
            <w:r>
              <w:rPr>
                <w:szCs w:val="18"/>
              </w:rPr>
              <w:t>Jeffrey Guina, M.D.</w:t>
            </w:r>
          </w:p>
        </w:tc>
        <w:tc>
          <w:tcPr>
            <w:tcW w:w="3870" w:type="dxa"/>
            <w:tcBorders>
              <w:top w:val="single" w:sz="4" w:space="0" w:color="000000"/>
              <w:bottom w:val="single" w:sz="4" w:space="0" w:color="000000"/>
            </w:tcBorders>
            <w:shd w:val="clear" w:color="auto" w:fill="auto"/>
          </w:tcPr>
          <w:p w14:paraId="2E97A4E1" w14:textId="77777777" w:rsidR="004A5425" w:rsidRDefault="004A5425" w:rsidP="00A24903">
            <w:pPr>
              <w:pStyle w:val="Tabletext"/>
              <w:rPr>
                <w:szCs w:val="18"/>
              </w:rPr>
            </w:pPr>
            <w:r>
              <w:rPr>
                <w:szCs w:val="18"/>
              </w:rPr>
              <w:t>Assistant Professor of Psychiatry</w:t>
            </w:r>
          </w:p>
          <w:p w14:paraId="2461270E" w14:textId="48AEFC56" w:rsidR="004A5425" w:rsidRPr="00022974" w:rsidRDefault="004A5425" w:rsidP="00A24903">
            <w:pPr>
              <w:pStyle w:val="Tabletext"/>
              <w:rPr>
                <w:szCs w:val="18"/>
              </w:rPr>
            </w:pPr>
            <w:r>
              <w:rPr>
                <w:szCs w:val="18"/>
              </w:rPr>
              <w:t>Wright-Patterson Air Force Base</w:t>
            </w:r>
          </w:p>
        </w:tc>
        <w:tc>
          <w:tcPr>
            <w:tcW w:w="4320" w:type="dxa"/>
            <w:tcBorders>
              <w:top w:val="single" w:sz="4" w:space="0" w:color="000000"/>
              <w:bottom w:val="single" w:sz="4" w:space="0" w:color="000000"/>
            </w:tcBorders>
            <w:shd w:val="clear" w:color="auto" w:fill="auto"/>
          </w:tcPr>
          <w:p w14:paraId="3E23FEC1" w14:textId="5E1DB8E1" w:rsidR="004A5425" w:rsidRPr="00022974" w:rsidRDefault="00612F04" w:rsidP="00F32122">
            <w:pPr>
              <w:pStyle w:val="Tabletext"/>
              <w:numPr>
                <w:ilvl w:val="0"/>
                <w:numId w:val="3"/>
              </w:numPr>
              <w:ind w:left="144" w:hanging="144"/>
              <w:rPr>
                <w:szCs w:val="18"/>
              </w:rPr>
            </w:pPr>
            <w:r>
              <w:rPr>
                <w:szCs w:val="18"/>
              </w:rPr>
              <w:t>Alcohol and Drug Abuse Treatment and Prevention</w:t>
            </w:r>
          </w:p>
        </w:tc>
      </w:tr>
      <w:tr w:rsidR="004A5425" w:rsidRPr="00022974" w14:paraId="19C582F8" w14:textId="77777777" w:rsidTr="00022974">
        <w:tc>
          <w:tcPr>
            <w:tcW w:w="2070" w:type="dxa"/>
            <w:tcBorders>
              <w:top w:val="single" w:sz="4" w:space="0" w:color="000000"/>
              <w:bottom w:val="single" w:sz="4" w:space="0" w:color="000000"/>
            </w:tcBorders>
            <w:shd w:val="clear" w:color="auto" w:fill="auto"/>
          </w:tcPr>
          <w:p w14:paraId="4B8E998B" w14:textId="324863A1" w:rsidR="004A5425" w:rsidRPr="00022974" w:rsidRDefault="004A5425" w:rsidP="00A24903">
            <w:pPr>
              <w:pStyle w:val="Tabletext"/>
              <w:rPr>
                <w:szCs w:val="18"/>
              </w:rPr>
            </w:pPr>
            <w:r>
              <w:rPr>
                <w:szCs w:val="18"/>
              </w:rPr>
              <w:t>Babar Hasan, M.D.</w:t>
            </w:r>
          </w:p>
        </w:tc>
        <w:tc>
          <w:tcPr>
            <w:tcW w:w="3870" w:type="dxa"/>
            <w:tcBorders>
              <w:top w:val="single" w:sz="4" w:space="0" w:color="000000"/>
              <w:bottom w:val="single" w:sz="4" w:space="0" w:color="000000"/>
            </w:tcBorders>
            <w:shd w:val="clear" w:color="auto" w:fill="auto"/>
          </w:tcPr>
          <w:p w14:paraId="1E22E5A4" w14:textId="77777777" w:rsidR="004A5425" w:rsidRDefault="004A5425" w:rsidP="00A24903">
            <w:pPr>
              <w:pStyle w:val="Tabletext"/>
              <w:rPr>
                <w:szCs w:val="18"/>
              </w:rPr>
            </w:pPr>
            <w:r>
              <w:rPr>
                <w:szCs w:val="18"/>
              </w:rPr>
              <w:t>Assistant Professor of Psychiatry</w:t>
            </w:r>
          </w:p>
          <w:p w14:paraId="38A54D3A" w14:textId="4A3284E2" w:rsidR="004A5425" w:rsidRPr="00022974" w:rsidRDefault="004A5425" w:rsidP="00A24903">
            <w:pPr>
              <w:pStyle w:val="Tabletext"/>
              <w:rPr>
                <w:szCs w:val="18"/>
              </w:rPr>
            </w:pPr>
            <w:r>
              <w:rPr>
                <w:szCs w:val="18"/>
              </w:rPr>
              <w:t>Good Samaritan Hospital</w:t>
            </w:r>
          </w:p>
        </w:tc>
        <w:tc>
          <w:tcPr>
            <w:tcW w:w="4320" w:type="dxa"/>
            <w:tcBorders>
              <w:top w:val="single" w:sz="4" w:space="0" w:color="000000"/>
              <w:bottom w:val="single" w:sz="4" w:space="0" w:color="000000"/>
            </w:tcBorders>
            <w:shd w:val="clear" w:color="auto" w:fill="auto"/>
          </w:tcPr>
          <w:p w14:paraId="38907AD8" w14:textId="354A7485" w:rsidR="004A5425" w:rsidRPr="00022974" w:rsidRDefault="00612F04" w:rsidP="00F32122">
            <w:pPr>
              <w:pStyle w:val="Tabletext"/>
              <w:numPr>
                <w:ilvl w:val="0"/>
                <w:numId w:val="3"/>
              </w:numPr>
              <w:ind w:left="144" w:hanging="144"/>
              <w:rPr>
                <w:szCs w:val="18"/>
              </w:rPr>
            </w:pPr>
            <w:r>
              <w:rPr>
                <w:szCs w:val="18"/>
              </w:rPr>
              <w:t>Consult/Liaison Psychiatry</w:t>
            </w:r>
          </w:p>
        </w:tc>
      </w:tr>
      <w:tr w:rsidR="004A5425" w:rsidRPr="00022974" w14:paraId="4B7F391D" w14:textId="77777777" w:rsidTr="00022974">
        <w:tc>
          <w:tcPr>
            <w:tcW w:w="2070" w:type="dxa"/>
            <w:tcBorders>
              <w:top w:val="single" w:sz="4" w:space="0" w:color="000000"/>
              <w:bottom w:val="single" w:sz="4" w:space="0" w:color="000000"/>
            </w:tcBorders>
            <w:shd w:val="clear" w:color="auto" w:fill="auto"/>
          </w:tcPr>
          <w:p w14:paraId="355CA97B" w14:textId="0F20B29D" w:rsidR="004A5425" w:rsidRPr="00022974" w:rsidRDefault="004A5425" w:rsidP="00A24903">
            <w:pPr>
              <w:pStyle w:val="Tabletext"/>
              <w:rPr>
                <w:szCs w:val="18"/>
              </w:rPr>
            </w:pPr>
            <w:r>
              <w:rPr>
                <w:szCs w:val="18"/>
              </w:rPr>
              <w:t>John E. Heaton, M.A.</w:t>
            </w:r>
          </w:p>
        </w:tc>
        <w:tc>
          <w:tcPr>
            <w:tcW w:w="3870" w:type="dxa"/>
            <w:tcBorders>
              <w:top w:val="single" w:sz="4" w:space="0" w:color="000000"/>
              <w:bottom w:val="single" w:sz="4" w:space="0" w:color="000000"/>
            </w:tcBorders>
            <w:shd w:val="clear" w:color="auto" w:fill="auto"/>
          </w:tcPr>
          <w:p w14:paraId="7470E2B6" w14:textId="77777777" w:rsidR="004A5425" w:rsidRDefault="004A5425" w:rsidP="00A24903">
            <w:pPr>
              <w:pStyle w:val="Tabletext"/>
              <w:rPr>
                <w:szCs w:val="18"/>
              </w:rPr>
            </w:pPr>
            <w:r>
              <w:rPr>
                <w:szCs w:val="18"/>
              </w:rPr>
              <w:t>Assistant Professor Psychiatry</w:t>
            </w:r>
          </w:p>
          <w:p w14:paraId="3EDEA548" w14:textId="63E55403" w:rsidR="004A5425" w:rsidRPr="00022974" w:rsidRDefault="004A5425" w:rsidP="00A24903">
            <w:pPr>
              <w:pStyle w:val="Tabletext"/>
              <w:rPr>
                <w:szCs w:val="18"/>
              </w:rPr>
            </w:pPr>
            <w:r>
              <w:rPr>
                <w:szCs w:val="18"/>
              </w:rPr>
              <w:t>Neuropsychiatry Branch Manager USAF School of Aerospace Medicine, Wright-Patterson Air Force Base</w:t>
            </w:r>
          </w:p>
        </w:tc>
        <w:tc>
          <w:tcPr>
            <w:tcW w:w="4320" w:type="dxa"/>
            <w:tcBorders>
              <w:top w:val="single" w:sz="4" w:space="0" w:color="000000"/>
              <w:bottom w:val="single" w:sz="4" w:space="0" w:color="000000"/>
            </w:tcBorders>
            <w:shd w:val="clear" w:color="auto" w:fill="auto"/>
          </w:tcPr>
          <w:p w14:paraId="7E778D93" w14:textId="0464D18F" w:rsidR="004A5425" w:rsidRPr="00022974" w:rsidRDefault="00612F04" w:rsidP="00F32122">
            <w:pPr>
              <w:pStyle w:val="Tabletext"/>
              <w:numPr>
                <w:ilvl w:val="0"/>
                <w:numId w:val="3"/>
              </w:numPr>
              <w:ind w:left="144" w:hanging="144"/>
              <w:rPr>
                <w:szCs w:val="18"/>
              </w:rPr>
            </w:pPr>
            <w:r>
              <w:rPr>
                <w:szCs w:val="18"/>
              </w:rPr>
              <w:t>Marriage and Family Therapy</w:t>
            </w:r>
          </w:p>
        </w:tc>
      </w:tr>
      <w:tr w:rsidR="00057F09" w:rsidRPr="00022974" w14:paraId="7F48AECA" w14:textId="77777777" w:rsidTr="00022974">
        <w:tc>
          <w:tcPr>
            <w:tcW w:w="2070" w:type="dxa"/>
            <w:tcBorders>
              <w:top w:val="single" w:sz="4" w:space="0" w:color="000000"/>
              <w:bottom w:val="single" w:sz="4" w:space="0" w:color="000000"/>
            </w:tcBorders>
            <w:shd w:val="clear" w:color="auto" w:fill="auto"/>
          </w:tcPr>
          <w:p w14:paraId="2D4F8574" w14:textId="19F18250" w:rsidR="00057F09" w:rsidRPr="00022974" w:rsidRDefault="00057F09" w:rsidP="00A24903">
            <w:pPr>
              <w:pStyle w:val="Tabletext"/>
              <w:rPr>
                <w:szCs w:val="18"/>
              </w:rPr>
            </w:pPr>
            <w:r>
              <w:rPr>
                <w:szCs w:val="18"/>
              </w:rPr>
              <w:t>Valerie Houseknecht, M.D.</w:t>
            </w:r>
          </w:p>
        </w:tc>
        <w:tc>
          <w:tcPr>
            <w:tcW w:w="3870" w:type="dxa"/>
            <w:tcBorders>
              <w:top w:val="single" w:sz="4" w:space="0" w:color="000000"/>
              <w:bottom w:val="single" w:sz="4" w:space="0" w:color="000000"/>
            </w:tcBorders>
            <w:shd w:val="clear" w:color="auto" w:fill="auto"/>
          </w:tcPr>
          <w:p w14:paraId="6620B22D" w14:textId="77777777" w:rsidR="00057F09" w:rsidRDefault="00057F09" w:rsidP="00A24903">
            <w:pPr>
              <w:pStyle w:val="Tabletext"/>
              <w:rPr>
                <w:szCs w:val="18"/>
              </w:rPr>
            </w:pPr>
            <w:r>
              <w:rPr>
                <w:szCs w:val="18"/>
              </w:rPr>
              <w:t>Assistant Professor of Psychiatry</w:t>
            </w:r>
          </w:p>
          <w:p w14:paraId="5EBF6EEF" w14:textId="7B22B9BE" w:rsidR="00057F09" w:rsidRPr="00022974" w:rsidRDefault="00057F09" w:rsidP="00A24903">
            <w:pPr>
              <w:pStyle w:val="Tabletext"/>
              <w:rPr>
                <w:szCs w:val="18"/>
              </w:rPr>
            </w:pPr>
            <w:r>
              <w:rPr>
                <w:szCs w:val="18"/>
              </w:rPr>
              <w:t>WSU Counseling and Wellness Center</w:t>
            </w:r>
          </w:p>
        </w:tc>
        <w:tc>
          <w:tcPr>
            <w:tcW w:w="4320" w:type="dxa"/>
            <w:tcBorders>
              <w:top w:val="single" w:sz="4" w:space="0" w:color="000000"/>
              <w:bottom w:val="single" w:sz="4" w:space="0" w:color="000000"/>
            </w:tcBorders>
            <w:shd w:val="clear" w:color="auto" w:fill="auto"/>
          </w:tcPr>
          <w:p w14:paraId="710F9EB6" w14:textId="0C8603B0" w:rsidR="00057F09" w:rsidRPr="00022974" w:rsidRDefault="008725E8" w:rsidP="00F32122">
            <w:pPr>
              <w:pStyle w:val="Tabletext"/>
              <w:numPr>
                <w:ilvl w:val="0"/>
                <w:numId w:val="3"/>
              </w:numPr>
              <w:ind w:left="144" w:hanging="144"/>
              <w:rPr>
                <w:szCs w:val="18"/>
              </w:rPr>
            </w:pPr>
            <w:r>
              <w:rPr>
                <w:szCs w:val="18"/>
              </w:rPr>
              <w:t>College Mental Health</w:t>
            </w:r>
          </w:p>
        </w:tc>
      </w:tr>
      <w:tr w:rsidR="00057F09" w:rsidRPr="00022974" w14:paraId="535004CD" w14:textId="77777777" w:rsidTr="00022974">
        <w:tc>
          <w:tcPr>
            <w:tcW w:w="2070" w:type="dxa"/>
            <w:tcBorders>
              <w:top w:val="single" w:sz="4" w:space="0" w:color="000000"/>
              <w:bottom w:val="single" w:sz="4" w:space="0" w:color="000000"/>
            </w:tcBorders>
            <w:shd w:val="clear" w:color="auto" w:fill="auto"/>
          </w:tcPr>
          <w:p w14:paraId="483E32E6" w14:textId="7E3CB5B7" w:rsidR="00057F09" w:rsidRPr="00022974" w:rsidRDefault="00057F09" w:rsidP="00A24903">
            <w:pPr>
              <w:pStyle w:val="Tabletext"/>
              <w:rPr>
                <w:szCs w:val="18"/>
              </w:rPr>
            </w:pPr>
            <w:r>
              <w:rPr>
                <w:szCs w:val="18"/>
              </w:rPr>
              <w:t>Diana Kallis, M.D.</w:t>
            </w:r>
          </w:p>
        </w:tc>
        <w:tc>
          <w:tcPr>
            <w:tcW w:w="3870" w:type="dxa"/>
            <w:tcBorders>
              <w:top w:val="single" w:sz="4" w:space="0" w:color="000000"/>
              <w:bottom w:val="single" w:sz="4" w:space="0" w:color="000000"/>
            </w:tcBorders>
            <w:shd w:val="clear" w:color="auto" w:fill="auto"/>
          </w:tcPr>
          <w:p w14:paraId="7A142BE2" w14:textId="77777777" w:rsidR="00057F09" w:rsidRDefault="00057F09" w:rsidP="00A24903">
            <w:pPr>
              <w:pStyle w:val="Tabletext"/>
              <w:rPr>
                <w:szCs w:val="18"/>
              </w:rPr>
            </w:pPr>
            <w:r>
              <w:rPr>
                <w:szCs w:val="18"/>
              </w:rPr>
              <w:t>Assistant Professor of Psychiatry</w:t>
            </w:r>
          </w:p>
          <w:p w14:paraId="15338330" w14:textId="76A19CFC" w:rsidR="00057F09" w:rsidRPr="00022974" w:rsidRDefault="00057F09" w:rsidP="00A24903">
            <w:pPr>
              <w:pStyle w:val="Tabletext"/>
              <w:rPr>
                <w:szCs w:val="18"/>
              </w:rPr>
            </w:pPr>
            <w:r>
              <w:rPr>
                <w:szCs w:val="18"/>
              </w:rPr>
              <w:t>BridgePointe Psychological &amp; Counseling Services</w:t>
            </w:r>
          </w:p>
        </w:tc>
        <w:tc>
          <w:tcPr>
            <w:tcW w:w="4320" w:type="dxa"/>
            <w:tcBorders>
              <w:top w:val="single" w:sz="4" w:space="0" w:color="000000"/>
              <w:bottom w:val="single" w:sz="4" w:space="0" w:color="000000"/>
            </w:tcBorders>
            <w:shd w:val="clear" w:color="auto" w:fill="auto"/>
          </w:tcPr>
          <w:p w14:paraId="743C95E9" w14:textId="0C4827B8" w:rsidR="00057F09" w:rsidRPr="00022974" w:rsidRDefault="008725E8" w:rsidP="00F32122">
            <w:pPr>
              <w:pStyle w:val="Tabletext"/>
              <w:numPr>
                <w:ilvl w:val="0"/>
                <w:numId w:val="3"/>
              </w:numPr>
              <w:ind w:left="144" w:hanging="144"/>
              <w:rPr>
                <w:szCs w:val="18"/>
              </w:rPr>
            </w:pPr>
            <w:r>
              <w:rPr>
                <w:szCs w:val="18"/>
              </w:rPr>
              <w:t>Child and adolescent psychiatry</w:t>
            </w:r>
          </w:p>
        </w:tc>
      </w:tr>
      <w:tr w:rsidR="004A5425" w:rsidRPr="00022974" w14:paraId="6026783E" w14:textId="77777777" w:rsidTr="00022974">
        <w:tc>
          <w:tcPr>
            <w:tcW w:w="2070" w:type="dxa"/>
            <w:tcBorders>
              <w:top w:val="single" w:sz="4" w:space="0" w:color="000000"/>
              <w:bottom w:val="single" w:sz="4" w:space="0" w:color="000000"/>
            </w:tcBorders>
            <w:shd w:val="clear" w:color="auto" w:fill="auto"/>
          </w:tcPr>
          <w:p w14:paraId="267E9D61" w14:textId="31106CAE" w:rsidR="004A5425" w:rsidRPr="00022974" w:rsidRDefault="00057F09" w:rsidP="00A24903">
            <w:pPr>
              <w:pStyle w:val="Tabletext"/>
              <w:rPr>
                <w:szCs w:val="18"/>
              </w:rPr>
            </w:pPr>
            <w:r>
              <w:rPr>
                <w:szCs w:val="18"/>
              </w:rPr>
              <w:t>Monica M. Kennedy, M.D.</w:t>
            </w:r>
          </w:p>
        </w:tc>
        <w:tc>
          <w:tcPr>
            <w:tcW w:w="3870" w:type="dxa"/>
            <w:tcBorders>
              <w:top w:val="single" w:sz="4" w:space="0" w:color="000000"/>
              <w:bottom w:val="single" w:sz="4" w:space="0" w:color="000000"/>
            </w:tcBorders>
            <w:shd w:val="clear" w:color="auto" w:fill="auto"/>
          </w:tcPr>
          <w:p w14:paraId="5E260FDF" w14:textId="77777777" w:rsidR="004A5425" w:rsidRDefault="00057F09" w:rsidP="00A24903">
            <w:pPr>
              <w:pStyle w:val="Tabletext"/>
              <w:rPr>
                <w:szCs w:val="18"/>
              </w:rPr>
            </w:pPr>
            <w:r>
              <w:rPr>
                <w:szCs w:val="18"/>
              </w:rPr>
              <w:t>Assistant Professor of Psychiatry</w:t>
            </w:r>
          </w:p>
          <w:p w14:paraId="626862B6" w14:textId="136165D2" w:rsidR="00057F09" w:rsidRPr="00022974" w:rsidRDefault="00057F09" w:rsidP="00A24903">
            <w:pPr>
              <w:pStyle w:val="Tabletext"/>
              <w:rPr>
                <w:szCs w:val="18"/>
              </w:rPr>
            </w:pPr>
            <w:r>
              <w:rPr>
                <w:szCs w:val="18"/>
              </w:rPr>
              <w:t>Summit Behavioral Health Care</w:t>
            </w:r>
          </w:p>
        </w:tc>
        <w:tc>
          <w:tcPr>
            <w:tcW w:w="4320" w:type="dxa"/>
            <w:tcBorders>
              <w:top w:val="single" w:sz="4" w:space="0" w:color="000000"/>
              <w:bottom w:val="single" w:sz="4" w:space="0" w:color="000000"/>
            </w:tcBorders>
            <w:shd w:val="clear" w:color="auto" w:fill="auto"/>
          </w:tcPr>
          <w:p w14:paraId="599FBD1A" w14:textId="77777777" w:rsidR="004A5425" w:rsidRPr="00022974" w:rsidRDefault="004A5425" w:rsidP="008725E8">
            <w:pPr>
              <w:pStyle w:val="Tabletext"/>
              <w:ind w:left="144"/>
              <w:rPr>
                <w:szCs w:val="18"/>
              </w:rPr>
            </w:pPr>
          </w:p>
        </w:tc>
      </w:tr>
      <w:tr w:rsidR="00022974" w:rsidRPr="00022974" w14:paraId="03F552F9" w14:textId="77777777" w:rsidTr="00022974">
        <w:tc>
          <w:tcPr>
            <w:tcW w:w="2070" w:type="dxa"/>
            <w:tcBorders>
              <w:top w:val="single" w:sz="4" w:space="0" w:color="000000"/>
              <w:bottom w:val="single" w:sz="4" w:space="0" w:color="000000"/>
            </w:tcBorders>
            <w:shd w:val="clear" w:color="auto" w:fill="auto"/>
          </w:tcPr>
          <w:p w14:paraId="57DC8FD2" w14:textId="753BD4D8" w:rsidR="000E44C9" w:rsidRPr="00022974" w:rsidRDefault="000E44C9" w:rsidP="00A24903">
            <w:pPr>
              <w:pStyle w:val="Tabletext"/>
              <w:rPr>
                <w:szCs w:val="18"/>
              </w:rPr>
            </w:pPr>
            <w:r w:rsidRPr="00022974">
              <w:rPr>
                <w:szCs w:val="18"/>
              </w:rPr>
              <w:t>Kent McDonald, M.D.</w:t>
            </w:r>
          </w:p>
        </w:tc>
        <w:tc>
          <w:tcPr>
            <w:tcW w:w="3870" w:type="dxa"/>
            <w:tcBorders>
              <w:top w:val="single" w:sz="4" w:space="0" w:color="000000"/>
              <w:bottom w:val="single" w:sz="4" w:space="0" w:color="000000"/>
            </w:tcBorders>
            <w:shd w:val="clear" w:color="auto" w:fill="auto"/>
          </w:tcPr>
          <w:p w14:paraId="43865337" w14:textId="77777777" w:rsidR="000E44C9" w:rsidRPr="00022974" w:rsidRDefault="000E44C9" w:rsidP="00A24903">
            <w:pPr>
              <w:pStyle w:val="Tabletext"/>
              <w:rPr>
                <w:szCs w:val="18"/>
              </w:rPr>
            </w:pPr>
            <w:r w:rsidRPr="00022974">
              <w:rPr>
                <w:szCs w:val="18"/>
              </w:rPr>
              <w:t>Assistant Professor of Psychiatry</w:t>
            </w:r>
          </w:p>
          <w:p w14:paraId="13333C5A" w14:textId="77777777" w:rsidR="000E44C9" w:rsidRPr="00022974" w:rsidRDefault="000E44C9" w:rsidP="00A24903">
            <w:pPr>
              <w:pStyle w:val="Tabletext"/>
              <w:rPr>
                <w:szCs w:val="18"/>
              </w:rPr>
            </w:pPr>
            <w:r w:rsidRPr="00022974">
              <w:rPr>
                <w:szCs w:val="18"/>
              </w:rPr>
              <w:t>Chief, Neuropsychiatry, US Air Force School of Aerospace Medicine</w:t>
            </w:r>
          </w:p>
        </w:tc>
        <w:tc>
          <w:tcPr>
            <w:tcW w:w="4320" w:type="dxa"/>
            <w:tcBorders>
              <w:top w:val="single" w:sz="4" w:space="0" w:color="000000"/>
              <w:bottom w:val="single" w:sz="4" w:space="0" w:color="000000"/>
            </w:tcBorders>
            <w:shd w:val="clear" w:color="auto" w:fill="auto"/>
          </w:tcPr>
          <w:p w14:paraId="2F9EF43B" w14:textId="77777777" w:rsidR="000E44C9" w:rsidRPr="00022974" w:rsidRDefault="000E44C9" w:rsidP="00F32122">
            <w:pPr>
              <w:pStyle w:val="Tabletext"/>
              <w:numPr>
                <w:ilvl w:val="0"/>
                <w:numId w:val="3"/>
              </w:numPr>
              <w:ind w:left="144" w:hanging="144"/>
              <w:rPr>
                <w:szCs w:val="18"/>
              </w:rPr>
            </w:pPr>
            <w:r w:rsidRPr="00022974">
              <w:rPr>
                <w:szCs w:val="18"/>
              </w:rPr>
              <w:t>Aerospace medicine</w:t>
            </w:r>
          </w:p>
          <w:p w14:paraId="6E69C534" w14:textId="77777777" w:rsidR="000E44C9" w:rsidRPr="00022974" w:rsidRDefault="00264D55" w:rsidP="00115DE1">
            <w:pPr>
              <w:pStyle w:val="Tabletext"/>
              <w:numPr>
                <w:ilvl w:val="0"/>
                <w:numId w:val="3"/>
              </w:numPr>
              <w:ind w:left="144" w:hanging="144"/>
              <w:rPr>
                <w:szCs w:val="18"/>
              </w:rPr>
            </w:pPr>
            <w:r w:rsidRPr="00022974">
              <w:rPr>
                <w:szCs w:val="18"/>
              </w:rPr>
              <w:t>Military</w:t>
            </w:r>
            <w:r w:rsidR="000E44C9" w:rsidRPr="00022974">
              <w:rPr>
                <w:szCs w:val="18"/>
              </w:rPr>
              <w:t xml:space="preserve"> medicine</w:t>
            </w:r>
          </w:p>
          <w:p w14:paraId="71812F02" w14:textId="06D32CC9" w:rsidR="00115DE1" w:rsidRPr="00022974" w:rsidRDefault="00115DE1" w:rsidP="00115DE1">
            <w:pPr>
              <w:pStyle w:val="Tabletext"/>
              <w:ind w:left="144"/>
              <w:rPr>
                <w:szCs w:val="18"/>
              </w:rPr>
            </w:pPr>
          </w:p>
        </w:tc>
      </w:tr>
      <w:tr w:rsidR="00022974" w:rsidRPr="00022974" w14:paraId="323C216C" w14:textId="77777777" w:rsidTr="00022974">
        <w:tc>
          <w:tcPr>
            <w:tcW w:w="2070" w:type="dxa"/>
            <w:tcBorders>
              <w:top w:val="single" w:sz="4" w:space="0" w:color="000000"/>
              <w:bottom w:val="single" w:sz="4" w:space="0" w:color="000000"/>
            </w:tcBorders>
            <w:shd w:val="clear" w:color="auto" w:fill="auto"/>
          </w:tcPr>
          <w:p w14:paraId="757CC34A" w14:textId="77777777" w:rsidR="000E44C9" w:rsidRPr="00022974" w:rsidRDefault="000E44C9" w:rsidP="00A24903">
            <w:pPr>
              <w:pStyle w:val="Tabletext"/>
              <w:rPr>
                <w:szCs w:val="18"/>
              </w:rPr>
            </w:pPr>
            <w:r w:rsidRPr="00022974">
              <w:rPr>
                <w:szCs w:val="18"/>
              </w:rPr>
              <w:lastRenderedPageBreak/>
              <w:t>Sarita Mahajan, M.D.</w:t>
            </w:r>
          </w:p>
        </w:tc>
        <w:tc>
          <w:tcPr>
            <w:tcW w:w="3870" w:type="dxa"/>
            <w:tcBorders>
              <w:top w:val="single" w:sz="4" w:space="0" w:color="000000"/>
              <w:bottom w:val="single" w:sz="4" w:space="0" w:color="000000"/>
            </w:tcBorders>
            <w:shd w:val="clear" w:color="auto" w:fill="auto"/>
          </w:tcPr>
          <w:p w14:paraId="4E5CEDDC" w14:textId="77777777" w:rsidR="000E44C9" w:rsidRPr="00022974" w:rsidRDefault="000E44C9" w:rsidP="00A24903">
            <w:pPr>
              <w:pStyle w:val="Tabletext"/>
              <w:rPr>
                <w:szCs w:val="18"/>
              </w:rPr>
            </w:pPr>
            <w:r w:rsidRPr="00022974">
              <w:rPr>
                <w:szCs w:val="18"/>
              </w:rPr>
              <w:t>Assistant Professor of Psychiatry</w:t>
            </w:r>
          </w:p>
          <w:p w14:paraId="5E1DF40D" w14:textId="77777777" w:rsidR="000E44C9" w:rsidRPr="00022974" w:rsidRDefault="000E44C9" w:rsidP="00A24903">
            <w:pPr>
              <w:pStyle w:val="Tabletext"/>
              <w:rPr>
                <w:szCs w:val="18"/>
              </w:rPr>
            </w:pPr>
            <w:r w:rsidRPr="00022974">
              <w:rPr>
                <w:szCs w:val="18"/>
              </w:rPr>
              <w:t>Dayton VA Medical Center</w:t>
            </w:r>
          </w:p>
        </w:tc>
        <w:tc>
          <w:tcPr>
            <w:tcW w:w="4320" w:type="dxa"/>
            <w:tcBorders>
              <w:top w:val="single" w:sz="4" w:space="0" w:color="000000"/>
              <w:bottom w:val="single" w:sz="4" w:space="0" w:color="000000"/>
            </w:tcBorders>
            <w:shd w:val="clear" w:color="auto" w:fill="auto"/>
          </w:tcPr>
          <w:p w14:paraId="3E287C7A" w14:textId="77777777" w:rsidR="000E44C9" w:rsidRPr="00022974" w:rsidRDefault="000E44C9" w:rsidP="00390570">
            <w:pPr>
              <w:pStyle w:val="Tabletext"/>
              <w:ind w:left="144"/>
              <w:rPr>
                <w:szCs w:val="18"/>
              </w:rPr>
            </w:pPr>
          </w:p>
        </w:tc>
      </w:tr>
      <w:tr w:rsidR="00022974" w:rsidRPr="00022974" w14:paraId="45EE5EDE" w14:textId="77777777" w:rsidTr="00022974">
        <w:tc>
          <w:tcPr>
            <w:tcW w:w="2070" w:type="dxa"/>
            <w:tcBorders>
              <w:top w:val="single" w:sz="4" w:space="0" w:color="000000"/>
              <w:bottom w:val="single" w:sz="4" w:space="0" w:color="000000"/>
            </w:tcBorders>
            <w:shd w:val="clear" w:color="auto" w:fill="auto"/>
          </w:tcPr>
          <w:p w14:paraId="47DB028D" w14:textId="77777777" w:rsidR="000E44C9" w:rsidRPr="00022974" w:rsidRDefault="000E44C9" w:rsidP="00A24903">
            <w:pPr>
              <w:pStyle w:val="Tabletext"/>
              <w:rPr>
                <w:szCs w:val="18"/>
              </w:rPr>
            </w:pPr>
            <w:r w:rsidRPr="00022974">
              <w:rPr>
                <w:szCs w:val="18"/>
              </w:rPr>
              <w:t>Ryan C. Mast, D.O.</w:t>
            </w:r>
          </w:p>
        </w:tc>
        <w:tc>
          <w:tcPr>
            <w:tcW w:w="3870" w:type="dxa"/>
            <w:tcBorders>
              <w:top w:val="single" w:sz="4" w:space="0" w:color="000000"/>
              <w:bottom w:val="single" w:sz="4" w:space="0" w:color="000000"/>
            </w:tcBorders>
            <w:shd w:val="clear" w:color="auto" w:fill="auto"/>
          </w:tcPr>
          <w:p w14:paraId="37FDBEA7" w14:textId="77777777" w:rsidR="000E44C9" w:rsidRPr="00022974" w:rsidRDefault="000E44C9" w:rsidP="00A24903">
            <w:pPr>
              <w:pStyle w:val="Tabletext"/>
              <w:rPr>
                <w:szCs w:val="18"/>
              </w:rPr>
            </w:pPr>
            <w:r w:rsidRPr="00022974">
              <w:rPr>
                <w:szCs w:val="18"/>
              </w:rPr>
              <w:t>Assistant Professor of Psychiatry</w:t>
            </w:r>
          </w:p>
          <w:p w14:paraId="1C87E7EF" w14:textId="77777777" w:rsidR="000E44C9" w:rsidRPr="00022974" w:rsidRDefault="000E44C9" w:rsidP="00A24903">
            <w:pPr>
              <w:pStyle w:val="Tabletext"/>
              <w:rPr>
                <w:szCs w:val="18"/>
              </w:rPr>
            </w:pPr>
            <w:r w:rsidRPr="00022974">
              <w:rPr>
                <w:szCs w:val="18"/>
              </w:rPr>
              <w:t>Director, Medical Student Education</w:t>
            </w:r>
          </w:p>
        </w:tc>
        <w:tc>
          <w:tcPr>
            <w:tcW w:w="4320" w:type="dxa"/>
            <w:tcBorders>
              <w:top w:val="single" w:sz="4" w:space="0" w:color="000000"/>
              <w:bottom w:val="single" w:sz="4" w:space="0" w:color="000000"/>
            </w:tcBorders>
            <w:shd w:val="clear" w:color="auto" w:fill="auto"/>
          </w:tcPr>
          <w:p w14:paraId="5F220CC7" w14:textId="77777777" w:rsidR="000E44C9" w:rsidRDefault="000E44C9" w:rsidP="00F32122">
            <w:pPr>
              <w:pStyle w:val="Tabletext"/>
              <w:numPr>
                <w:ilvl w:val="0"/>
                <w:numId w:val="3"/>
              </w:numPr>
              <w:ind w:left="144" w:hanging="144"/>
              <w:rPr>
                <w:szCs w:val="18"/>
              </w:rPr>
            </w:pPr>
            <w:r w:rsidRPr="00022974">
              <w:rPr>
                <w:szCs w:val="18"/>
              </w:rPr>
              <w:t>Child and adolescent psychiatry</w:t>
            </w:r>
          </w:p>
          <w:p w14:paraId="24D97871" w14:textId="77777777" w:rsidR="008725E8" w:rsidRPr="00022974" w:rsidRDefault="008725E8" w:rsidP="008725E8">
            <w:pPr>
              <w:pStyle w:val="Tabletext"/>
              <w:ind w:left="144"/>
              <w:rPr>
                <w:szCs w:val="18"/>
              </w:rPr>
            </w:pPr>
          </w:p>
        </w:tc>
      </w:tr>
      <w:tr w:rsidR="00057F09" w:rsidRPr="00022974" w14:paraId="2C077871" w14:textId="77777777" w:rsidTr="00022974">
        <w:tc>
          <w:tcPr>
            <w:tcW w:w="2070" w:type="dxa"/>
            <w:tcBorders>
              <w:top w:val="single" w:sz="4" w:space="0" w:color="000000"/>
              <w:bottom w:val="single" w:sz="4" w:space="0" w:color="000000"/>
            </w:tcBorders>
            <w:shd w:val="clear" w:color="auto" w:fill="auto"/>
          </w:tcPr>
          <w:p w14:paraId="06B8B6D3" w14:textId="35A4531B" w:rsidR="00057F09" w:rsidRPr="00022974" w:rsidRDefault="00057F09" w:rsidP="00A24903">
            <w:pPr>
              <w:pStyle w:val="Tabletext"/>
              <w:rPr>
                <w:szCs w:val="18"/>
              </w:rPr>
            </w:pPr>
            <w:r>
              <w:rPr>
                <w:szCs w:val="18"/>
              </w:rPr>
              <w:t>Virginia G. Matheson, M.D.</w:t>
            </w:r>
          </w:p>
        </w:tc>
        <w:tc>
          <w:tcPr>
            <w:tcW w:w="3870" w:type="dxa"/>
            <w:tcBorders>
              <w:top w:val="single" w:sz="4" w:space="0" w:color="000000"/>
              <w:bottom w:val="single" w:sz="4" w:space="0" w:color="000000"/>
            </w:tcBorders>
            <w:shd w:val="clear" w:color="auto" w:fill="auto"/>
          </w:tcPr>
          <w:p w14:paraId="7C14F44B" w14:textId="77777777" w:rsidR="00057F09" w:rsidRDefault="00057F09" w:rsidP="00390570">
            <w:pPr>
              <w:pStyle w:val="Tabletext"/>
              <w:rPr>
                <w:szCs w:val="18"/>
              </w:rPr>
            </w:pPr>
            <w:r>
              <w:rPr>
                <w:szCs w:val="18"/>
              </w:rPr>
              <w:t>Assistant Professor of Psychiatry</w:t>
            </w:r>
          </w:p>
          <w:p w14:paraId="774A6FAD" w14:textId="0A6FF24C" w:rsidR="00057F09" w:rsidRPr="00022974" w:rsidRDefault="00057F09" w:rsidP="00390570">
            <w:pPr>
              <w:pStyle w:val="Tabletext"/>
              <w:rPr>
                <w:szCs w:val="18"/>
              </w:rPr>
            </w:pPr>
            <w:r>
              <w:rPr>
                <w:szCs w:val="18"/>
              </w:rPr>
              <w:t>Dayton Children’s Hospital</w:t>
            </w:r>
          </w:p>
        </w:tc>
        <w:tc>
          <w:tcPr>
            <w:tcW w:w="4320" w:type="dxa"/>
            <w:tcBorders>
              <w:top w:val="single" w:sz="4" w:space="0" w:color="000000"/>
              <w:bottom w:val="single" w:sz="4" w:space="0" w:color="000000"/>
            </w:tcBorders>
            <w:shd w:val="clear" w:color="auto" w:fill="auto"/>
          </w:tcPr>
          <w:p w14:paraId="1C076C1B" w14:textId="77777777" w:rsidR="008725E8" w:rsidRDefault="008725E8" w:rsidP="008725E8">
            <w:pPr>
              <w:pStyle w:val="Tabletext"/>
              <w:numPr>
                <w:ilvl w:val="0"/>
                <w:numId w:val="3"/>
              </w:numPr>
              <w:ind w:left="144" w:hanging="144"/>
              <w:rPr>
                <w:szCs w:val="18"/>
              </w:rPr>
            </w:pPr>
            <w:r w:rsidRPr="00022974">
              <w:rPr>
                <w:szCs w:val="18"/>
              </w:rPr>
              <w:t>Child and adolescent psychiatry</w:t>
            </w:r>
          </w:p>
          <w:p w14:paraId="7DAB346F" w14:textId="63CB1429" w:rsidR="00057F09" w:rsidRPr="00022974" w:rsidRDefault="00057F09" w:rsidP="008725E8">
            <w:pPr>
              <w:pStyle w:val="Tabletext"/>
              <w:ind w:left="360"/>
              <w:rPr>
                <w:szCs w:val="18"/>
              </w:rPr>
            </w:pPr>
          </w:p>
        </w:tc>
      </w:tr>
      <w:tr w:rsidR="00057F09" w:rsidRPr="00022974" w14:paraId="23C3E535" w14:textId="77777777" w:rsidTr="00022974">
        <w:tc>
          <w:tcPr>
            <w:tcW w:w="2070" w:type="dxa"/>
            <w:tcBorders>
              <w:top w:val="single" w:sz="4" w:space="0" w:color="000000"/>
              <w:bottom w:val="single" w:sz="4" w:space="0" w:color="000000"/>
            </w:tcBorders>
            <w:shd w:val="clear" w:color="auto" w:fill="auto"/>
          </w:tcPr>
          <w:p w14:paraId="068F2839" w14:textId="2D3CE6D1" w:rsidR="00057F09" w:rsidRPr="00022974" w:rsidRDefault="00057F09" w:rsidP="00A24903">
            <w:pPr>
              <w:pStyle w:val="Tabletext"/>
              <w:rPr>
                <w:szCs w:val="18"/>
              </w:rPr>
            </w:pPr>
            <w:r>
              <w:rPr>
                <w:szCs w:val="18"/>
              </w:rPr>
              <w:t>Patrick J. McCullough, M.D.</w:t>
            </w:r>
          </w:p>
        </w:tc>
        <w:tc>
          <w:tcPr>
            <w:tcW w:w="3870" w:type="dxa"/>
            <w:tcBorders>
              <w:top w:val="single" w:sz="4" w:space="0" w:color="000000"/>
              <w:bottom w:val="single" w:sz="4" w:space="0" w:color="000000"/>
            </w:tcBorders>
            <w:shd w:val="clear" w:color="auto" w:fill="auto"/>
          </w:tcPr>
          <w:p w14:paraId="146F9B1F" w14:textId="77777777" w:rsidR="00057F09" w:rsidRDefault="00057F09" w:rsidP="00390570">
            <w:pPr>
              <w:pStyle w:val="Tabletext"/>
              <w:rPr>
                <w:szCs w:val="18"/>
              </w:rPr>
            </w:pPr>
            <w:r>
              <w:rPr>
                <w:szCs w:val="18"/>
              </w:rPr>
              <w:t>Assistant Professor of Psychiatry</w:t>
            </w:r>
          </w:p>
          <w:p w14:paraId="3D06D398" w14:textId="1C6FEE7C" w:rsidR="00057F09" w:rsidRPr="00022974" w:rsidRDefault="00057F09" w:rsidP="00390570">
            <w:pPr>
              <w:pStyle w:val="Tabletext"/>
              <w:rPr>
                <w:szCs w:val="18"/>
              </w:rPr>
            </w:pPr>
            <w:r>
              <w:rPr>
                <w:szCs w:val="18"/>
              </w:rPr>
              <w:t>Summit Behavioral Health Care</w:t>
            </w:r>
          </w:p>
        </w:tc>
        <w:tc>
          <w:tcPr>
            <w:tcW w:w="4320" w:type="dxa"/>
            <w:tcBorders>
              <w:top w:val="single" w:sz="4" w:space="0" w:color="000000"/>
              <w:bottom w:val="single" w:sz="4" w:space="0" w:color="000000"/>
            </w:tcBorders>
            <w:shd w:val="clear" w:color="auto" w:fill="auto"/>
          </w:tcPr>
          <w:p w14:paraId="49F05399" w14:textId="77777777" w:rsidR="00057F09" w:rsidRPr="00022974" w:rsidRDefault="00057F09" w:rsidP="00390570">
            <w:pPr>
              <w:pStyle w:val="Tabletext"/>
              <w:ind w:left="144"/>
              <w:rPr>
                <w:szCs w:val="18"/>
              </w:rPr>
            </w:pPr>
          </w:p>
        </w:tc>
      </w:tr>
      <w:tr w:rsidR="00022974" w:rsidRPr="00022974" w14:paraId="4662099C" w14:textId="77777777" w:rsidTr="00022974">
        <w:tc>
          <w:tcPr>
            <w:tcW w:w="2070" w:type="dxa"/>
            <w:tcBorders>
              <w:top w:val="single" w:sz="4" w:space="0" w:color="000000"/>
              <w:bottom w:val="single" w:sz="4" w:space="0" w:color="000000"/>
            </w:tcBorders>
            <w:shd w:val="clear" w:color="auto" w:fill="auto"/>
          </w:tcPr>
          <w:p w14:paraId="64BA3FFD" w14:textId="189EBAC6" w:rsidR="000E44C9" w:rsidRPr="00022974" w:rsidRDefault="000E44C9" w:rsidP="00A24903">
            <w:pPr>
              <w:pStyle w:val="Tabletext"/>
              <w:rPr>
                <w:szCs w:val="18"/>
              </w:rPr>
            </w:pPr>
            <w:r w:rsidRPr="00022974">
              <w:rPr>
                <w:szCs w:val="18"/>
              </w:rPr>
              <w:t>Julie M. Miller, Psy.D, ABPP</w:t>
            </w:r>
          </w:p>
        </w:tc>
        <w:tc>
          <w:tcPr>
            <w:tcW w:w="3870" w:type="dxa"/>
            <w:tcBorders>
              <w:top w:val="single" w:sz="4" w:space="0" w:color="000000"/>
              <w:bottom w:val="single" w:sz="4" w:space="0" w:color="000000"/>
            </w:tcBorders>
            <w:shd w:val="clear" w:color="auto" w:fill="auto"/>
          </w:tcPr>
          <w:p w14:paraId="5835C8D7" w14:textId="77777777" w:rsidR="000E44C9" w:rsidRPr="00022974" w:rsidRDefault="000E44C9" w:rsidP="00390570">
            <w:pPr>
              <w:pStyle w:val="Tabletext"/>
              <w:rPr>
                <w:szCs w:val="18"/>
              </w:rPr>
            </w:pPr>
            <w:r w:rsidRPr="00022974">
              <w:rPr>
                <w:szCs w:val="18"/>
              </w:rPr>
              <w:t>Assistant Professor of Psychiatry</w:t>
            </w:r>
          </w:p>
          <w:p w14:paraId="2266CA95" w14:textId="5B62A0EF" w:rsidR="000E44C9" w:rsidRPr="00022974" w:rsidRDefault="00057F09" w:rsidP="00A24903">
            <w:pPr>
              <w:pStyle w:val="Tabletext"/>
              <w:rPr>
                <w:szCs w:val="18"/>
              </w:rPr>
            </w:pPr>
            <w:r>
              <w:rPr>
                <w:szCs w:val="18"/>
              </w:rPr>
              <w:t>Pediatric Neuropsychologist, Wallace-</w:t>
            </w:r>
            <w:r w:rsidR="000E44C9" w:rsidRPr="00022974">
              <w:rPr>
                <w:szCs w:val="18"/>
              </w:rPr>
              <w:t>Kettering Neuroscience Institute</w:t>
            </w:r>
          </w:p>
        </w:tc>
        <w:tc>
          <w:tcPr>
            <w:tcW w:w="4320" w:type="dxa"/>
            <w:tcBorders>
              <w:top w:val="single" w:sz="4" w:space="0" w:color="000000"/>
              <w:bottom w:val="single" w:sz="4" w:space="0" w:color="000000"/>
            </w:tcBorders>
            <w:shd w:val="clear" w:color="auto" w:fill="auto"/>
          </w:tcPr>
          <w:p w14:paraId="2D982F59" w14:textId="0BC7A49D" w:rsidR="008725E8" w:rsidRDefault="008725E8" w:rsidP="008725E8">
            <w:pPr>
              <w:pStyle w:val="Tabletext"/>
              <w:numPr>
                <w:ilvl w:val="0"/>
                <w:numId w:val="3"/>
              </w:numPr>
              <w:ind w:left="144" w:hanging="144"/>
              <w:rPr>
                <w:szCs w:val="18"/>
              </w:rPr>
            </w:pPr>
            <w:r>
              <w:rPr>
                <w:szCs w:val="18"/>
              </w:rPr>
              <w:t>Pediatric neurospychology</w:t>
            </w:r>
          </w:p>
          <w:p w14:paraId="5C766DE0" w14:textId="77777777" w:rsidR="000E44C9" w:rsidRPr="00022974" w:rsidRDefault="000E44C9" w:rsidP="00390570">
            <w:pPr>
              <w:pStyle w:val="Tabletext"/>
              <w:ind w:left="144"/>
              <w:rPr>
                <w:szCs w:val="18"/>
              </w:rPr>
            </w:pPr>
          </w:p>
        </w:tc>
      </w:tr>
      <w:tr w:rsidR="0018231A" w:rsidRPr="00022974" w14:paraId="13943C78" w14:textId="77777777" w:rsidTr="00022974">
        <w:tc>
          <w:tcPr>
            <w:tcW w:w="2070" w:type="dxa"/>
            <w:tcBorders>
              <w:top w:val="single" w:sz="4" w:space="0" w:color="000000"/>
              <w:bottom w:val="single" w:sz="4" w:space="0" w:color="000000"/>
            </w:tcBorders>
            <w:shd w:val="clear" w:color="auto" w:fill="auto"/>
          </w:tcPr>
          <w:p w14:paraId="2AFE945A" w14:textId="38E08D81" w:rsidR="0018231A" w:rsidRPr="00022974" w:rsidRDefault="0018231A" w:rsidP="00A24903">
            <w:pPr>
              <w:pStyle w:val="Tabletext"/>
              <w:rPr>
                <w:szCs w:val="18"/>
              </w:rPr>
            </w:pPr>
            <w:r>
              <w:rPr>
                <w:szCs w:val="18"/>
              </w:rPr>
              <w:t>James Layne Moore, M.D., M.P.H.</w:t>
            </w:r>
          </w:p>
        </w:tc>
        <w:tc>
          <w:tcPr>
            <w:tcW w:w="3870" w:type="dxa"/>
            <w:tcBorders>
              <w:top w:val="single" w:sz="4" w:space="0" w:color="000000"/>
              <w:bottom w:val="single" w:sz="4" w:space="0" w:color="000000"/>
            </w:tcBorders>
            <w:shd w:val="clear" w:color="auto" w:fill="auto"/>
          </w:tcPr>
          <w:p w14:paraId="19A15366" w14:textId="77777777" w:rsidR="0018231A" w:rsidRDefault="0018231A" w:rsidP="00390570">
            <w:pPr>
              <w:pStyle w:val="Tabletext"/>
              <w:rPr>
                <w:szCs w:val="18"/>
              </w:rPr>
            </w:pPr>
            <w:r>
              <w:rPr>
                <w:szCs w:val="18"/>
              </w:rPr>
              <w:t>Assistant Professor of Psychiatry</w:t>
            </w:r>
          </w:p>
          <w:p w14:paraId="038E01D9" w14:textId="45E0C4D5" w:rsidR="0018231A" w:rsidRPr="00022974" w:rsidRDefault="0018231A" w:rsidP="00390570">
            <w:pPr>
              <w:pStyle w:val="Tabletext"/>
              <w:rPr>
                <w:szCs w:val="18"/>
              </w:rPr>
            </w:pPr>
            <w:r>
              <w:rPr>
                <w:szCs w:val="18"/>
              </w:rPr>
              <w:t>Professor of Neurology, Boonshoft School of Medicine</w:t>
            </w:r>
          </w:p>
        </w:tc>
        <w:tc>
          <w:tcPr>
            <w:tcW w:w="4320" w:type="dxa"/>
            <w:tcBorders>
              <w:top w:val="single" w:sz="4" w:space="0" w:color="000000"/>
              <w:bottom w:val="single" w:sz="4" w:space="0" w:color="000000"/>
            </w:tcBorders>
            <w:shd w:val="clear" w:color="auto" w:fill="auto"/>
          </w:tcPr>
          <w:p w14:paraId="03D12EE7" w14:textId="77777777" w:rsidR="0018231A" w:rsidRDefault="008725E8" w:rsidP="00F32122">
            <w:pPr>
              <w:pStyle w:val="Tabletext"/>
              <w:numPr>
                <w:ilvl w:val="0"/>
                <w:numId w:val="3"/>
              </w:numPr>
              <w:ind w:left="144" w:hanging="144"/>
              <w:rPr>
                <w:szCs w:val="18"/>
              </w:rPr>
            </w:pPr>
            <w:r>
              <w:rPr>
                <w:szCs w:val="18"/>
              </w:rPr>
              <w:t>Neurology</w:t>
            </w:r>
          </w:p>
          <w:p w14:paraId="79E9A60D" w14:textId="0B010201" w:rsidR="00A87591" w:rsidRPr="00022974" w:rsidRDefault="00A87591" w:rsidP="00F32122">
            <w:pPr>
              <w:pStyle w:val="Tabletext"/>
              <w:numPr>
                <w:ilvl w:val="0"/>
                <w:numId w:val="3"/>
              </w:numPr>
              <w:ind w:left="144" w:hanging="144"/>
              <w:rPr>
                <w:szCs w:val="18"/>
              </w:rPr>
            </w:pPr>
            <w:r>
              <w:rPr>
                <w:szCs w:val="18"/>
              </w:rPr>
              <w:t>Mood disorders in epilepsy patients</w:t>
            </w:r>
          </w:p>
        </w:tc>
      </w:tr>
      <w:tr w:rsidR="0018231A" w:rsidRPr="00022974" w14:paraId="7E9A539C" w14:textId="77777777" w:rsidTr="00022974">
        <w:tc>
          <w:tcPr>
            <w:tcW w:w="2070" w:type="dxa"/>
            <w:tcBorders>
              <w:top w:val="single" w:sz="4" w:space="0" w:color="000000"/>
              <w:bottom w:val="single" w:sz="4" w:space="0" w:color="000000"/>
            </w:tcBorders>
            <w:shd w:val="clear" w:color="auto" w:fill="auto"/>
          </w:tcPr>
          <w:p w14:paraId="6FBF66B5" w14:textId="5AEBFB2A" w:rsidR="0018231A" w:rsidRPr="00022974" w:rsidRDefault="0018231A" w:rsidP="00A24903">
            <w:pPr>
              <w:pStyle w:val="Tabletext"/>
              <w:rPr>
                <w:szCs w:val="18"/>
              </w:rPr>
            </w:pPr>
            <w:r>
              <w:rPr>
                <w:szCs w:val="18"/>
              </w:rPr>
              <w:t>Suzie C. Nelson, M.D.</w:t>
            </w:r>
          </w:p>
        </w:tc>
        <w:tc>
          <w:tcPr>
            <w:tcW w:w="3870" w:type="dxa"/>
            <w:tcBorders>
              <w:top w:val="single" w:sz="4" w:space="0" w:color="000000"/>
              <w:bottom w:val="single" w:sz="4" w:space="0" w:color="000000"/>
            </w:tcBorders>
            <w:shd w:val="clear" w:color="auto" w:fill="auto"/>
          </w:tcPr>
          <w:p w14:paraId="2A0F67A8" w14:textId="77777777" w:rsidR="0018231A" w:rsidRDefault="0018231A" w:rsidP="00390570">
            <w:pPr>
              <w:pStyle w:val="Tabletext"/>
              <w:rPr>
                <w:szCs w:val="18"/>
              </w:rPr>
            </w:pPr>
            <w:r>
              <w:rPr>
                <w:szCs w:val="18"/>
              </w:rPr>
              <w:t>Assistant Professor of Psychiatry</w:t>
            </w:r>
          </w:p>
          <w:p w14:paraId="1CD413A9" w14:textId="5664FEF7" w:rsidR="0018231A" w:rsidRPr="00022974" w:rsidRDefault="0018231A" w:rsidP="00390570">
            <w:pPr>
              <w:pStyle w:val="Tabletext"/>
              <w:rPr>
                <w:szCs w:val="18"/>
              </w:rPr>
            </w:pPr>
            <w:r>
              <w:rPr>
                <w:szCs w:val="18"/>
              </w:rPr>
              <w:t>Child and Adolescent Psychiatry, Wright-Patterson Air Force Base</w:t>
            </w:r>
          </w:p>
        </w:tc>
        <w:tc>
          <w:tcPr>
            <w:tcW w:w="4320" w:type="dxa"/>
            <w:tcBorders>
              <w:top w:val="single" w:sz="4" w:space="0" w:color="000000"/>
              <w:bottom w:val="single" w:sz="4" w:space="0" w:color="000000"/>
            </w:tcBorders>
            <w:shd w:val="clear" w:color="auto" w:fill="auto"/>
          </w:tcPr>
          <w:p w14:paraId="0F02EF13" w14:textId="40086896" w:rsidR="0018231A" w:rsidRPr="00022974" w:rsidRDefault="00A87591" w:rsidP="00F32122">
            <w:pPr>
              <w:pStyle w:val="Tabletext"/>
              <w:numPr>
                <w:ilvl w:val="0"/>
                <w:numId w:val="3"/>
              </w:numPr>
              <w:ind w:left="144" w:hanging="144"/>
              <w:rPr>
                <w:szCs w:val="18"/>
              </w:rPr>
            </w:pPr>
            <w:r>
              <w:rPr>
                <w:szCs w:val="18"/>
              </w:rPr>
              <w:t>Child and adolescent psychiatry</w:t>
            </w:r>
          </w:p>
        </w:tc>
      </w:tr>
      <w:tr w:rsidR="0018231A" w:rsidRPr="00022974" w14:paraId="2173B4F8" w14:textId="77777777" w:rsidTr="00022974">
        <w:tc>
          <w:tcPr>
            <w:tcW w:w="2070" w:type="dxa"/>
            <w:tcBorders>
              <w:top w:val="single" w:sz="4" w:space="0" w:color="000000"/>
              <w:bottom w:val="single" w:sz="4" w:space="0" w:color="000000"/>
            </w:tcBorders>
            <w:shd w:val="clear" w:color="auto" w:fill="auto"/>
          </w:tcPr>
          <w:p w14:paraId="54CB7700" w14:textId="6EF242C4" w:rsidR="0018231A" w:rsidRPr="00022974" w:rsidRDefault="0018231A" w:rsidP="00A24903">
            <w:pPr>
              <w:pStyle w:val="Tabletext"/>
              <w:rPr>
                <w:szCs w:val="18"/>
              </w:rPr>
            </w:pPr>
            <w:r>
              <w:rPr>
                <w:szCs w:val="18"/>
              </w:rPr>
              <w:t>R. Mark Newman, M.D.</w:t>
            </w:r>
          </w:p>
        </w:tc>
        <w:tc>
          <w:tcPr>
            <w:tcW w:w="3870" w:type="dxa"/>
            <w:tcBorders>
              <w:top w:val="single" w:sz="4" w:space="0" w:color="000000"/>
              <w:bottom w:val="single" w:sz="4" w:space="0" w:color="000000"/>
            </w:tcBorders>
            <w:shd w:val="clear" w:color="auto" w:fill="auto"/>
          </w:tcPr>
          <w:p w14:paraId="5EF84DA4" w14:textId="77777777" w:rsidR="0018231A" w:rsidRDefault="0018231A" w:rsidP="00390570">
            <w:pPr>
              <w:pStyle w:val="Tabletext"/>
              <w:rPr>
                <w:szCs w:val="18"/>
              </w:rPr>
            </w:pPr>
            <w:r>
              <w:rPr>
                <w:szCs w:val="18"/>
              </w:rPr>
              <w:t>Assistant Professor of Psychiatry</w:t>
            </w:r>
          </w:p>
          <w:p w14:paraId="1CA11764" w14:textId="1E57DEBB" w:rsidR="0018231A" w:rsidRPr="00022974" w:rsidRDefault="0018231A" w:rsidP="00390570">
            <w:pPr>
              <w:pStyle w:val="Tabletext"/>
              <w:rPr>
                <w:szCs w:val="18"/>
              </w:rPr>
            </w:pPr>
            <w:r>
              <w:rPr>
                <w:szCs w:val="18"/>
              </w:rPr>
              <w:t>Summit Behavioral Health Care</w:t>
            </w:r>
          </w:p>
        </w:tc>
        <w:tc>
          <w:tcPr>
            <w:tcW w:w="4320" w:type="dxa"/>
            <w:tcBorders>
              <w:top w:val="single" w:sz="4" w:space="0" w:color="000000"/>
              <w:bottom w:val="single" w:sz="4" w:space="0" w:color="000000"/>
            </w:tcBorders>
            <w:shd w:val="clear" w:color="auto" w:fill="auto"/>
          </w:tcPr>
          <w:p w14:paraId="6B0B0961" w14:textId="77777777" w:rsidR="0018231A" w:rsidRPr="00022974" w:rsidRDefault="0018231A" w:rsidP="00A87591">
            <w:pPr>
              <w:pStyle w:val="Tabletext"/>
              <w:ind w:left="144"/>
              <w:rPr>
                <w:szCs w:val="18"/>
              </w:rPr>
            </w:pPr>
          </w:p>
        </w:tc>
      </w:tr>
      <w:tr w:rsidR="0018231A" w:rsidRPr="00022974" w14:paraId="07DF575E" w14:textId="77777777" w:rsidTr="00022974">
        <w:tc>
          <w:tcPr>
            <w:tcW w:w="2070" w:type="dxa"/>
            <w:tcBorders>
              <w:top w:val="single" w:sz="4" w:space="0" w:color="000000"/>
              <w:bottom w:val="single" w:sz="4" w:space="0" w:color="000000"/>
            </w:tcBorders>
            <w:shd w:val="clear" w:color="auto" w:fill="auto"/>
          </w:tcPr>
          <w:p w14:paraId="36894E0C" w14:textId="2C086FD2" w:rsidR="0018231A" w:rsidRPr="00022974" w:rsidRDefault="0018231A" w:rsidP="00A24903">
            <w:pPr>
              <w:pStyle w:val="Tabletext"/>
              <w:rPr>
                <w:szCs w:val="18"/>
              </w:rPr>
            </w:pPr>
            <w:r>
              <w:rPr>
                <w:szCs w:val="18"/>
              </w:rPr>
              <w:t>Lawrence G. Ostrowski, M.D.</w:t>
            </w:r>
          </w:p>
        </w:tc>
        <w:tc>
          <w:tcPr>
            <w:tcW w:w="3870" w:type="dxa"/>
            <w:tcBorders>
              <w:top w:val="single" w:sz="4" w:space="0" w:color="000000"/>
              <w:bottom w:val="single" w:sz="4" w:space="0" w:color="000000"/>
            </w:tcBorders>
            <w:shd w:val="clear" w:color="auto" w:fill="auto"/>
          </w:tcPr>
          <w:p w14:paraId="5AB6947E" w14:textId="77777777" w:rsidR="0018231A" w:rsidRDefault="0018231A" w:rsidP="00390570">
            <w:pPr>
              <w:pStyle w:val="Tabletext"/>
              <w:rPr>
                <w:szCs w:val="18"/>
              </w:rPr>
            </w:pPr>
            <w:r>
              <w:rPr>
                <w:szCs w:val="18"/>
              </w:rPr>
              <w:t>Assistant Professor of Psychiatry</w:t>
            </w:r>
          </w:p>
          <w:p w14:paraId="4C83F2FB" w14:textId="1EB4BD0F" w:rsidR="0018231A" w:rsidRPr="00022974" w:rsidRDefault="0018231A" w:rsidP="00390570">
            <w:pPr>
              <w:pStyle w:val="Tabletext"/>
              <w:rPr>
                <w:szCs w:val="18"/>
              </w:rPr>
            </w:pPr>
            <w:r>
              <w:rPr>
                <w:szCs w:val="18"/>
              </w:rPr>
              <w:t>Summit Behavioral Health Care</w:t>
            </w:r>
          </w:p>
        </w:tc>
        <w:tc>
          <w:tcPr>
            <w:tcW w:w="4320" w:type="dxa"/>
            <w:tcBorders>
              <w:top w:val="single" w:sz="4" w:space="0" w:color="000000"/>
              <w:bottom w:val="single" w:sz="4" w:space="0" w:color="000000"/>
            </w:tcBorders>
            <w:shd w:val="clear" w:color="auto" w:fill="auto"/>
          </w:tcPr>
          <w:p w14:paraId="7D0D721A" w14:textId="77777777" w:rsidR="0018231A" w:rsidRPr="00022974" w:rsidRDefault="0018231A" w:rsidP="00A87591">
            <w:pPr>
              <w:pStyle w:val="Tabletext"/>
              <w:ind w:left="144"/>
              <w:rPr>
                <w:szCs w:val="18"/>
              </w:rPr>
            </w:pPr>
          </w:p>
        </w:tc>
      </w:tr>
      <w:tr w:rsidR="00022974" w:rsidRPr="00022974" w14:paraId="4840F338" w14:textId="77777777" w:rsidTr="00022974">
        <w:tc>
          <w:tcPr>
            <w:tcW w:w="2070" w:type="dxa"/>
            <w:tcBorders>
              <w:top w:val="single" w:sz="4" w:space="0" w:color="000000"/>
              <w:bottom w:val="single" w:sz="4" w:space="0" w:color="000000"/>
            </w:tcBorders>
            <w:shd w:val="clear" w:color="auto" w:fill="auto"/>
          </w:tcPr>
          <w:p w14:paraId="3A177A57" w14:textId="296B915F" w:rsidR="000E44C9" w:rsidRPr="00022974" w:rsidRDefault="000E44C9" w:rsidP="00A24903">
            <w:pPr>
              <w:pStyle w:val="Tabletext"/>
              <w:rPr>
                <w:szCs w:val="18"/>
              </w:rPr>
            </w:pPr>
            <w:r w:rsidRPr="00022974">
              <w:rPr>
                <w:szCs w:val="18"/>
              </w:rPr>
              <w:t>Ryan Peirson, M.D.</w:t>
            </w:r>
          </w:p>
        </w:tc>
        <w:tc>
          <w:tcPr>
            <w:tcW w:w="3870" w:type="dxa"/>
            <w:tcBorders>
              <w:top w:val="single" w:sz="4" w:space="0" w:color="000000"/>
              <w:bottom w:val="single" w:sz="4" w:space="0" w:color="000000"/>
            </w:tcBorders>
            <w:shd w:val="clear" w:color="auto" w:fill="auto"/>
          </w:tcPr>
          <w:p w14:paraId="31BD3F30" w14:textId="77777777" w:rsidR="000E44C9" w:rsidRPr="00022974" w:rsidRDefault="000E44C9" w:rsidP="00390570">
            <w:pPr>
              <w:pStyle w:val="Tabletext"/>
              <w:rPr>
                <w:szCs w:val="18"/>
              </w:rPr>
            </w:pPr>
            <w:r w:rsidRPr="00022974">
              <w:rPr>
                <w:szCs w:val="18"/>
              </w:rPr>
              <w:t>Assistant Professor of Psychiatry</w:t>
            </w:r>
          </w:p>
          <w:p w14:paraId="442DD746" w14:textId="77777777" w:rsidR="000E44C9" w:rsidRPr="00022974" w:rsidRDefault="000E44C9" w:rsidP="00390570">
            <w:pPr>
              <w:pStyle w:val="Tabletext"/>
              <w:rPr>
                <w:szCs w:val="18"/>
              </w:rPr>
            </w:pPr>
            <w:r w:rsidRPr="00022974">
              <w:rPr>
                <w:szCs w:val="18"/>
              </w:rPr>
              <w:t>Director, Division of Community Psychiatry</w:t>
            </w:r>
          </w:p>
          <w:p w14:paraId="2DA8732B" w14:textId="77777777" w:rsidR="000E44C9" w:rsidRPr="00022974" w:rsidRDefault="000E44C9" w:rsidP="00390570">
            <w:pPr>
              <w:pStyle w:val="Tabletext"/>
              <w:rPr>
                <w:szCs w:val="18"/>
              </w:rPr>
            </w:pPr>
            <w:r w:rsidRPr="00022974">
              <w:rPr>
                <w:szCs w:val="18"/>
              </w:rPr>
              <w:t>Chief Clinical Officer, Montgomery County ADAMHS Board</w:t>
            </w:r>
          </w:p>
        </w:tc>
        <w:tc>
          <w:tcPr>
            <w:tcW w:w="4320" w:type="dxa"/>
            <w:tcBorders>
              <w:top w:val="single" w:sz="4" w:space="0" w:color="000000"/>
              <w:bottom w:val="single" w:sz="4" w:space="0" w:color="000000"/>
            </w:tcBorders>
            <w:shd w:val="clear" w:color="auto" w:fill="auto"/>
          </w:tcPr>
          <w:p w14:paraId="32571130" w14:textId="77777777" w:rsidR="000E44C9" w:rsidRPr="00022974" w:rsidRDefault="000E44C9" w:rsidP="00F32122">
            <w:pPr>
              <w:pStyle w:val="Tabletext"/>
              <w:numPr>
                <w:ilvl w:val="0"/>
                <w:numId w:val="3"/>
              </w:numPr>
              <w:ind w:left="144" w:hanging="144"/>
              <w:rPr>
                <w:szCs w:val="18"/>
              </w:rPr>
            </w:pPr>
            <w:r w:rsidRPr="00022974">
              <w:rPr>
                <w:szCs w:val="18"/>
              </w:rPr>
              <w:t>Criminal responsibility &amp; competence</w:t>
            </w:r>
          </w:p>
          <w:p w14:paraId="513B2CBD" w14:textId="77777777" w:rsidR="000E44C9" w:rsidRPr="00022974" w:rsidRDefault="000E44C9" w:rsidP="00F32122">
            <w:pPr>
              <w:pStyle w:val="Tabletext"/>
              <w:numPr>
                <w:ilvl w:val="0"/>
                <w:numId w:val="3"/>
              </w:numPr>
              <w:ind w:left="144" w:hanging="144"/>
              <w:rPr>
                <w:szCs w:val="18"/>
              </w:rPr>
            </w:pPr>
            <w:r w:rsidRPr="00022974">
              <w:rPr>
                <w:szCs w:val="18"/>
              </w:rPr>
              <w:t>Psychiatric autopsy</w:t>
            </w:r>
          </w:p>
          <w:p w14:paraId="66302161" w14:textId="77777777" w:rsidR="000E44C9" w:rsidRPr="00022974" w:rsidRDefault="000E44C9" w:rsidP="00F32122">
            <w:pPr>
              <w:pStyle w:val="Tabletext"/>
              <w:numPr>
                <w:ilvl w:val="0"/>
                <w:numId w:val="3"/>
              </w:numPr>
              <w:ind w:left="144" w:hanging="144"/>
              <w:rPr>
                <w:szCs w:val="18"/>
              </w:rPr>
            </w:pPr>
            <w:r w:rsidRPr="00022974">
              <w:rPr>
                <w:szCs w:val="18"/>
              </w:rPr>
              <w:t>Interaction of psychiatry and the law</w:t>
            </w:r>
          </w:p>
          <w:p w14:paraId="5F7D7475" w14:textId="77777777" w:rsidR="000E44C9" w:rsidRPr="00022974" w:rsidRDefault="000E44C9" w:rsidP="00F32122">
            <w:pPr>
              <w:pStyle w:val="Tabletext"/>
              <w:numPr>
                <w:ilvl w:val="0"/>
                <w:numId w:val="3"/>
              </w:numPr>
              <w:ind w:left="144" w:hanging="144"/>
              <w:rPr>
                <w:szCs w:val="18"/>
              </w:rPr>
            </w:pPr>
            <w:r w:rsidRPr="00022974">
              <w:rPr>
                <w:szCs w:val="18"/>
              </w:rPr>
              <w:t>Clinical assessment for non-treatment purposes</w:t>
            </w:r>
          </w:p>
          <w:p w14:paraId="6AE98DC2" w14:textId="77777777" w:rsidR="000E44C9" w:rsidRPr="00022974" w:rsidRDefault="000E44C9" w:rsidP="00F32122">
            <w:pPr>
              <w:pStyle w:val="Tabletext"/>
              <w:numPr>
                <w:ilvl w:val="0"/>
                <w:numId w:val="3"/>
              </w:numPr>
              <w:ind w:left="144" w:hanging="144"/>
              <w:rPr>
                <w:szCs w:val="18"/>
              </w:rPr>
            </w:pPr>
            <w:r w:rsidRPr="00022974">
              <w:rPr>
                <w:szCs w:val="18"/>
              </w:rPr>
              <w:t>Organizational healthcare delivery</w:t>
            </w:r>
          </w:p>
          <w:p w14:paraId="1CF042D7" w14:textId="77777777" w:rsidR="000E44C9" w:rsidRPr="00022974" w:rsidRDefault="000E44C9" w:rsidP="00F32122">
            <w:pPr>
              <w:pStyle w:val="Tabletext"/>
              <w:numPr>
                <w:ilvl w:val="0"/>
                <w:numId w:val="3"/>
              </w:numPr>
              <w:ind w:left="144" w:hanging="144"/>
              <w:rPr>
                <w:szCs w:val="18"/>
              </w:rPr>
            </w:pPr>
            <w:r w:rsidRPr="00022974">
              <w:rPr>
                <w:szCs w:val="18"/>
              </w:rPr>
              <w:t>Mental illness prevention</w:t>
            </w:r>
          </w:p>
        </w:tc>
      </w:tr>
      <w:tr w:rsidR="00022974" w:rsidRPr="00022974" w14:paraId="3149E6D0" w14:textId="77777777" w:rsidTr="00022974">
        <w:tc>
          <w:tcPr>
            <w:tcW w:w="2070" w:type="dxa"/>
            <w:tcBorders>
              <w:top w:val="single" w:sz="4" w:space="0" w:color="000000"/>
              <w:bottom w:val="single" w:sz="4" w:space="0" w:color="000000"/>
            </w:tcBorders>
            <w:shd w:val="clear" w:color="auto" w:fill="auto"/>
          </w:tcPr>
          <w:p w14:paraId="7EBF7F43" w14:textId="77777777" w:rsidR="000E44C9" w:rsidRPr="00022974" w:rsidRDefault="000E44C9" w:rsidP="00A24903">
            <w:pPr>
              <w:pStyle w:val="Tabletext"/>
              <w:rPr>
                <w:szCs w:val="18"/>
              </w:rPr>
            </w:pPr>
            <w:r w:rsidRPr="00022974">
              <w:rPr>
                <w:szCs w:val="18"/>
              </w:rPr>
              <w:t>Carl T. Ratliff Jr., D.O.</w:t>
            </w:r>
          </w:p>
        </w:tc>
        <w:tc>
          <w:tcPr>
            <w:tcW w:w="3870" w:type="dxa"/>
            <w:tcBorders>
              <w:top w:val="single" w:sz="4" w:space="0" w:color="000000"/>
              <w:bottom w:val="single" w:sz="4" w:space="0" w:color="000000"/>
            </w:tcBorders>
            <w:shd w:val="clear" w:color="auto" w:fill="auto"/>
          </w:tcPr>
          <w:p w14:paraId="138217F7" w14:textId="77777777" w:rsidR="000E44C9" w:rsidRPr="00022974" w:rsidRDefault="000E44C9" w:rsidP="00390570">
            <w:pPr>
              <w:pStyle w:val="Tabletext"/>
              <w:rPr>
                <w:szCs w:val="18"/>
              </w:rPr>
            </w:pPr>
            <w:r w:rsidRPr="00022974">
              <w:rPr>
                <w:szCs w:val="18"/>
              </w:rPr>
              <w:t>Assistant Professor of Psychiatry</w:t>
            </w:r>
          </w:p>
          <w:p w14:paraId="00DE247E" w14:textId="16C5B03C" w:rsidR="000E44C9" w:rsidRPr="00022974" w:rsidRDefault="000E44C9" w:rsidP="00390570">
            <w:pPr>
              <w:pStyle w:val="Tabletext"/>
              <w:rPr>
                <w:szCs w:val="18"/>
              </w:rPr>
            </w:pPr>
            <w:r w:rsidRPr="00022974">
              <w:rPr>
                <w:szCs w:val="18"/>
              </w:rPr>
              <w:t>Youth and Adult Outpatient Services, Samar</w:t>
            </w:r>
            <w:r w:rsidR="0018231A">
              <w:rPr>
                <w:szCs w:val="18"/>
              </w:rPr>
              <w:t>itan Behavioral</w:t>
            </w:r>
          </w:p>
        </w:tc>
        <w:tc>
          <w:tcPr>
            <w:tcW w:w="4320" w:type="dxa"/>
            <w:tcBorders>
              <w:top w:val="single" w:sz="4" w:space="0" w:color="000000"/>
              <w:bottom w:val="single" w:sz="4" w:space="0" w:color="000000"/>
            </w:tcBorders>
            <w:shd w:val="clear" w:color="auto" w:fill="auto"/>
          </w:tcPr>
          <w:p w14:paraId="652AAD5E" w14:textId="77777777" w:rsidR="000E44C9" w:rsidRPr="00022974" w:rsidRDefault="000E44C9" w:rsidP="0006309C">
            <w:pPr>
              <w:pStyle w:val="Tabletext"/>
              <w:ind w:left="144"/>
              <w:rPr>
                <w:szCs w:val="18"/>
              </w:rPr>
            </w:pPr>
          </w:p>
        </w:tc>
      </w:tr>
      <w:tr w:rsidR="0018231A" w:rsidRPr="00022974" w14:paraId="145C2903" w14:textId="77777777" w:rsidTr="00022974">
        <w:tc>
          <w:tcPr>
            <w:tcW w:w="2070" w:type="dxa"/>
            <w:tcBorders>
              <w:top w:val="single" w:sz="4" w:space="0" w:color="000000"/>
              <w:bottom w:val="single" w:sz="4" w:space="0" w:color="000000"/>
            </w:tcBorders>
            <w:shd w:val="clear" w:color="auto" w:fill="auto"/>
          </w:tcPr>
          <w:p w14:paraId="69C8F32F" w14:textId="2E9E0FB0" w:rsidR="0018231A" w:rsidRPr="00022974" w:rsidRDefault="0018231A" w:rsidP="00A24903">
            <w:pPr>
              <w:pStyle w:val="Tabletext"/>
              <w:rPr>
                <w:szCs w:val="18"/>
              </w:rPr>
            </w:pPr>
            <w:r>
              <w:rPr>
                <w:szCs w:val="18"/>
              </w:rPr>
              <w:t>Sarah D. Sanyal, M.D.</w:t>
            </w:r>
          </w:p>
        </w:tc>
        <w:tc>
          <w:tcPr>
            <w:tcW w:w="3870" w:type="dxa"/>
            <w:tcBorders>
              <w:top w:val="single" w:sz="4" w:space="0" w:color="000000"/>
              <w:bottom w:val="single" w:sz="4" w:space="0" w:color="000000"/>
            </w:tcBorders>
            <w:shd w:val="clear" w:color="auto" w:fill="auto"/>
          </w:tcPr>
          <w:p w14:paraId="00CCA43D" w14:textId="77777777" w:rsidR="0018231A" w:rsidRDefault="0018231A" w:rsidP="0006309C">
            <w:pPr>
              <w:pStyle w:val="Tabletext"/>
              <w:rPr>
                <w:szCs w:val="18"/>
              </w:rPr>
            </w:pPr>
            <w:r>
              <w:rPr>
                <w:szCs w:val="18"/>
              </w:rPr>
              <w:t>Assistant Professor of Psychiatry</w:t>
            </w:r>
          </w:p>
          <w:p w14:paraId="5D262F0F" w14:textId="4234F896" w:rsidR="0018231A" w:rsidRPr="00022974" w:rsidRDefault="0018231A" w:rsidP="0006309C">
            <w:pPr>
              <w:pStyle w:val="Tabletext"/>
              <w:rPr>
                <w:szCs w:val="18"/>
              </w:rPr>
            </w:pPr>
            <w:r>
              <w:rPr>
                <w:szCs w:val="18"/>
              </w:rPr>
              <w:t>Dayton VA Medical Center</w:t>
            </w:r>
          </w:p>
        </w:tc>
        <w:tc>
          <w:tcPr>
            <w:tcW w:w="4320" w:type="dxa"/>
            <w:tcBorders>
              <w:top w:val="single" w:sz="4" w:space="0" w:color="000000"/>
              <w:bottom w:val="single" w:sz="4" w:space="0" w:color="000000"/>
            </w:tcBorders>
            <w:shd w:val="clear" w:color="auto" w:fill="auto"/>
          </w:tcPr>
          <w:p w14:paraId="1CE83C40" w14:textId="77777777" w:rsidR="0018231A" w:rsidRPr="00022974" w:rsidRDefault="0018231A" w:rsidP="0006309C">
            <w:pPr>
              <w:pStyle w:val="Tabletext"/>
              <w:ind w:left="144"/>
              <w:rPr>
                <w:szCs w:val="18"/>
              </w:rPr>
            </w:pPr>
          </w:p>
        </w:tc>
      </w:tr>
      <w:tr w:rsidR="00022974" w:rsidRPr="00022974" w14:paraId="0C578F9A" w14:textId="77777777" w:rsidTr="00022974">
        <w:tc>
          <w:tcPr>
            <w:tcW w:w="2070" w:type="dxa"/>
            <w:tcBorders>
              <w:top w:val="single" w:sz="4" w:space="0" w:color="000000"/>
              <w:bottom w:val="single" w:sz="4" w:space="0" w:color="000000"/>
            </w:tcBorders>
            <w:shd w:val="clear" w:color="auto" w:fill="auto"/>
          </w:tcPr>
          <w:p w14:paraId="7B287B92" w14:textId="45C56EB5" w:rsidR="000E44C9" w:rsidRPr="00022974" w:rsidRDefault="000E44C9" w:rsidP="00A24903">
            <w:pPr>
              <w:pStyle w:val="Tabletext"/>
              <w:rPr>
                <w:szCs w:val="18"/>
              </w:rPr>
            </w:pPr>
            <w:r w:rsidRPr="00022974">
              <w:rPr>
                <w:szCs w:val="18"/>
              </w:rPr>
              <w:t>Simran Sehbi, M.D.</w:t>
            </w:r>
          </w:p>
        </w:tc>
        <w:tc>
          <w:tcPr>
            <w:tcW w:w="3870" w:type="dxa"/>
            <w:tcBorders>
              <w:top w:val="single" w:sz="4" w:space="0" w:color="000000"/>
              <w:bottom w:val="single" w:sz="4" w:space="0" w:color="000000"/>
            </w:tcBorders>
            <w:shd w:val="clear" w:color="auto" w:fill="auto"/>
          </w:tcPr>
          <w:p w14:paraId="5B199137" w14:textId="77777777" w:rsidR="000E44C9" w:rsidRPr="00022974" w:rsidRDefault="000E44C9" w:rsidP="0006309C">
            <w:pPr>
              <w:pStyle w:val="Tabletext"/>
              <w:rPr>
                <w:szCs w:val="18"/>
              </w:rPr>
            </w:pPr>
            <w:r w:rsidRPr="00022974">
              <w:rPr>
                <w:szCs w:val="18"/>
              </w:rPr>
              <w:t>Assistant Professor of Psychiatry</w:t>
            </w:r>
          </w:p>
          <w:p w14:paraId="7EE4CA83" w14:textId="77777777" w:rsidR="000E44C9" w:rsidRPr="00022974" w:rsidRDefault="000E44C9" w:rsidP="00390570">
            <w:pPr>
              <w:pStyle w:val="Tabletext"/>
              <w:rPr>
                <w:szCs w:val="18"/>
              </w:rPr>
            </w:pPr>
            <w:r w:rsidRPr="00022974">
              <w:rPr>
                <w:szCs w:val="18"/>
              </w:rPr>
              <w:t>Dayton VA Medical Center</w:t>
            </w:r>
          </w:p>
        </w:tc>
        <w:tc>
          <w:tcPr>
            <w:tcW w:w="4320" w:type="dxa"/>
            <w:tcBorders>
              <w:top w:val="single" w:sz="4" w:space="0" w:color="000000"/>
              <w:bottom w:val="single" w:sz="4" w:space="0" w:color="000000"/>
            </w:tcBorders>
            <w:shd w:val="clear" w:color="auto" w:fill="auto"/>
          </w:tcPr>
          <w:p w14:paraId="2A39F422" w14:textId="77777777" w:rsidR="000E44C9" w:rsidRPr="00022974" w:rsidRDefault="000E44C9" w:rsidP="0006309C">
            <w:pPr>
              <w:pStyle w:val="Tabletext"/>
              <w:ind w:left="144"/>
              <w:rPr>
                <w:szCs w:val="18"/>
              </w:rPr>
            </w:pPr>
          </w:p>
        </w:tc>
      </w:tr>
      <w:tr w:rsidR="00022974" w:rsidRPr="00022974" w14:paraId="3FE4FCAD" w14:textId="77777777" w:rsidTr="00022974">
        <w:tc>
          <w:tcPr>
            <w:tcW w:w="2070" w:type="dxa"/>
            <w:tcBorders>
              <w:top w:val="single" w:sz="4" w:space="0" w:color="000000"/>
              <w:bottom w:val="single" w:sz="4" w:space="0" w:color="000000"/>
            </w:tcBorders>
            <w:shd w:val="clear" w:color="auto" w:fill="auto"/>
          </w:tcPr>
          <w:p w14:paraId="162CB2DB" w14:textId="77777777" w:rsidR="000E44C9" w:rsidRPr="00022974" w:rsidRDefault="000E44C9" w:rsidP="00A24903">
            <w:pPr>
              <w:pStyle w:val="Tabletext"/>
              <w:rPr>
                <w:szCs w:val="18"/>
              </w:rPr>
            </w:pPr>
            <w:r w:rsidRPr="00022974">
              <w:rPr>
                <w:szCs w:val="18"/>
              </w:rPr>
              <w:t>Andrew Smith, M.D.</w:t>
            </w:r>
          </w:p>
        </w:tc>
        <w:tc>
          <w:tcPr>
            <w:tcW w:w="3870" w:type="dxa"/>
            <w:tcBorders>
              <w:top w:val="single" w:sz="4" w:space="0" w:color="000000"/>
              <w:bottom w:val="single" w:sz="4" w:space="0" w:color="000000"/>
            </w:tcBorders>
            <w:shd w:val="clear" w:color="auto" w:fill="auto"/>
          </w:tcPr>
          <w:p w14:paraId="4BD63FF8" w14:textId="77777777" w:rsidR="000E44C9" w:rsidRPr="00022974" w:rsidRDefault="000E44C9" w:rsidP="0006309C">
            <w:pPr>
              <w:pStyle w:val="Tabletext"/>
              <w:rPr>
                <w:szCs w:val="18"/>
              </w:rPr>
            </w:pPr>
            <w:r w:rsidRPr="00022974">
              <w:rPr>
                <w:szCs w:val="18"/>
              </w:rPr>
              <w:t>Assistant Professor of Psychiatry</w:t>
            </w:r>
          </w:p>
          <w:p w14:paraId="7560E0B6" w14:textId="77777777" w:rsidR="000E44C9" w:rsidRPr="00022974" w:rsidRDefault="000E44C9" w:rsidP="00390570">
            <w:pPr>
              <w:pStyle w:val="Tabletext"/>
              <w:rPr>
                <w:szCs w:val="18"/>
              </w:rPr>
            </w:pPr>
            <w:r w:rsidRPr="00022974">
              <w:rPr>
                <w:szCs w:val="18"/>
              </w:rPr>
              <w:t>Division of Child and Adolescent Psychiatry</w:t>
            </w:r>
          </w:p>
        </w:tc>
        <w:tc>
          <w:tcPr>
            <w:tcW w:w="4320" w:type="dxa"/>
            <w:tcBorders>
              <w:top w:val="single" w:sz="4" w:space="0" w:color="000000"/>
              <w:bottom w:val="single" w:sz="4" w:space="0" w:color="000000"/>
            </w:tcBorders>
            <w:shd w:val="clear" w:color="auto" w:fill="auto"/>
          </w:tcPr>
          <w:p w14:paraId="20999B3B" w14:textId="77777777" w:rsidR="000E44C9" w:rsidRPr="00022974" w:rsidRDefault="000E44C9" w:rsidP="00F32122">
            <w:pPr>
              <w:pStyle w:val="Tabletext"/>
              <w:numPr>
                <w:ilvl w:val="0"/>
                <w:numId w:val="3"/>
              </w:numPr>
              <w:ind w:left="144" w:hanging="144"/>
              <w:rPr>
                <w:szCs w:val="18"/>
              </w:rPr>
            </w:pPr>
            <w:r w:rsidRPr="00022974">
              <w:rPr>
                <w:szCs w:val="18"/>
              </w:rPr>
              <w:t>Child and adolescent psychiatry</w:t>
            </w:r>
          </w:p>
        </w:tc>
      </w:tr>
      <w:tr w:rsidR="0018231A" w:rsidRPr="00022974" w14:paraId="15A01405" w14:textId="77777777" w:rsidTr="00022974">
        <w:tc>
          <w:tcPr>
            <w:tcW w:w="2070" w:type="dxa"/>
            <w:tcBorders>
              <w:top w:val="single" w:sz="4" w:space="0" w:color="000000"/>
              <w:bottom w:val="single" w:sz="4" w:space="0" w:color="000000"/>
            </w:tcBorders>
            <w:shd w:val="clear" w:color="auto" w:fill="auto"/>
          </w:tcPr>
          <w:p w14:paraId="76374511" w14:textId="392CB425" w:rsidR="0018231A" w:rsidRPr="00022974" w:rsidRDefault="0018231A" w:rsidP="00A24903">
            <w:pPr>
              <w:pStyle w:val="Tabletext"/>
              <w:rPr>
                <w:szCs w:val="18"/>
              </w:rPr>
            </w:pPr>
            <w:r>
              <w:rPr>
                <w:szCs w:val="18"/>
              </w:rPr>
              <w:t>Lisa A. Sonnier, M.D.</w:t>
            </w:r>
          </w:p>
        </w:tc>
        <w:tc>
          <w:tcPr>
            <w:tcW w:w="3870" w:type="dxa"/>
            <w:tcBorders>
              <w:top w:val="single" w:sz="4" w:space="0" w:color="000000"/>
              <w:bottom w:val="single" w:sz="4" w:space="0" w:color="000000"/>
            </w:tcBorders>
            <w:shd w:val="clear" w:color="auto" w:fill="auto"/>
          </w:tcPr>
          <w:p w14:paraId="0307CF5B" w14:textId="77777777" w:rsidR="0018231A" w:rsidRDefault="0018231A" w:rsidP="0006309C">
            <w:pPr>
              <w:pStyle w:val="Tabletext"/>
              <w:rPr>
                <w:szCs w:val="18"/>
              </w:rPr>
            </w:pPr>
            <w:r>
              <w:rPr>
                <w:szCs w:val="18"/>
              </w:rPr>
              <w:t>Assistant Professor of Psychiatry</w:t>
            </w:r>
          </w:p>
          <w:p w14:paraId="41618135" w14:textId="6F8B3F8C" w:rsidR="0018231A" w:rsidRPr="00022974" w:rsidRDefault="0018231A" w:rsidP="0006309C">
            <w:pPr>
              <w:pStyle w:val="Tabletext"/>
              <w:rPr>
                <w:szCs w:val="18"/>
              </w:rPr>
            </w:pPr>
            <w:r>
              <w:rPr>
                <w:szCs w:val="18"/>
              </w:rPr>
              <w:t>Summit Behavioral Health Care</w:t>
            </w:r>
          </w:p>
        </w:tc>
        <w:tc>
          <w:tcPr>
            <w:tcW w:w="4320" w:type="dxa"/>
            <w:tcBorders>
              <w:top w:val="single" w:sz="4" w:space="0" w:color="000000"/>
              <w:bottom w:val="single" w:sz="4" w:space="0" w:color="000000"/>
            </w:tcBorders>
            <w:shd w:val="clear" w:color="auto" w:fill="auto"/>
          </w:tcPr>
          <w:p w14:paraId="54A6949C" w14:textId="77777777" w:rsidR="0018231A" w:rsidRPr="00022974" w:rsidRDefault="0018231A" w:rsidP="00A87591">
            <w:pPr>
              <w:pStyle w:val="Tabletext"/>
              <w:ind w:left="144"/>
              <w:rPr>
                <w:szCs w:val="18"/>
              </w:rPr>
            </w:pPr>
          </w:p>
        </w:tc>
      </w:tr>
      <w:tr w:rsidR="0018231A" w:rsidRPr="00022974" w14:paraId="2644B6F8" w14:textId="77777777" w:rsidTr="00022974">
        <w:tc>
          <w:tcPr>
            <w:tcW w:w="2070" w:type="dxa"/>
            <w:tcBorders>
              <w:top w:val="single" w:sz="4" w:space="0" w:color="000000"/>
              <w:bottom w:val="single" w:sz="4" w:space="0" w:color="000000"/>
            </w:tcBorders>
            <w:shd w:val="clear" w:color="auto" w:fill="auto"/>
          </w:tcPr>
          <w:p w14:paraId="4EE4588B" w14:textId="4C11E16F" w:rsidR="0018231A" w:rsidRPr="00022974" w:rsidRDefault="0018231A" w:rsidP="00A24903">
            <w:pPr>
              <w:pStyle w:val="Tabletext"/>
              <w:rPr>
                <w:szCs w:val="18"/>
              </w:rPr>
            </w:pPr>
            <w:r>
              <w:rPr>
                <w:szCs w:val="18"/>
              </w:rPr>
              <w:t>Kelly Stinson, M.D.</w:t>
            </w:r>
          </w:p>
        </w:tc>
        <w:tc>
          <w:tcPr>
            <w:tcW w:w="3870" w:type="dxa"/>
            <w:tcBorders>
              <w:top w:val="single" w:sz="4" w:space="0" w:color="000000"/>
              <w:bottom w:val="single" w:sz="4" w:space="0" w:color="000000"/>
            </w:tcBorders>
            <w:shd w:val="clear" w:color="auto" w:fill="auto"/>
          </w:tcPr>
          <w:p w14:paraId="650237AA" w14:textId="77777777" w:rsidR="0018231A" w:rsidRDefault="0018231A" w:rsidP="0006309C">
            <w:pPr>
              <w:pStyle w:val="Tabletext"/>
              <w:rPr>
                <w:szCs w:val="18"/>
              </w:rPr>
            </w:pPr>
            <w:r>
              <w:rPr>
                <w:szCs w:val="18"/>
              </w:rPr>
              <w:t>Assistant Professor of Psychiatry</w:t>
            </w:r>
          </w:p>
          <w:p w14:paraId="2925B506" w14:textId="239D2B0A" w:rsidR="0018231A" w:rsidRPr="00022974" w:rsidRDefault="0018231A" w:rsidP="0006309C">
            <w:pPr>
              <w:pStyle w:val="Tabletext"/>
              <w:rPr>
                <w:szCs w:val="18"/>
              </w:rPr>
            </w:pPr>
            <w:r>
              <w:rPr>
                <w:szCs w:val="18"/>
              </w:rPr>
              <w:t>Wright-Patterson Air Force Base</w:t>
            </w:r>
          </w:p>
        </w:tc>
        <w:tc>
          <w:tcPr>
            <w:tcW w:w="4320" w:type="dxa"/>
            <w:tcBorders>
              <w:top w:val="single" w:sz="4" w:space="0" w:color="000000"/>
              <w:bottom w:val="single" w:sz="4" w:space="0" w:color="000000"/>
            </w:tcBorders>
            <w:shd w:val="clear" w:color="auto" w:fill="auto"/>
          </w:tcPr>
          <w:p w14:paraId="269E6991" w14:textId="1DA1283F" w:rsidR="0018231A" w:rsidRPr="00022974" w:rsidRDefault="00A87591" w:rsidP="00F32122">
            <w:pPr>
              <w:pStyle w:val="Tabletext"/>
              <w:numPr>
                <w:ilvl w:val="0"/>
                <w:numId w:val="3"/>
              </w:numPr>
              <w:ind w:left="144" w:hanging="144"/>
              <w:rPr>
                <w:szCs w:val="18"/>
              </w:rPr>
            </w:pPr>
            <w:r>
              <w:rPr>
                <w:szCs w:val="18"/>
              </w:rPr>
              <w:t>Psychosomatic, outpatient, and forensic psychiatry</w:t>
            </w:r>
          </w:p>
        </w:tc>
      </w:tr>
      <w:tr w:rsidR="0018231A" w:rsidRPr="00022974" w14:paraId="00F7A348" w14:textId="77777777" w:rsidTr="00022974">
        <w:tc>
          <w:tcPr>
            <w:tcW w:w="2070" w:type="dxa"/>
            <w:tcBorders>
              <w:top w:val="single" w:sz="4" w:space="0" w:color="000000"/>
              <w:bottom w:val="single" w:sz="4" w:space="0" w:color="000000"/>
            </w:tcBorders>
            <w:shd w:val="clear" w:color="auto" w:fill="auto"/>
          </w:tcPr>
          <w:p w14:paraId="0CF2F519" w14:textId="754A3230" w:rsidR="0018231A" w:rsidRPr="00022974" w:rsidRDefault="00505206" w:rsidP="00A24903">
            <w:pPr>
              <w:pStyle w:val="Tabletext"/>
              <w:rPr>
                <w:szCs w:val="18"/>
              </w:rPr>
            </w:pPr>
            <w:r>
              <w:rPr>
                <w:szCs w:val="18"/>
              </w:rPr>
              <w:t>Christina G. Waite, M.D.</w:t>
            </w:r>
          </w:p>
        </w:tc>
        <w:tc>
          <w:tcPr>
            <w:tcW w:w="3870" w:type="dxa"/>
            <w:tcBorders>
              <w:top w:val="single" w:sz="4" w:space="0" w:color="000000"/>
              <w:bottom w:val="single" w:sz="4" w:space="0" w:color="000000"/>
            </w:tcBorders>
            <w:shd w:val="clear" w:color="auto" w:fill="auto"/>
          </w:tcPr>
          <w:p w14:paraId="3A745EDD" w14:textId="77777777" w:rsidR="0018231A" w:rsidRDefault="00505206" w:rsidP="0006309C">
            <w:pPr>
              <w:pStyle w:val="Tabletext"/>
              <w:rPr>
                <w:szCs w:val="18"/>
              </w:rPr>
            </w:pPr>
            <w:r>
              <w:rPr>
                <w:szCs w:val="18"/>
              </w:rPr>
              <w:t>Assistant Professor of Psychiatry</w:t>
            </w:r>
          </w:p>
          <w:p w14:paraId="5FB178F3" w14:textId="3C0E1DAE" w:rsidR="00505206" w:rsidRPr="00022974" w:rsidRDefault="00505206" w:rsidP="0006309C">
            <w:pPr>
              <w:pStyle w:val="Tabletext"/>
              <w:rPr>
                <w:szCs w:val="18"/>
              </w:rPr>
            </w:pPr>
            <w:r>
              <w:rPr>
                <w:szCs w:val="18"/>
              </w:rPr>
              <w:t>Good Samaritan Hospital</w:t>
            </w:r>
          </w:p>
        </w:tc>
        <w:tc>
          <w:tcPr>
            <w:tcW w:w="4320" w:type="dxa"/>
            <w:tcBorders>
              <w:top w:val="single" w:sz="4" w:space="0" w:color="000000"/>
              <w:bottom w:val="single" w:sz="4" w:space="0" w:color="000000"/>
            </w:tcBorders>
            <w:shd w:val="clear" w:color="auto" w:fill="auto"/>
          </w:tcPr>
          <w:p w14:paraId="3679FD4F" w14:textId="4A91C5FD" w:rsidR="0018231A" w:rsidRPr="00022974" w:rsidRDefault="00A87591" w:rsidP="00F32122">
            <w:pPr>
              <w:pStyle w:val="Tabletext"/>
              <w:numPr>
                <w:ilvl w:val="0"/>
                <w:numId w:val="3"/>
              </w:numPr>
              <w:ind w:left="144" w:hanging="144"/>
              <w:rPr>
                <w:szCs w:val="18"/>
              </w:rPr>
            </w:pPr>
            <w:r>
              <w:rPr>
                <w:szCs w:val="18"/>
              </w:rPr>
              <w:t>Consult/Liaison Psychiatry</w:t>
            </w:r>
          </w:p>
        </w:tc>
      </w:tr>
      <w:tr w:rsidR="00022974" w:rsidRPr="00022974" w14:paraId="08E42096" w14:textId="77777777" w:rsidTr="00022974">
        <w:tc>
          <w:tcPr>
            <w:tcW w:w="2070" w:type="dxa"/>
            <w:tcBorders>
              <w:top w:val="single" w:sz="4" w:space="0" w:color="000000"/>
              <w:bottom w:val="single" w:sz="4" w:space="0" w:color="000000"/>
            </w:tcBorders>
            <w:shd w:val="clear" w:color="auto" w:fill="auto"/>
          </w:tcPr>
          <w:p w14:paraId="4EBE554F" w14:textId="500D3DA9" w:rsidR="000E44C9" w:rsidRPr="00022974" w:rsidRDefault="000E44C9" w:rsidP="00EF27F3">
            <w:pPr>
              <w:pStyle w:val="Tabletext"/>
              <w:rPr>
                <w:szCs w:val="18"/>
              </w:rPr>
            </w:pPr>
            <w:r w:rsidRPr="00022974">
              <w:rPr>
                <w:szCs w:val="18"/>
              </w:rPr>
              <w:t>R</w:t>
            </w:r>
            <w:r w:rsidR="00EF27F3">
              <w:rPr>
                <w:szCs w:val="18"/>
              </w:rPr>
              <w:t>a</w:t>
            </w:r>
            <w:r w:rsidRPr="00022974">
              <w:rPr>
                <w:szCs w:val="18"/>
              </w:rPr>
              <w:t>ndy Welton, M.D.</w:t>
            </w:r>
          </w:p>
        </w:tc>
        <w:tc>
          <w:tcPr>
            <w:tcW w:w="3870" w:type="dxa"/>
            <w:tcBorders>
              <w:top w:val="single" w:sz="4" w:space="0" w:color="000000"/>
              <w:bottom w:val="single" w:sz="4" w:space="0" w:color="000000"/>
            </w:tcBorders>
            <w:shd w:val="clear" w:color="auto" w:fill="auto"/>
          </w:tcPr>
          <w:p w14:paraId="76DB9714" w14:textId="77777777" w:rsidR="000E44C9" w:rsidRPr="00022974" w:rsidRDefault="000E44C9" w:rsidP="0006309C">
            <w:pPr>
              <w:pStyle w:val="Tabletext"/>
              <w:rPr>
                <w:szCs w:val="18"/>
              </w:rPr>
            </w:pPr>
            <w:r w:rsidRPr="00022974">
              <w:rPr>
                <w:szCs w:val="18"/>
              </w:rPr>
              <w:t>Assistant Professor of Psychiatry</w:t>
            </w:r>
          </w:p>
          <w:p w14:paraId="613FE33C" w14:textId="77777777" w:rsidR="000E44C9" w:rsidRPr="00022974" w:rsidRDefault="000E44C9" w:rsidP="00390570">
            <w:pPr>
              <w:pStyle w:val="Tabletext"/>
              <w:rPr>
                <w:szCs w:val="18"/>
              </w:rPr>
            </w:pPr>
            <w:r w:rsidRPr="00022974">
              <w:rPr>
                <w:szCs w:val="18"/>
              </w:rPr>
              <w:lastRenderedPageBreak/>
              <w:t>Director of Residency Program</w:t>
            </w:r>
          </w:p>
        </w:tc>
        <w:tc>
          <w:tcPr>
            <w:tcW w:w="4320" w:type="dxa"/>
            <w:tcBorders>
              <w:top w:val="single" w:sz="4" w:space="0" w:color="000000"/>
              <w:bottom w:val="single" w:sz="4" w:space="0" w:color="000000"/>
            </w:tcBorders>
            <w:shd w:val="clear" w:color="auto" w:fill="auto"/>
          </w:tcPr>
          <w:p w14:paraId="6AFD5022" w14:textId="77777777" w:rsidR="000E44C9" w:rsidRPr="00022974" w:rsidRDefault="000E44C9" w:rsidP="00F32122">
            <w:pPr>
              <w:pStyle w:val="Tabletext"/>
              <w:numPr>
                <w:ilvl w:val="0"/>
                <w:numId w:val="3"/>
              </w:numPr>
              <w:ind w:left="144" w:hanging="144"/>
              <w:rPr>
                <w:szCs w:val="18"/>
              </w:rPr>
            </w:pPr>
            <w:r w:rsidRPr="00022974">
              <w:rPr>
                <w:szCs w:val="18"/>
              </w:rPr>
              <w:lastRenderedPageBreak/>
              <w:t>PTSD and combat stress</w:t>
            </w:r>
          </w:p>
          <w:p w14:paraId="12F8124E" w14:textId="77777777" w:rsidR="000E44C9" w:rsidRPr="00022974" w:rsidRDefault="000E44C9" w:rsidP="00F32122">
            <w:pPr>
              <w:pStyle w:val="Tabletext"/>
              <w:numPr>
                <w:ilvl w:val="0"/>
                <w:numId w:val="3"/>
              </w:numPr>
              <w:ind w:left="144" w:hanging="144"/>
              <w:rPr>
                <w:szCs w:val="18"/>
              </w:rPr>
            </w:pPr>
            <w:r w:rsidRPr="00022974">
              <w:rPr>
                <w:szCs w:val="18"/>
              </w:rPr>
              <w:lastRenderedPageBreak/>
              <w:t>Disaster psychiatry</w:t>
            </w:r>
          </w:p>
          <w:p w14:paraId="51E2E7D1" w14:textId="77777777" w:rsidR="000E44C9" w:rsidRPr="00022974" w:rsidRDefault="000E44C9" w:rsidP="00F32122">
            <w:pPr>
              <w:pStyle w:val="Tabletext"/>
              <w:numPr>
                <w:ilvl w:val="0"/>
                <w:numId w:val="3"/>
              </w:numPr>
              <w:ind w:left="144" w:hanging="144"/>
              <w:rPr>
                <w:szCs w:val="18"/>
              </w:rPr>
            </w:pPr>
            <w:r w:rsidRPr="00022974">
              <w:rPr>
                <w:szCs w:val="18"/>
              </w:rPr>
              <w:t>Researching therapist response to suicide &amp; assessment of suicide risk.</w:t>
            </w:r>
          </w:p>
        </w:tc>
      </w:tr>
      <w:tr w:rsidR="007932DE" w:rsidRPr="00022974" w14:paraId="1EE8A76D" w14:textId="77777777" w:rsidTr="00022974">
        <w:tc>
          <w:tcPr>
            <w:tcW w:w="2070" w:type="dxa"/>
            <w:tcBorders>
              <w:top w:val="single" w:sz="4" w:space="0" w:color="000000"/>
              <w:bottom w:val="single" w:sz="4" w:space="0" w:color="000000"/>
            </w:tcBorders>
            <w:shd w:val="clear" w:color="auto" w:fill="auto"/>
          </w:tcPr>
          <w:p w14:paraId="4DB209D4" w14:textId="5E6BD245" w:rsidR="007932DE" w:rsidRPr="00022974" w:rsidRDefault="007932DE" w:rsidP="00A24903">
            <w:pPr>
              <w:pStyle w:val="Tabletext"/>
              <w:rPr>
                <w:szCs w:val="18"/>
              </w:rPr>
            </w:pPr>
            <w:r>
              <w:rPr>
                <w:szCs w:val="18"/>
              </w:rPr>
              <w:lastRenderedPageBreak/>
              <w:t>Katie Winner, M.D.</w:t>
            </w:r>
          </w:p>
        </w:tc>
        <w:tc>
          <w:tcPr>
            <w:tcW w:w="3870" w:type="dxa"/>
            <w:tcBorders>
              <w:top w:val="single" w:sz="4" w:space="0" w:color="000000"/>
              <w:bottom w:val="single" w:sz="4" w:space="0" w:color="000000"/>
            </w:tcBorders>
            <w:shd w:val="clear" w:color="auto" w:fill="auto"/>
          </w:tcPr>
          <w:p w14:paraId="696E7A74" w14:textId="77777777" w:rsidR="007932DE" w:rsidRDefault="007932DE" w:rsidP="00390570">
            <w:pPr>
              <w:pStyle w:val="Tabletext"/>
              <w:rPr>
                <w:szCs w:val="18"/>
              </w:rPr>
            </w:pPr>
            <w:r>
              <w:rPr>
                <w:szCs w:val="18"/>
              </w:rPr>
              <w:t>Assistant Professor of Psychiatry</w:t>
            </w:r>
          </w:p>
          <w:p w14:paraId="4EC900EA" w14:textId="1034F1E5" w:rsidR="007932DE" w:rsidRDefault="007932DE" w:rsidP="00390570">
            <w:pPr>
              <w:pStyle w:val="Tabletext"/>
              <w:rPr>
                <w:szCs w:val="18"/>
              </w:rPr>
            </w:pPr>
            <w:r>
              <w:rPr>
                <w:szCs w:val="18"/>
              </w:rPr>
              <w:t>Assistant Director, Medical Student Education</w:t>
            </w:r>
          </w:p>
          <w:p w14:paraId="422FF3E4" w14:textId="53C1D9AF" w:rsidR="007932DE" w:rsidRPr="00022974" w:rsidRDefault="007932DE" w:rsidP="00390570">
            <w:pPr>
              <w:pStyle w:val="Tabletext"/>
              <w:rPr>
                <w:szCs w:val="18"/>
              </w:rPr>
            </w:pPr>
            <w:r>
              <w:rPr>
                <w:szCs w:val="18"/>
              </w:rPr>
              <w:t>TCN Family Solutions</w:t>
            </w:r>
          </w:p>
        </w:tc>
        <w:tc>
          <w:tcPr>
            <w:tcW w:w="4320" w:type="dxa"/>
            <w:tcBorders>
              <w:top w:val="single" w:sz="4" w:space="0" w:color="000000"/>
              <w:bottom w:val="single" w:sz="4" w:space="0" w:color="000000"/>
            </w:tcBorders>
            <w:shd w:val="clear" w:color="auto" w:fill="auto"/>
          </w:tcPr>
          <w:p w14:paraId="44AC3E8E" w14:textId="5EC15893" w:rsidR="007932DE" w:rsidRPr="00022974" w:rsidRDefault="007932DE" w:rsidP="00F32122">
            <w:pPr>
              <w:pStyle w:val="Tabletext"/>
              <w:numPr>
                <w:ilvl w:val="0"/>
                <w:numId w:val="3"/>
              </w:numPr>
              <w:ind w:left="144" w:hanging="144"/>
              <w:rPr>
                <w:szCs w:val="18"/>
              </w:rPr>
            </w:pPr>
            <w:r>
              <w:rPr>
                <w:szCs w:val="18"/>
              </w:rPr>
              <w:t>Child and adolescent psychiatry</w:t>
            </w:r>
          </w:p>
        </w:tc>
      </w:tr>
      <w:tr w:rsidR="007932DE" w:rsidRPr="00022974" w14:paraId="45D35816" w14:textId="77777777" w:rsidTr="00022974">
        <w:tc>
          <w:tcPr>
            <w:tcW w:w="2070" w:type="dxa"/>
            <w:tcBorders>
              <w:top w:val="single" w:sz="4" w:space="0" w:color="000000"/>
              <w:bottom w:val="single" w:sz="4" w:space="0" w:color="000000"/>
            </w:tcBorders>
            <w:shd w:val="clear" w:color="auto" w:fill="auto"/>
          </w:tcPr>
          <w:p w14:paraId="674AFB93" w14:textId="5A308C59" w:rsidR="007932DE" w:rsidRPr="00022974" w:rsidRDefault="007932DE" w:rsidP="00A24903">
            <w:pPr>
              <w:pStyle w:val="Tabletext"/>
              <w:rPr>
                <w:szCs w:val="18"/>
              </w:rPr>
            </w:pPr>
            <w:r>
              <w:rPr>
                <w:szCs w:val="18"/>
              </w:rPr>
              <w:t>Joe D. Wood, III, Psy.D.</w:t>
            </w:r>
          </w:p>
        </w:tc>
        <w:tc>
          <w:tcPr>
            <w:tcW w:w="3870" w:type="dxa"/>
            <w:tcBorders>
              <w:top w:val="single" w:sz="4" w:space="0" w:color="000000"/>
              <w:bottom w:val="single" w:sz="4" w:space="0" w:color="000000"/>
            </w:tcBorders>
            <w:shd w:val="clear" w:color="auto" w:fill="auto"/>
          </w:tcPr>
          <w:p w14:paraId="138507FA" w14:textId="77777777" w:rsidR="007932DE" w:rsidRDefault="007932DE" w:rsidP="00390570">
            <w:pPr>
              <w:pStyle w:val="Tabletext"/>
              <w:rPr>
                <w:szCs w:val="18"/>
              </w:rPr>
            </w:pPr>
            <w:r>
              <w:rPr>
                <w:szCs w:val="18"/>
              </w:rPr>
              <w:t>Assistant Professor of Psychiatry</w:t>
            </w:r>
          </w:p>
          <w:p w14:paraId="42A234E2" w14:textId="2E4850DF" w:rsidR="007932DE" w:rsidRPr="00022974" w:rsidRDefault="007932DE" w:rsidP="00390570">
            <w:pPr>
              <w:pStyle w:val="Tabletext"/>
              <w:rPr>
                <w:szCs w:val="18"/>
              </w:rPr>
            </w:pPr>
            <w:r>
              <w:rPr>
                <w:szCs w:val="18"/>
              </w:rPr>
              <w:t>Division of Neuropsychiatry, Aeromedical Consultation Service, USAF School of Aerospace Medicine</w:t>
            </w:r>
          </w:p>
        </w:tc>
        <w:tc>
          <w:tcPr>
            <w:tcW w:w="4320" w:type="dxa"/>
            <w:tcBorders>
              <w:top w:val="single" w:sz="4" w:space="0" w:color="000000"/>
              <w:bottom w:val="single" w:sz="4" w:space="0" w:color="000000"/>
            </w:tcBorders>
            <w:shd w:val="clear" w:color="auto" w:fill="auto"/>
          </w:tcPr>
          <w:p w14:paraId="63D38CF4" w14:textId="5565513A" w:rsidR="007932DE" w:rsidRPr="00022974" w:rsidRDefault="00A87591" w:rsidP="00F32122">
            <w:pPr>
              <w:pStyle w:val="Tabletext"/>
              <w:numPr>
                <w:ilvl w:val="0"/>
                <w:numId w:val="3"/>
              </w:numPr>
              <w:ind w:left="144" w:hanging="144"/>
              <w:rPr>
                <w:szCs w:val="18"/>
              </w:rPr>
            </w:pPr>
            <w:r>
              <w:rPr>
                <w:szCs w:val="18"/>
              </w:rPr>
              <w:t>Neuropsychiatry</w:t>
            </w:r>
          </w:p>
        </w:tc>
      </w:tr>
      <w:tr w:rsidR="00505206" w:rsidRPr="00022974" w14:paraId="385BA7BD" w14:textId="77777777" w:rsidTr="007932DE">
        <w:tc>
          <w:tcPr>
            <w:tcW w:w="2070" w:type="dxa"/>
            <w:tcBorders>
              <w:top w:val="single" w:sz="4" w:space="0" w:color="000000"/>
              <w:bottom w:val="single" w:sz="4" w:space="0" w:color="000000"/>
            </w:tcBorders>
            <w:shd w:val="clear" w:color="auto" w:fill="auto"/>
          </w:tcPr>
          <w:p w14:paraId="752207CA" w14:textId="27534019" w:rsidR="00505206" w:rsidRPr="00022974" w:rsidRDefault="007932DE" w:rsidP="00A24903">
            <w:pPr>
              <w:pStyle w:val="Tabletext"/>
              <w:rPr>
                <w:szCs w:val="18"/>
              </w:rPr>
            </w:pPr>
            <w:r>
              <w:rPr>
                <w:szCs w:val="18"/>
              </w:rPr>
              <w:t>Michael Zeola, M.D.</w:t>
            </w:r>
          </w:p>
        </w:tc>
        <w:tc>
          <w:tcPr>
            <w:tcW w:w="3870" w:type="dxa"/>
            <w:tcBorders>
              <w:top w:val="single" w:sz="4" w:space="0" w:color="000000"/>
              <w:bottom w:val="single" w:sz="4" w:space="0" w:color="000000"/>
            </w:tcBorders>
            <w:shd w:val="clear" w:color="auto" w:fill="auto"/>
          </w:tcPr>
          <w:p w14:paraId="3FCEC4B1" w14:textId="77777777" w:rsidR="00505206" w:rsidRDefault="007932DE" w:rsidP="00390570">
            <w:pPr>
              <w:pStyle w:val="Tabletext"/>
              <w:rPr>
                <w:szCs w:val="18"/>
              </w:rPr>
            </w:pPr>
            <w:r>
              <w:rPr>
                <w:szCs w:val="18"/>
              </w:rPr>
              <w:t>Assistant Professor of Psychiatry</w:t>
            </w:r>
          </w:p>
          <w:p w14:paraId="3591B9BC" w14:textId="6A411B4D" w:rsidR="007932DE" w:rsidRPr="00022974" w:rsidRDefault="007932DE" w:rsidP="00390570">
            <w:pPr>
              <w:pStyle w:val="Tabletext"/>
              <w:rPr>
                <w:szCs w:val="18"/>
              </w:rPr>
            </w:pPr>
            <w:r>
              <w:rPr>
                <w:szCs w:val="18"/>
              </w:rPr>
              <w:t>Wright-Patterson Air Force Base</w:t>
            </w:r>
          </w:p>
        </w:tc>
        <w:tc>
          <w:tcPr>
            <w:tcW w:w="4320" w:type="dxa"/>
            <w:tcBorders>
              <w:top w:val="single" w:sz="4" w:space="0" w:color="000000"/>
              <w:bottom w:val="single" w:sz="4" w:space="0" w:color="000000"/>
            </w:tcBorders>
            <w:shd w:val="clear" w:color="auto" w:fill="auto"/>
          </w:tcPr>
          <w:p w14:paraId="328F23C2" w14:textId="53531254" w:rsidR="00505206" w:rsidRPr="00022974" w:rsidRDefault="007932DE" w:rsidP="00F32122">
            <w:pPr>
              <w:pStyle w:val="Tabletext"/>
              <w:numPr>
                <w:ilvl w:val="0"/>
                <w:numId w:val="3"/>
              </w:numPr>
              <w:ind w:left="144" w:hanging="144"/>
              <w:rPr>
                <w:szCs w:val="18"/>
              </w:rPr>
            </w:pPr>
            <w:r>
              <w:rPr>
                <w:szCs w:val="18"/>
              </w:rPr>
              <w:t>Child and adolescent psychiatry</w:t>
            </w:r>
          </w:p>
        </w:tc>
      </w:tr>
      <w:tr w:rsidR="007932DE" w:rsidRPr="00022974" w14:paraId="5F545793" w14:textId="77777777" w:rsidTr="007932DE">
        <w:tc>
          <w:tcPr>
            <w:tcW w:w="2070" w:type="dxa"/>
            <w:tcBorders>
              <w:top w:val="single" w:sz="4" w:space="0" w:color="000000"/>
              <w:bottom w:val="single" w:sz="4" w:space="0" w:color="000000"/>
            </w:tcBorders>
            <w:shd w:val="clear" w:color="auto" w:fill="BFBFBF" w:themeFill="background1" w:themeFillShade="BF"/>
          </w:tcPr>
          <w:p w14:paraId="6D4B9DCA" w14:textId="77777777" w:rsidR="007932DE" w:rsidRPr="00022974" w:rsidRDefault="007932DE" w:rsidP="00A24903">
            <w:pPr>
              <w:pStyle w:val="Tabletext"/>
              <w:rPr>
                <w:szCs w:val="18"/>
              </w:rPr>
            </w:pPr>
          </w:p>
        </w:tc>
        <w:tc>
          <w:tcPr>
            <w:tcW w:w="3870" w:type="dxa"/>
            <w:tcBorders>
              <w:top w:val="single" w:sz="4" w:space="0" w:color="000000"/>
              <w:bottom w:val="single" w:sz="4" w:space="0" w:color="000000"/>
            </w:tcBorders>
            <w:shd w:val="clear" w:color="auto" w:fill="BFBFBF" w:themeFill="background1" w:themeFillShade="BF"/>
          </w:tcPr>
          <w:p w14:paraId="08F142E6" w14:textId="77777777" w:rsidR="007932DE" w:rsidRPr="00022974" w:rsidRDefault="007932DE" w:rsidP="00390570">
            <w:pPr>
              <w:pStyle w:val="Tabletext"/>
              <w:rPr>
                <w:szCs w:val="18"/>
              </w:rPr>
            </w:pPr>
          </w:p>
        </w:tc>
        <w:tc>
          <w:tcPr>
            <w:tcW w:w="4320" w:type="dxa"/>
            <w:tcBorders>
              <w:top w:val="single" w:sz="4" w:space="0" w:color="000000"/>
              <w:bottom w:val="single" w:sz="4" w:space="0" w:color="000000"/>
            </w:tcBorders>
            <w:shd w:val="clear" w:color="auto" w:fill="BFBFBF" w:themeFill="background1" w:themeFillShade="BF"/>
          </w:tcPr>
          <w:p w14:paraId="2AA0366A" w14:textId="77777777" w:rsidR="007932DE" w:rsidRPr="00022974" w:rsidRDefault="007932DE" w:rsidP="007932DE">
            <w:pPr>
              <w:pStyle w:val="Tabletext"/>
              <w:ind w:left="144"/>
              <w:rPr>
                <w:szCs w:val="18"/>
              </w:rPr>
            </w:pPr>
          </w:p>
        </w:tc>
      </w:tr>
      <w:tr w:rsidR="00022974" w:rsidRPr="00022974" w14:paraId="4A513F83" w14:textId="77777777" w:rsidTr="00022974">
        <w:tc>
          <w:tcPr>
            <w:tcW w:w="2070" w:type="dxa"/>
            <w:tcBorders>
              <w:top w:val="single" w:sz="4" w:space="0" w:color="000000"/>
              <w:bottom w:val="single" w:sz="4" w:space="0" w:color="000000"/>
            </w:tcBorders>
            <w:shd w:val="clear" w:color="auto" w:fill="auto"/>
          </w:tcPr>
          <w:p w14:paraId="32C2BDEF" w14:textId="7A5C8A52" w:rsidR="000E44C9" w:rsidRPr="00022974" w:rsidRDefault="000E44C9" w:rsidP="00A24903">
            <w:pPr>
              <w:pStyle w:val="Tabletext"/>
              <w:rPr>
                <w:szCs w:val="18"/>
              </w:rPr>
            </w:pPr>
            <w:r w:rsidRPr="00022974">
              <w:rPr>
                <w:szCs w:val="18"/>
              </w:rPr>
              <w:t>Edward Comer, M.Ed.</w:t>
            </w:r>
          </w:p>
        </w:tc>
        <w:tc>
          <w:tcPr>
            <w:tcW w:w="3870" w:type="dxa"/>
            <w:tcBorders>
              <w:top w:val="single" w:sz="4" w:space="0" w:color="000000"/>
              <w:bottom w:val="single" w:sz="4" w:space="0" w:color="000000"/>
            </w:tcBorders>
            <w:shd w:val="clear" w:color="auto" w:fill="auto"/>
          </w:tcPr>
          <w:p w14:paraId="73FD5070" w14:textId="77777777" w:rsidR="000E44C9" w:rsidRPr="00022974" w:rsidRDefault="000E44C9" w:rsidP="00390570">
            <w:pPr>
              <w:pStyle w:val="Tabletext"/>
              <w:rPr>
                <w:szCs w:val="18"/>
              </w:rPr>
            </w:pPr>
            <w:r w:rsidRPr="00022974">
              <w:rPr>
                <w:szCs w:val="18"/>
              </w:rPr>
              <w:t>Instructor Emeritus</w:t>
            </w:r>
          </w:p>
        </w:tc>
        <w:tc>
          <w:tcPr>
            <w:tcW w:w="4320" w:type="dxa"/>
            <w:tcBorders>
              <w:top w:val="single" w:sz="4" w:space="0" w:color="000000"/>
              <w:bottom w:val="single" w:sz="4" w:space="0" w:color="000000"/>
            </w:tcBorders>
            <w:shd w:val="clear" w:color="auto" w:fill="auto"/>
          </w:tcPr>
          <w:p w14:paraId="5803D7FD" w14:textId="77777777" w:rsidR="000E44C9" w:rsidRPr="00022974" w:rsidRDefault="000E44C9" w:rsidP="00F32122">
            <w:pPr>
              <w:pStyle w:val="Tabletext"/>
              <w:numPr>
                <w:ilvl w:val="0"/>
                <w:numId w:val="3"/>
              </w:numPr>
              <w:ind w:left="144" w:hanging="144"/>
              <w:rPr>
                <w:szCs w:val="18"/>
              </w:rPr>
            </w:pPr>
            <w:r w:rsidRPr="00022974">
              <w:rPr>
                <w:szCs w:val="18"/>
              </w:rPr>
              <w:t>Developmental disabilities</w:t>
            </w:r>
          </w:p>
          <w:p w14:paraId="2681F621" w14:textId="77777777" w:rsidR="000E44C9" w:rsidRPr="00022974" w:rsidRDefault="000E44C9" w:rsidP="00F32122">
            <w:pPr>
              <w:pStyle w:val="Tabletext"/>
              <w:numPr>
                <w:ilvl w:val="0"/>
                <w:numId w:val="3"/>
              </w:numPr>
              <w:ind w:left="144" w:hanging="144"/>
              <w:rPr>
                <w:szCs w:val="18"/>
              </w:rPr>
            </w:pPr>
            <w:r w:rsidRPr="00022974">
              <w:rPr>
                <w:szCs w:val="18"/>
              </w:rPr>
              <w:t>Medical student mental health</w:t>
            </w:r>
          </w:p>
          <w:p w14:paraId="62CC1512" w14:textId="77777777" w:rsidR="000E44C9" w:rsidRPr="00022974" w:rsidRDefault="000E44C9" w:rsidP="00F32122">
            <w:pPr>
              <w:pStyle w:val="Tabletext"/>
              <w:numPr>
                <w:ilvl w:val="0"/>
                <w:numId w:val="3"/>
              </w:numPr>
              <w:ind w:left="144" w:hanging="144"/>
              <w:rPr>
                <w:szCs w:val="18"/>
              </w:rPr>
            </w:pPr>
            <w:r w:rsidRPr="00022974">
              <w:rPr>
                <w:szCs w:val="18"/>
              </w:rPr>
              <w:t>Dual diagnosis treatment; co-occurring mental illness/developmental disabilities</w:t>
            </w:r>
          </w:p>
        </w:tc>
      </w:tr>
    </w:tbl>
    <w:p w14:paraId="1D00E494" w14:textId="77777777" w:rsidR="000E44C9" w:rsidRDefault="000E44C9">
      <w:pPr>
        <w:spacing w:after="0"/>
        <w:rPr>
          <w:color w:val="DDD9C3"/>
          <w:sz w:val="24"/>
        </w:rPr>
      </w:pPr>
      <w:r>
        <w:rPr>
          <w:color w:val="DDD9C3"/>
          <w:sz w:val="24"/>
        </w:rPr>
        <w:br w:type="page"/>
      </w:r>
    </w:p>
    <w:p w14:paraId="464DB790" w14:textId="77777777" w:rsidR="00DC0AFC" w:rsidRDefault="00B66D46" w:rsidP="00DC0AFC">
      <w:pPr>
        <w:spacing w:after="0"/>
        <w:ind w:hanging="540"/>
        <w:rPr>
          <w:rStyle w:val="Heading1Char"/>
          <w:rFonts w:eastAsia="Cambria"/>
        </w:rPr>
      </w:pPr>
      <w:r>
        <w:rPr>
          <w:color w:val="DDD9C3"/>
          <w:sz w:val="144"/>
        </w:rPr>
        <w:lastRenderedPageBreak/>
        <w:t>6</w:t>
      </w:r>
      <w:r>
        <w:rPr>
          <w:rStyle w:val="Heading1Char"/>
          <w:rFonts w:eastAsia="Cambria"/>
        </w:rPr>
        <w:t>Academic S</w:t>
      </w:r>
      <w:r w:rsidR="00DC0AFC">
        <w:rPr>
          <w:rStyle w:val="Heading1Char"/>
          <w:rFonts w:eastAsia="Cambria"/>
        </w:rPr>
        <w:t>cholarly Activity</w:t>
      </w:r>
    </w:p>
    <w:p w14:paraId="6AFF0985" w14:textId="77777777" w:rsidR="00F31673" w:rsidRPr="007F6516" w:rsidRDefault="00F31673" w:rsidP="003F765F">
      <w:pPr>
        <w:spacing w:before="40" w:after="80"/>
        <w:ind w:left="720"/>
        <w:rPr>
          <w:rFonts w:ascii="Times New Roman" w:eastAsia="Times New Roman" w:hAnsi="Times New Roman"/>
          <w:b/>
          <w:color w:val="000000"/>
          <w:sz w:val="22"/>
          <w:szCs w:val="20"/>
          <w:u w:val="single"/>
        </w:rPr>
      </w:pPr>
      <w:r w:rsidRPr="007F6516">
        <w:rPr>
          <w:rFonts w:ascii="Times New Roman" w:eastAsia="Times New Roman" w:hAnsi="Times New Roman"/>
          <w:b/>
          <w:color w:val="000000"/>
          <w:sz w:val="22"/>
          <w:szCs w:val="20"/>
          <w:u w:val="single"/>
        </w:rPr>
        <w:t>BOOKS &amp; CHAPTERS</w:t>
      </w:r>
    </w:p>
    <w:p w14:paraId="6B406703" w14:textId="77777777" w:rsidR="007F6516" w:rsidRPr="00467AD0" w:rsidRDefault="007F6516" w:rsidP="003F765F">
      <w:pPr>
        <w:spacing w:before="40" w:after="80"/>
        <w:ind w:left="720"/>
        <w:rPr>
          <w:rFonts w:ascii="Times New Roman" w:eastAsia="Times New Roman" w:hAnsi="Times New Roman"/>
          <w:b/>
          <w:color w:val="000000"/>
          <w:sz w:val="20"/>
          <w:szCs w:val="20"/>
        </w:rPr>
      </w:pPr>
    </w:p>
    <w:p w14:paraId="2DFA09AE" w14:textId="77777777" w:rsidR="007F6516" w:rsidRPr="00646A9C" w:rsidRDefault="007F6516" w:rsidP="007F6516">
      <w:pPr>
        <w:spacing w:before="40" w:after="80"/>
        <w:ind w:left="1440" w:hanging="720"/>
        <w:rPr>
          <w:rFonts w:ascii="Times New Roman" w:eastAsia="Times New Roman" w:hAnsi="Times New Roman"/>
          <w:bCs/>
          <w:color w:val="000000"/>
          <w:sz w:val="22"/>
          <w:szCs w:val="20"/>
        </w:rPr>
      </w:pPr>
      <w:r w:rsidRPr="00646A9C">
        <w:rPr>
          <w:rFonts w:ascii="Times New Roman" w:eastAsia="Times New Roman" w:hAnsi="Times New Roman"/>
          <w:b/>
          <w:bCs/>
          <w:color w:val="000000"/>
          <w:sz w:val="22"/>
          <w:szCs w:val="20"/>
        </w:rPr>
        <w:t>Cowan A, Welton R, Kay J.</w:t>
      </w:r>
      <w:r w:rsidRPr="00646A9C">
        <w:rPr>
          <w:rFonts w:ascii="Times New Roman" w:eastAsia="Times New Roman" w:hAnsi="Times New Roman"/>
          <w:bCs/>
          <w:color w:val="000000"/>
          <w:sz w:val="22"/>
          <w:szCs w:val="20"/>
        </w:rPr>
        <w:t xml:space="preserve"> Transference and Countertransference. In Encyclopedia of Mental Health 2nd edition, edited by H. Friedman (In Press).</w:t>
      </w:r>
    </w:p>
    <w:p w14:paraId="6C52186C" w14:textId="77777777" w:rsidR="007F6516" w:rsidRPr="00646A9C" w:rsidRDefault="007F6516" w:rsidP="007F6516">
      <w:pPr>
        <w:spacing w:before="40" w:after="80"/>
        <w:ind w:left="1440" w:hanging="720"/>
        <w:rPr>
          <w:rFonts w:ascii="Times New Roman" w:eastAsia="Times New Roman" w:hAnsi="Times New Roman"/>
          <w:bCs/>
          <w:color w:val="000000"/>
          <w:sz w:val="22"/>
          <w:szCs w:val="20"/>
        </w:rPr>
      </w:pPr>
    </w:p>
    <w:p w14:paraId="247FDAA0" w14:textId="77777777" w:rsidR="007F6516" w:rsidRPr="00646A9C" w:rsidRDefault="007F6516" w:rsidP="007F6516">
      <w:pPr>
        <w:spacing w:before="40" w:after="80"/>
        <w:ind w:left="1440" w:hanging="720"/>
        <w:rPr>
          <w:rFonts w:ascii="Times New Roman" w:eastAsia="Times New Roman" w:hAnsi="Times New Roman"/>
          <w:color w:val="000000"/>
          <w:sz w:val="22"/>
          <w:szCs w:val="20"/>
        </w:rPr>
      </w:pPr>
      <w:r w:rsidRPr="00646A9C">
        <w:rPr>
          <w:rFonts w:ascii="Times New Roman" w:eastAsia="Times New Roman" w:hAnsi="Times New Roman"/>
          <w:b/>
          <w:color w:val="000000"/>
          <w:sz w:val="22"/>
          <w:szCs w:val="20"/>
        </w:rPr>
        <w:t>Gentile JP</w:t>
      </w:r>
      <w:r w:rsidRPr="00646A9C">
        <w:rPr>
          <w:rFonts w:ascii="Times New Roman" w:eastAsia="Times New Roman" w:hAnsi="Times New Roman"/>
          <w:color w:val="000000"/>
          <w:sz w:val="22"/>
          <w:szCs w:val="20"/>
        </w:rPr>
        <w:t xml:space="preserve">, Benson B, </w:t>
      </w:r>
      <w:r w:rsidRPr="00646A9C">
        <w:rPr>
          <w:rFonts w:ascii="Times New Roman" w:eastAsia="Times New Roman" w:hAnsi="Times New Roman"/>
          <w:b/>
          <w:color w:val="000000"/>
          <w:sz w:val="22"/>
          <w:szCs w:val="20"/>
        </w:rPr>
        <w:t>Cowan AE</w:t>
      </w:r>
      <w:r w:rsidRPr="00646A9C">
        <w:rPr>
          <w:rFonts w:ascii="Times New Roman" w:eastAsia="Times New Roman" w:hAnsi="Times New Roman"/>
          <w:color w:val="000000"/>
          <w:sz w:val="22"/>
          <w:szCs w:val="20"/>
        </w:rPr>
        <w:t xml:space="preserve">, Fleisher M, </w:t>
      </w:r>
      <w:r w:rsidRPr="00646A9C">
        <w:rPr>
          <w:rFonts w:ascii="Times New Roman" w:eastAsia="Times New Roman" w:hAnsi="Times New Roman"/>
          <w:b/>
          <w:color w:val="000000"/>
          <w:sz w:val="22"/>
          <w:szCs w:val="20"/>
        </w:rPr>
        <w:t>Gillig PM</w:t>
      </w:r>
      <w:r w:rsidRPr="00646A9C">
        <w:rPr>
          <w:rFonts w:ascii="Times New Roman" w:eastAsia="Times New Roman" w:hAnsi="Times New Roman"/>
          <w:color w:val="000000"/>
          <w:sz w:val="22"/>
          <w:szCs w:val="20"/>
        </w:rPr>
        <w:t>. Obsessive Compulsive and Related Disorders. Diagnostic Manual – Intellectual Disability, Second Edition. NADD Press, New York, New York (accepted for publication 2015).</w:t>
      </w:r>
    </w:p>
    <w:p w14:paraId="57F2FB79" w14:textId="77777777" w:rsidR="007F6516" w:rsidRPr="00646A9C" w:rsidRDefault="007F6516" w:rsidP="007F6516">
      <w:pPr>
        <w:spacing w:before="40" w:after="80"/>
        <w:ind w:left="1440" w:hanging="720"/>
        <w:rPr>
          <w:rFonts w:ascii="Times New Roman" w:eastAsia="Times New Roman" w:hAnsi="Times New Roman"/>
          <w:bCs/>
          <w:color w:val="000000"/>
          <w:sz w:val="22"/>
          <w:szCs w:val="20"/>
        </w:rPr>
      </w:pPr>
    </w:p>
    <w:p w14:paraId="1FA63883" w14:textId="77777777" w:rsidR="007F6516" w:rsidRPr="00646A9C" w:rsidRDefault="007F6516" w:rsidP="007F6516">
      <w:pPr>
        <w:spacing w:before="40" w:after="80"/>
        <w:ind w:left="1440" w:hanging="720"/>
        <w:rPr>
          <w:rFonts w:ascii="Times New Roman" w:eastAsia="Times New Roman" w:hAnsi="Times New Roman"/>
          <w:bCs/>
          <w:color w:val="000000"/>
          <w:sz w:val="22"/>
          <w:szCs w:val="20"/>
        </w:rPr>
      </w:pPr>
      <w:r w:rsidRPr="00646A9C">
        <w:rPr>
          <w:rFonts w:ascii="Times New Roman" w:eastAsia="Times New Roman" w:hAnsi="Times New Roman"/>
          <w:bCs/>
          <w:color w:val="000000"/>
          <w:sz w:val="22"/>
          <w:szCs w:val="20"/>
        </w:rPr>
        <w:t xml:space="preserve">Hoffman RE, McGlashan TH, </w:t>
      </w:r>
      <w:r w:rsidRPr="00646A9C">
        <w:rPr>
          <w:rFonts w:ascii="Times New Roman" w:eastAsia="Times New Roman" w:hAnsi="Times New Roman"/>
          <w:b/>
          <w:bCs/>
          <w:color w:val="000000"/>
          <w:sz w:val="22"/>
          <w:szCs w:val="20"/>
        </w:rPr>
        <w:t>Lehrer DS</w:t>
      </w:r>
      <w:r w:rsidRPr="00646A9C">
        <w:rPr>
          <w:rFonts w:ascii="Times New Roman" w:eastAsia="Times New Roman" w:hAnsi="Times New Roman"/>
          <w:bCs/>
          <w:color w:val="000000"/>
          <w:sz w:val="22"/>
          <w:szCs w:val="20"/>
        </w:rPr>
        <w:t>.  Alterations of Speech, Thought, Perception, and Self-experience.  In: Tasman A, Kay J, Lieberman J, First MB, Maj M (Eds.). Psychiatry, 4th Edition. John Wiley &amp; Sons, Ltd. London, in press.</w:t>
      </w:r>
    </w:p>
    <w:p w14:paraId="46D2AE1D" w14:textId="77777777" w:rsidR="007F6516" w:rsidRPr="00646A9C" w:rsidRDefault="007F6516" w:rsidP="007F6516">
      <w:pPr>
        <w:spacing w:before="40" w:after="80"/>
        <w:ind w:left="1440" w:hanging="720"/>
        <w:rPr>
          <w:rFonts w:ascii="Times New Roman" w:eastAsia="Times New Roman" w:hAnsi="Times New Roman"/>
          <w:bCs/>
          <w:color w:val="000000"/>
          <w:sz w:val="22"/>
          <w:szCs w:val="20"/>
        </w:rPr>
      </w:pPr>
    </w:p>
    <w:p w14:paraId="1B6E750A" w14:textId="77777777" w:rsidR="007F6516" w:rsidRPr="00646A9C" w:rsidRDefault="007F6516" w:rsidP="007F6516">
      <w:pPr>
        <w:spacing w:before="40" w:after="80"/>
        <w:ind w:left="1440" w:hanging="720"/>
        <w:rPr>
          <w:rFonts w:ascii="Times New Roman" w:eastAsia="Times New Roman" w:hAnsi="Times New Roman"/>
          <w:bCs/>
          <w:color w:val="000000"/>
          <w:sz w:val="22"/>
          <w:szCs w:val="20"/>
        </w:rPr>
      </w:pPr>
      <w:r w:rsidRPr="00646A9C">
        <w:rPr>
          <w:rFonts w:ascii="Times New Roman" w:eastAsia="Times New Roman" w:hAnsi="Times New Roman"/>
          <w:b/>
          <w:bCs/>
          <w:color w:val="000000"/>
          <w:sz w:val="22"/>
          <w:szCs w:val="20"/>
        </w:rPr>
        <w:t>Lehrer DS</w:t>
      </w:r>
      <w:r w:rsidRPr="00646A9C">
        <w:rPr>
          <w:rFonts w:ascii="Times New Roman" w:eastAsia="Times New Roman" w:hAnsi="Times New Roman"/>
          <w:bCs/>
          <w:color w:val="000000"/>
          <w:sz w:val="22"/>
          <w:szCs w:val="20"/>
        </w:rPr>
        <w:t>, Dougherty DD, Rauch SL.  Brain Imaging in Psychiatry.  In. Psychiatry, 4th Edition.: Tasman A, Kay J, Lieberman J, First MB, Maj M (Eds.). John Wiley &amp; Sons, Ltd. London, in press.</w:t>
      </w:r>
    </w:p>
    <w:p w14:paraId="778CC6B0" w14:textId="77777777" w:rsidR="007F6516" w:rsidRPr="00646A9C" w:rsidRDefault="007F6516" w:rsidP="007F6516">
      <w:pPr>
        <w:spacing w:before="40" w:after="80"/>
        <w:ind w:left="1440" w:hanging="720"/>
        <w:rPr>
          <w:rFonts w:ascii="Times New Roman" w:eastAsia="Times New Roman" w:hAnsi="Times New Roman"/>
          <w:b/>
          <w:bCs/>
          <w:color w:val="000000"/>
          <w:sz w:val="22"/>
          <w:szCs w:val="20"/>
        </w:rPr>
      </w:pPr>
    </w:p>
    <w:p w14:paraId="6EAF47C5" w14:textId="77777777" w:rsidR="007F6516" w:rsidRPr="00646A9C" w:rsidRDefault="007F6516" w:rsidP="007F6516">
      <w:pPr>
        <w:spacing w:before="40" w:after="80"/>
        <w:ind w:left="1440" w:hanging="720"/>
        <w:rPr>
          <w:rFonts w:ascii="Times New Roman" w:eastAsia="Times New Roman" w:hAnsi="Times New Roman"/>
          <w:bCs/>
          <w:color w:val="000000"/>
          <w:sz w:val="22"/>
          <w:szCs w:val="20"/>
        </w:rPr>
      </w:pPr>
      <w:r w:rsidRPr="00646A9C">
        <w:rPr>
          <w:rFonts w:ascii="Times New Roman" w:eastAsia="Times New Roman" w:hAnsi="Times New Roman"/>
          <w:bCs/>
          <w:color w:val="000000"/>
          <w:sz w:val="22"/>
          <w:szCs w:val="20"/>
        </w:rPr>
        <w:t xml:space="preserve">Green’s Child and Adolescent Clinical Psychopharmacology, 5th Edition.  Eds.  </w:t>
      </w:r>
      <w:r w:rsidRPr="00646A9C">
        <w:rPr>
          <w:rFonts w:ascii="Times New Roman" w:eastAsia="Times New Roman" w:hAnsi="Times New Roman"/>
          <w:b/>
          <w:bCs/>
          <w:color w:val="000000"/>
          <w:sz w:val="22"/>
          <w:szCs w:val="20"/>
        </w:rPr>
        <w:t>Klykylo WM, Bowers R, Weston C</w:t>
      </w:r>
      <w:r w:rsidRPr="00646A9C">
        <w:rPr>
          <w:rFonts w:ascii="Times New Roman" w:eastAsia="Times New Roman" w:hAnsi="Times New Roman"/>
          <w:bCs/>
          <w:color w:val="000000"/>
          <w:sz w:val="22"/>
          <w:szCs w:val="20"/>
        </w:rPr>
        <w:t>, Jackson J. Lippincott Williams &amp; Wilkins 2014; 186-257.</w:t>
      </w:r>
    </w:p>
    <w:p w14:paraId="556137BE" w14:textId="77777777" w:rsidR="007F6516" w:rsidRPr="00646A9C" w:rsidRDefault="007F6516" w:rsidP="007F6516">
      <w:pPr>
        <w:spacing w:before="40" w:after="80"/>
        <w:ind w:left="1440" w:hanging="720"/>
        <w:rPr>
          <w:rFonts w:ascii="Times New Roman" w:eastAsia="Times New Roman" w:hAnsi="Times New Roman"/>
          <w:b/>
          <w:bCs/>
          <w:color w:val="000000"/>
          <w:sz w:val="22"/>
          <w:szCs w:val="20"/>
        </w:rPr>
      </w:pPr>
    </w:p>
    <w:p w14:paraId="0DA45283" w14:textId="5D978F93" w:rsidR="007F6516" w:rsidRPr="00646A9C" w:rsidRDefault="007F6516" w:rsidP="007F6516">
      <w:pPr>
        <w:spacing w:before="40" w:after="80"/>
        <w:ind w:left="1440" w:hanging="720"/>
        <w:rPr>
          <w:rFonts w:ascii="Times New Roman" w:eastAsia="Times New Roman" w:hAnsi="Times New Roman"/>
          <w:color w:val="000000"/>
          <w:sz w:val="22"/>
          <w:szCs w:val="20"/>
        </w:rPr>
      </w:pPr>
      <w:r w:rsidRPr="00646A9C">
        <w:rPr>
          <w:rFonts w:ascii="Times New Roman" w:eastAsia="Times New Roman" w:hAnsi="Times New Roman"/>
          <w:b/>
          <w:bCs/>
          <w:color w:val="000000"/>
          <w:sz w:val="22"/>
          <w:szCs w:val="20"/>
        </w:rPr>
        <w:t>Weston C</w:t>
      </w:r>
      <w:r w:rsidRPr="00646A9C">
        <w:rPr>
          <w:rFonts w:ascii="Times New Roman" w:eastAsia="Times New Roman" w:hAnsi="Times New Roman"/>
          <w:color w:val="000000"/>
          <w:sz w:val="22"/>
          <w:szCs w:val="20"/>
        </w:rPr>
        <w:t>. Antidepressant Drugs.  In: Green's Child and Adolescent Clinical Psychopharmaco</w:t>
      </w:r>
      <w:r w:rsidR="00646A9C">
        <w:rPr>
          <w:rFonts w:ascii="Times New Roman" w:eastAsia="Times New Roman" w:hAnsi="Times New Roman"/>
          <w:color w:val="000000"/>
          <w:sz w:val="22"/>
          <w:szCs w:val="20"/>
        </w:rPr>
        <w:t>-</w:t>
      </w:r>
      <w:r w:rsidRPr="00646A9C">
        <w:rPr>
          <w:rFonts w:ascii="Times New Roman" w:eastAsia="Times New Roman" w:hAnsi="Times New Roman"/>
          <w:color w:val="000000"/>
          <w:sz w:val="22"/>
          <w:szCs w:val="20"/>
        </w:rPr>
        <w:t>logy, 5th Edition. Lippincott Williams &amp; Wilkins.</w:t>
      </w:r>
    </w:p>
    <w:p w14:paraId="3439E2E4" w14:textId="2E0AF3E7" w:rsidR="00F31673" w:rsidRPr="00467AD0" w:rsidRDefault="00F31673" w:rsidP="003F765F">
      <w:pPr>
        <w:spacing w:before="40" w:after="80"/>
        <w:ind w:left="1440" w:hanging="720"/>
        <w:rPr>
          <w:rFonts w:ascii="Times New Roman" w:eastAsia="Times New Roman" w:hAnsi="Times New Roman"/>
          <w:color w:val="000000"/>
          <w:sz w:val="20"/>
          <w:szCs w:val="20"/>
        </w:rPr>
      </w:pPr>
    </w:p>
    <w:p w14:paraId="4D5F42FD" w14:textId="77777777" w:rsidR="00F31673" w:rsidRPr="007F6516" w:rsidRDefault="00F31673" w:rsidP="003F765F">
      <w:pPr>
        <w:spacing w:before="40" w:after="80"/>
        <w:ind w:left="720"/>
        <w:rPr>
          <w:rFonts w:ascii="Times New Roman" w:eastAsia="Times New Roman" w:hAnsi="Times New Roman"/>
          <w:b/>
          <w:color w:val="000000"/>
          <w:sz w:val="22"/>
          <w:szCs w:val="20"/>
          <w:u w:val="single"/>
        </w:rPr>
      </w:pPr>
      <w:r w:rsidRPr="007F6516">
        <w:rPr>
          <w:rFonts w:ascii="Times New Roman" w:eastAsia="Times New Roman" w:hAnsi="Times New Roman"/>
          <w:b/>
          <w:color w:val="000000"/>
          <w:sz w:val="22"/>
          <w:szCs w:val="20"/>
          <w:u w:val="single"/>
        </w:rPr>
        <w:t>JOURNAL ARTICLES</w:t>
      </w:r>
    </w:p>
    <w:p w14:paraId="4EB59F9A" w14:textId="77777777" w:rsidR="007F6516" w:rsidRPr="00467AD0" w:rsidRDefault="007F6516" w:rsidP="003F765F">
      <w:pPr>
        <w:spacing w:before="40" w:after="80"/>
        <w:ind w:left="720"/>
        <w:rPr>
          <w:rFonts w:ascii="Times New Roman" w:eastAsia="Times New Roman" w:hAnsi="Times New Roman"/>
          <w:b/>
          <w:color w:val="000000"/>
          <w:sz w:val="20"/>
          <w:szCs w:val="20"/>
        </w:rPr>
      </w:pPr>
    </w:p>
    <w:p w14:paraId="162C035F" w14:textId="77777777" w:rsidR="007F6516" w:rsidRPr="00646A9C" w:rsidRDefault="007F6516" w:rsidP="007F6516">
      <w:pPr>
        <w:spacing w:before="40" w:after="80"/>
        <w:ind w:left="1440" w:hanging="720"/>
        <w:rPr>
          <w:rFonts w:ascii="Times New Roman" w:eastAsia="Times New Roman" w:hAnsi="Times New Roman"/>
          <w:color w:val="000000"/>
          <w:sz w:val="22"/>
          <w:szCs w:val="20"/>
        </w:rPr>
      </w:pPr>
      <w:r w:rsidRPr="00646A9C">
        <w:rPr>
          <w:rFonts w:ascii="Times New Roman" w:eastAsia="Times New Roman" w:hAnsi="Times New Roman"/>
          <w:b/>
          <w:color w:val="000000"/>
          <w:sz w:val="22"/>
          <w:szCs w:val="20"/>
        </w:rPr>
        <w:t>Gentile JP, Cowan AE, Smith AB</w:t>
      </w:r>
      <w:r w:rsidRPr="00646A9C">
        <w:rPr>
          <w:rFonts w:ascii="Times New Roman" w:eastAsia="Times New Roman" w:hAnsi="Times New Roman"/>
          <w:color w:val="000000"/>
          <w:sz w:val="22"/>
          <w:szCs w:val="20"/>
        </w:rPr>
        <w:t xml:space="preserve">. Physical Health of Patients with Intellectual Disability. </w:t>
      </w:r>
      <w:r w:rsidRPr="00646A9C">
        <w:rPr>
          <w:rFonts w:ascii="Times New Roman" w:eastAsia="Times New Roman" w:hAnsi="Times New Roman"/>
          <w:i/>
          <w:color w:val="000000"/>
          <w:sz w:val="22"/>
          <w:szCs w:val="20"/>
        </w:rPr>
        <w:t>Advances in Life Sciences and Health</w:t>
      </w:r>
      <w:r w:rsidRPr="00646A9C">
        <w:rPr>
          <w:rFonts w:ascii="Times New Roman" w:eastAsia="Times New Roman" w:hAnsi="Times New Roman"/>
          <w:color w:val="000000"/>
          <w:sz w:val="22"/>
          <w:szCs w:val="20"/>
        </w:rPr>
        <w:t>.  (Accepted for publication, 2014)</w:t>
      </w:r>
    </w:p>
    <w:p w14:paraId="318A1753" w14:textId="77777777" w:rsidR="007F6516" w:rsidRPr="00646A9C" w:rsidRDefault="007F6516" w:rsidP="007F6516">
      <w:pPr>
        <w:spacing w:before="40" w:after="80"/>
        <w:ind w:left="1440" w:hanging="720"/>
        <w:rPr>
          <w:rFonts w:ascii="Times New Roman" w:eastAsia="Times New Roman" w:hAnsi="Times New Roman"/>
          <w:color w:val="000000"/>
          <w:sz w:val="22"/>
          <w:szCs w:val="20"/>
        </w:rPr>
      </w:pPr>
    </w:p>
    <w:p w14:paraId="19AD8D64" w14:textId="77777777" w:rsidR="007F6516" w:rsidRPr="00646A9C" w:rsidRDefault="007F6516" w:rsidP="007F6516">
      <w:pPr>
        <w:spacing w:before="40" w:after="80"/>
        <w:ind w:left="1440" w:hanging="720"/>
        <w:rPr>
          <w:rFonts w:ascii="Times New Roman" w:eastAsia="Times New Roman" w:hAnsi="Times New Roman"/>
          <w:color w:val="000000"/>
          <w:sz w:val="22"/>
          <w:szCs w:val="20"/>
        </w:rPr>
      </w:pPr>
      <w:r w:rsidRPr="00646A9C">
        <w:rPr>
          <w:rFonts w:ascii="Times New Roman" w:eastAsia="Times New Roman" w:hAnsi="Times New Roman"/>
          <w:b/>
          <w:color w:val="000000"/>
          <w:sz w:val="22"/>
          <w:szCs w:val="20"/>
        </w:rPr>
        <w:t>Gentile JP, Gillig PM, Stinson K</w:t>
      </w:r>
      <w:r w:rsidRPr="00646A9C">
        <w:rPr>
          <w:rFonts w:ascii="Times New Roman" w:eastAsia="Times New Roman" w:hAnsi="Times New Roman"/>
          <w:color w:val="000000"/>
          <w:sz w:val="22"/>
          <w:szCs w:val="20"/>
        </w:rPr>
        <w:t xml:space="preserve">, Jensen J. Toward Impacting Medical and Psychiatric Comorbidities in Persons with Intellectual/Developmental Disabilities: An Initial Prospective Analysis. </w:t>
      </w:r>
      <w:r w:rsidRPr="00646A9C">
        <w:rPr>
          <w:rFonts w:ascii="Times New Roman" w:eastAsia="Times New Roman" w:hAnsi="Times New Roman"/>
          <w:i/>
          <w:color w:val="000000"/>
          <w:sz w:val="22"/>
          <w:szCs w:val="20"/>
        </w:rPr>
        <w:t>Innov Clin Neurosci</w:t>
      </w:r>
      <w:r w:rsidRPr="00646A9C">
        <w:rPr>
          <w:rFonts w:ascii="Times New Roman" w:eastAsia="Times New Roman" w:hAnsi="Times New Roman"/>
          <w:color w:val="000000"/>
          <w:sz w:val="22"/>
          <w:szCs w:val="20"/>
        </w:rPr>
        <w:t>. 2014;11(11–12):22-26.</w:t>
      </w:r>
    </w:p>
    <w:p w14:paraId="3215FEAF" w14:textId="77777777" w:rsidR="007F6516" w:rsidRPr="00646A9C" w:rsidRDefault="007F6516" w:rsidP="007F6516">
      <w:pPr>
        <w:spacing w:before="40" w:after="80"/>
        <w:ind w:left="1440" w:hanging="720"/>
        <w:rPr>
          <w:rFonts w:ascii="Times New Roman" w:eastAsia="Times New Roman" w:hAnsi="Times New Roman"/>
          <w:color w:val="000000"/>
          <w:sz w:val="22"/>
          <w:szCs w:val="20"/>
        </w:rPr>
      </w:pPr>
    </w:p>
    <w:p w14:paraId="10D852BF" w14:textId="77777777" w:rsidR="007F6516" w:rsidRPr="00646A9C" w:rsidRDefault="007F6516" w:rsidP="007F6516">
      <w:pPr>
        <w:spacing w:before="40" w:after="80"/>
        <w:ind w:left="1440" w:hanging="720"/>
        <w:rPr>
          <w:rFonts w:ascii="Times New Roman" w:eastAsia="Times New Roman" w:hAnsi="Times New Roman"/>
          <w:color w:val="000000"/>
          <w:sz w:val="22"/>
          <w:szCs w:val="20"/>
        </w:rPr>
      </w:pPr>
      <w:r w:rsidRPr="00646A9C">
        <w:rPr>
          <w:rFonts w:ascii="Times New Roman" w:eastAsia="Times New Roman" w:hAnsi="Times New Roman"/>
          <w:b/>
          <w:color w:val="000000"/>
          <w:sz w:val="22"/>
          <w:szCs w:val="20"/>
        </w:rPr>
        <w:t>Gentile JP,</w:t>
      </w:r>
      <w:r w:rsidRPr="00646A9C">
        <w:rPr>
          <w:rFonts w:ascii="Times New Roman" w:eastAsia="Times New Roman" w:hAnsi="Times New Roman"/>
          <w:color w:val="000000"/>
          <w:sz w:val="22"/>
          <w:szCs w:val="20"/>
        </w:rPr>
        <w:t xml:space="preserve"> Snyder M, </w:t>
      </w:r>
      <w:r w:rsidRPr="00646A9C">
        <w:rPr>
          <w:rFonts w:ascii="Times New Roman" w:eastAsia="Times New Roman" w:hAnsi="Times New Roman"/>
          <w:b/>
          <w:color w:val="000000"/>
          <w:sz w:val="22"/>
          <w:szCs w:val="20"/>
        </w:rPr>
        <w:t>Gillig PM.</w:t>
      </w:r>
      <w:r w:rsidRPr="00646A9C">
        <w:rPr>
          <w:rFonts w:ascii="Times New Roman" w:eastAsia="Times New Roman" w:hAnsi="Times New Roman"/>
          <w:color w:val="000000"/>
          <w:sz w:val="22"/>
          <w:szCs w:val="20"/>
        </w:rPr>
        <w:t xml:space="preserve"> Stress and Trauma: Psychotherapy and pharmacotherapy for depersonalization/derealization disorder. Psychotherapy Rounds, </w:t>
      </w:r>
      <w:r w:rsidRPr="00646A9C">
        <w:rPr>
          <w:rFonts w:ascii="Times New Roman" w:eastAsia="Times New Roman" w:hAnsi="Times New Roman"/>
          <w:i/>
          <w:color w:val="000000"/>
          <w:sz w:val="22"/>
          <w:szCs w:val="20"/>
        </w:rPr>
        <w:t>Innovations in Clinical Neuroscience.</w:t>
      </w:r>
      <w:r w:rsidRPr="00646A9C">
        <w:rPr>
          <w:rFonts w:ascii="Times New Roman" w:eastAsia="Times New Roman" w:hAnsi="Times New Roman"/>
          <w:color w:val="000000"/>
          <w:sz w:val="22"/>
          <w:szCs w:val="20"/>
        </w:rPr>
        <w:t>Matrix Medical Corporation, West Chester PA (2014)</w:t>
      </w:r>
    </w:p>
    <w:p w14:paraId="55EB34B0" w14:textId="77777777" w:rsidR="007F6516" w:rsidRPr="00646A9C" w:rsidRDefault="007F6516" w:rsidP="007F6516">
      <w:pPr>
        <w:spacing w:before="40" w:after="80"/>
        <w:ind w:left="1440" w:hanging="720"/>
        <w:rPr>
          <w:rFonts w:ascii="Times New Roman" w:eastAsia="Times New Roman" w:hAnsi="Times New Roman"/>
          <w:color w:val="000000"/>
          <w:sz w:val="22"/>
          <w:szCs w:val="20"/>
        </w:rPr>
      </w:pPr>
    </w:p>
    <w:p w14:paraId="3B5132D5" w14:textId="77777777" w:rsidR="007F6516" w:rsidRPr="00646A9C" w:rsidRDefault="007F6516" w:rsidP="007F6516">
      <w:pPr>
        <w:spacing w:before="40" w:after="80"/>
        <w:ind w:left="1440" w:hanging="720"/>
        <w:rPr>
          <w:rFonts w:ascii="Times New Roman" w:eastAsia="Times New Roman" w:hAnsi="Times New Roman"/>
          <w:color w:val="000000"/>
          <w:sz w:val="22"/>
          <w:szCs w:val="20"/>
        </w:rPr>
      </w:pPr>
      <w:r w:rsidRPr="00646A9C">
        <w:rPr>
          <w:rFonts w:ascii="Times New Roman" w:eastAsia="Times New Roman" w:hAnsi="Times New Roman"/>
          <w:b/>
          <w:color w:val="000000"/>
          <w:sz w:val="22"/>
          <w:szCs w:val="20"/>
        </w:rPr>
        <w:lastRenderedPageBreak/>
        <w:t>Gillig PM:</w:t>
      </w:r>
      <w:r w:rsidRPr="00646A9C">
        <w:rPr>
          <w:rFonts w:ascii="Times New Roman" w:eastAsia="Times New Roman" w:hAnsi="Times New Roman"/>
          <w:color w:val="000000"/>
          <w:sz w:val="22"/>
          <w:szCs w:val="20"/>
        </w:rPr>
        <w:t xml:space="preserve"> Psychogenic nonepileptic seizures Psychiatry and Neurology.  </w:t>
      </w:r>
      <w:r w:rsidRPr="00646A9C">
        <w:rPr>
          <w:rFonts w:ascii="Times New Roman" w:eastAsia="Times New Roman" w:hAnsi="Times New Roman"/>
          <w:i/>
          <w:color w:val="000000"/>
          <w:sz w:val="22"/>
          <w:szCs w:val="20"/>
        </w:rPr>
        <w:t xml:space="preserve">Innovations in Clinical Neuroscience. </w:t>
      </w:r>
      <w:r w:rsidRPr="00646A9C">
        <w:rPr>
          <w:rFonts w:ascii="Times New Roman" w:eastAsia="Times New Roman" w:hAnsi="Times New Roman"/>
          <w:color w:val="000000"/>
          <w:sz w:val="22"/>
          <w:szCs w:val="20"/>
        </w:rPr>
        <w:t xml:space="preserve">  Matrix Medical Corporation, West Chester PA (2014)</w:t>
      </w:r>
    </w:p>
    <w:p w14:paraId="3517E8A0" w14:textId="77777777" w:rsidR="007F6516" w:rsidRPr="007F6516" w:rsidRDefault="007F6516" w:rsidP="007F6516">
      <w:pPr>
        <w:spacing w:before="40" w:after="80"/>
        <w:ind w:left="1440" w:hanging="720"/>
        <w:rPr>
          <w:rFonts w:ascii="Times New Roman" w:eastAsia="Times New Roman" w:hAnsi="Times New Roman"/>
          <w:color w:val="000000"/>
          <w:sz w:val="20"/>
          <w:szCs w:val="20"/>
        </w:rPr>
      </w:pPr>
    </w:p>
    <w:p w14:paraId="71441465" w14:textId="77777777" w:rsidR="007F6516" w:rsidRPr="00646A9C" w:rsidRDefault="007F6516" w:rsidP="007F6516">
      <w:pPr>
        <w:spacing w:before="40" w:after="80"/>
        <w:ind w:left="1440" w:hanging="720"/>
        <w:rPr>
          <w:rFonts w:ascii="Times New Roman" w:eastAsia="Times New Roman" w:hAnsi="Times New Roman"/>
          <w:color w:val="000000"/>
          <w:sz w:val="22"/>
          <w:szCs w:val="20"/>
        </w:rPr>
      </w:pPr>
      <w:r w:rsidRPr="00646A9C">
        <w:rPr>
          <w:rFonts w:ascii="Times New Roman" w:eastAsia="Times New Roman" w:hAnsi="Times New Roman"/>
          <w:color w:val="000000"/>
          <w:sz w:val="22"/>
          <w:szCs w:val="20"/>
        </w:rPr>
        <w:t xml:space="preserve">Kaszynski K, </w:t>
      </w:r>
      <w:r w:rsidRPr="00646A9C">
        <w:rPr>
          <w:rFonts w:ascii="Times New Roman" w:eastAsia="Times New Roman" w:hAnsi="Times New Roman"/>
          <w:b/>
          <w:bCs/>
          <w:color w:val="000000"/>
          <w:sz w:val="22"/>
          <w:szCs w:val="20"/>
        </w:rPr>
        <w:t>Kallis D</w:t>
      </w:r>
      <w:r w:rsidRPr="00646A9C">
        <w:rPr>
          <w:rFonts w:ascii="Times New Roman" w:eastAsia="Times New Roman" w:hAnsi="Times New Roman"/>
          <w:color w:val="000000"/>
          <w:sz w:val="22"/>
          <w:szCs w:val="20"/>
        </w:rPr>
        <w:t>., Karnik N, Soller, M., Hunter S, Haapanen R, Blair J and Steiner H. Incarcerated youth with personality disorders: Prevalence, comorbidity and convergent validity.</w:t>
      </w:r>
      <w:r w:rsidRPr="00646A9C">
        <w:rPr>
          <w:rFonts w:ascii="Times New Roman" w:eastAsia="Times New Roman" w:hAnsi="Times New Roman"/>
          <w:i/>
          <w:iCs/>
          <w:color w:val="000000"/>
          <w:sz w:val="22"/>
          <w:szCs w:val="20"/>
        </w:rPr>
        <w:t xml:space="preserve"> Personality and Mental Health</w:t>
      </w:r>
      <w:r w:rsidRPr="00646A9C">
        <w:rPr>
          <w:rFonts w:ascii="Times New Roman" w:eastAsia="Times New Roman" w:hAnsi="Times New Roman"/>
          <w:color w:val="000000"/>
          <w:sz w:val="22"/>
          <w:szCs w:val="20"/>
        </w:rPr>
        <w:t>. 2014. 8: 42–51.</w:t>
      </w:r>
    </w:p>
    <w:p w14:paraId="5BCF5176" w14:textId="77777777" w:rsidR="007F6516" w:rsidRPr="00646A9C" w:rsidRDefault="007F6516" w:rsidP="007F6516">
      <w:pPr>
        <w:spacing w:before="40" w:after="80"/>
        <w:ind w:left="1440" w:hanging="720"/>
        <w:rPr>
          <w:rFonts w:ascii="Times New Roman" w:eastAsia="Times New Roman" w:hAnsi="Times New Roman"/>
          <w:color w:val="000000"/>
          <w:sz w:val="22"/>
          <w:szCs w:val="20"/>
        </w:rPr>
      </w:pPr>
    </w:p>
    <w:p w14:paraId="3B7515ED" w14:textId="77777777" w:rsidR="007F6516" w:rsidRPr="00646A9C" w:rsidRDefault="007F6516" w:rsidP="007F6516">
      <w:pPr>
        <w:spacing w:before="40" w:after="80"/>
        <w:ind w:left="1440" w:hanging="720"/>
        <w:rPr>
          <w:rFonts w:ascii="Times New Roman" w:eastAsia="Times New Roman" w:hAnsi="Times New Roman"/>
          <w:color w:val="000000"/>
          <w:sz w:val="22"/>
          <w:szCs w:val="20"/>
        </w:rPr>
      </w:pPr>
      <w:r w:rsidRPr="00646A9C">
        <w:rPr>
          <w:rFonts w:ascii="Times New Roman" w:eastAsia="Times New Roman" w:hAnsi="Times New Roman"/>
          <w:b/>
          <w:bCs/>
          <w:color w:val="000000"/>
          <w:sz w:val="22"/>
          <w:szCs w:val="20"/>
        </w:rPr>
        <w:t>Sansone RA</w:t>
      </w:r>
      <w:r w:rsidRPr="00646A9C">
        <w:rPr>
          <w:rFonts w:ascii="Times New Roman" w:eastAsia="Times New Roman" w:hAnsi="Times New Roman"/>
          <w:color w:val="000000"/>
          <w:sz w:val="22"/>
          <w:szCs w:val="20"/>
        </w:rPr>
        <w:t xml:space="preserve">, </w:t>
      </w:r>
      <w:r w:rsidRPr="00646A9C">
        <w:rPr>
          <w:rFonts w:ascii="Times New Roman" w:eastAsia="Times New Roman" w:hAnsi="Times New Roman"/>
          <w:b/>
          <w:bCs/>
          <w:color w:val="000000"/>
          <w:sz w:val="22"/>
          <w:szCs w:val="20"/>
        </w:rPr>
        <w:t>Watts DA</w:t>
      </w:r>
      <w:r w:rsidRPr="00646A9C">
        <w:rPr>
          <w:rFonts w:ascii="Times New Roman" w:eastAsia="Times New Roman" w:hAnsi="Times New Roman"/>
          <w:color w:val="000000"/>
          <w:sz w:val="22"/>
          <w:szCs w:val="20"/>
        </w:rPr>
        <w:t xml:space="preserve">, Wiederman MW. Pain, Pain Catastrophizing, and History of Intentional Overdoses and Attempted Suicide.  </w:t>
      </w:r>
      <w:r w:rsidRPr="00646A9C">
        <w:rPr>
          <w:rFonts w:ascii="Times New Roman" w:eastAsia="Times New Roman" w:hAnsi="Times New Roman"/>
          <w:i/>
          <w:iCs/>
          <w:color w:val="000000"/>
          <w:sz w:val="22"/>
          <w:szCs w:val="20"/>
        </w:rPr>
        <w:t>Pain Practice</w:t>
      </w:r>
      <w:r w:rsidRPr="00646A9C">
        <w:rPr>
          <w:rFonts w:ascii="Times New Roman" w:eastAsia="Times New Roman" w:hAnsi="Times New Roman"/>
          <w:color w:val="000000"/>
          <w:sz w:val="22"/>
          <w:szCs w:val="20"/>
        </w:rPr>
        <w:t>. 2014:14(2) E29-E32.</w:t>
      </w:r>
    </w:p>
    <w:p w14:paraId="15D6FAD2" w14:textId="77777777" w:rsidR="007F6516" w:rsidRPr="00646A9C" w:rsidRDefault="007F6516" w:rsidP="007F6516">
      <w:pPr>
        <w:spacing w:before="40" w:after="80"/>
        <w:ind w:left="1440" w:hanging="720"/>
        <w:rPr>
          <w:rFonts w:ascii="Times New Roman" w:eastAsia="Times New Roman" w:hAnsi="Times New Roman"/>
          <w:color w:val="000000"/>
          <w:sz w:val="22"/>
          <w:szCs w:val="20"/>
        </w:rPr>
      </w:pPr>
    </w:p>
    <w:p w14:paraId="7360F5F8" w14:textId="77777777" w:rsidR="007F6516" w:rsidRPr="00646A9C" w:rsidRDefault="007F6516" w:rsidP="007F6516">
      <w:pPr>
        <w:spacing w:before="40" w:after="80"/>
        <w:ind w:left="1440" w:hanging="720"/>
        <w:rPr>
          <w:rFonts w:ascii="Times New Roman" w:eastAsia="Times New Roman" w:hAnsi="Times New Roman"/>
          <w:color w:val="000000"/>
          <w:sz w:val="22"/>
          <w:szCs w:val="20"/>
        </w:rPr>
      </w:pPr>
      <w:r w:rsidRPr="00646A9C">
        <w:rPr>
          <w:rFonts w:ascii="Times New Roman" w:eastAsia="Times New Roman" w:hAnsi="Times New Roman"/>
          <w:b/>
          <w:bCs/>
          <w:color w:val="000000"/>
          <w:sz w:val="22"/>
          <w:szCs w:val="20"/>
        </w:rPr>
        <w:t xml:space="preserve">Sansone RA, </w:t>
      </w:r>
      <w:r w:rsidRPr="00646A9C">
        <w:rPr>
          <w:rFonts w:ascii="Times New Roman" w:eastAsia="Times New Roman" w:hAnsi="Times New Roman"/>
          <w:color w:val="000000"/>
          <w:sz w:val="22"/>
          <w:szCs w:val="20"/>
        </w:rPr>
        <w:t xml:space="preserve">Sansone LA. Sertonin Norepinephrine Reuptake Inhibitors: A Pharmacological Comparison. </w:t>
      </w:r>
      <w:r w:rsidRPr="00646A9C">
        <w:rPr>
          <w:rFonts w:ascii="Times New Roman" w:eastAsia="Times New Roman" w:hAnsi="Times New Roman"/>
          <w:i/>
          <w:iCs/>
          <w:color w:val="000000"/>
          <w:sz w:val="22"/>
          <w:szCs w:val="20"/>
        </w:rPr>
        <w:t>Innov Clin Neuro</w:t>
      </w:r>
      <w:r w:rsidRPr="00646A9C">
        <w:rPr>
          <w:rFonts w:ascii="Times New Roman" w:eastAsia="Times New Roman" w:hAnsi="Times New Roman"/>
          <w:color w:val="000000"/>
          <w:sz w:val="22"/>
          <w:szCs w:val="20"/>
        </w:rPr>
        <w:t>sci. 2014;11(3-4):37-42.</w:t>
      </w:r>
    </w:p>
    <w:p w14:paraId="69C92753" w14:textId="77777777" w:rsidR="007F6516" w:rsidRPr="00646A9C" w:rsidRDefault="007F6516" w:rsidP="007F6516">
      <w:pPr>
        <w:spacing w:before="40" w:after="80"/>
        <w:ind w:left="1440" w:hanging="720"/>
        <w:rPr>
          <w:rFonts w:ascii="Times New Roman" w:eastAsia="Times New Roman" w:hAnsi="Times New Roman"/>
          <w:color w:val="000000"/>
          <w:sz w:val="22"/>
          <w:szCs w:val="20"/>
        </w:rPr>
      </w:pPr>
    </w:p>
    <w:p w14:paraId="64F67B22" w14:textId="77777777" w:rsidR="007F6516" w:rsidRPr="00646A9C" w:rsidRDefault="007F6516" w:rsidP="007F6516">
      <w:pPr>
        <w:spacing w:before="40" w:after="80"/>
        <w:ind w:left="1440" w:hanging="720"/>
        <w:rPr>
          <w:rFonts w:ascii="Times New Roman" w:eastAsia="Times New Roman" w:hAnsi="Times New Roman"/>
          <w:color w:val="000000"/>
          <w:sz w:val="22"/>
          <w:szCs w:val="20"/>
        </w:rPr>
      </w:pPr>
      <w:r w:rsidRPr="00646A9C">
        <w:rPr>
          <w:rFonts w:ascii="Times New Roman" w:eastAsia="Times New Roman" w:hAnsi="Times New Roman"/>
          <w:b/>
          <w:color w:val="000000"/>
          <w:sz w:val="22"/>
          <w:szCs w:val="20"/>
        </w:rPr>
        <w:t>Sansone RA,</w:t>
      </w:r>
      <w:r w:rsidRPr="00646A9C">
        <w:rPr>
          <w:rFonts w:ascii="Times New Roman" w:eastAsia="Times New Roman" w:hAnsi="Times New Roman"/>
          <w:color w:val="000000"/>
          <w:sz w:val="22"/>
          <w:szCs w:val="20"/>
        </w:rPr>
        <w:t xml:space="preserve"> Sansone LA. Herpes Zoster and Postherpetic Neuralgia: An Examination of Psychological Antecedents. </w:t>
      </w:r>
      <w:r w:rsidRPr="00646A9C">
        <w:rPr>
          <w:rFonts w:ascii="Times New Roman" w:eastAsia="Times New Roman" w:hAnsi="Times New Roman"/>
          <w:i/>
          <w:iCs/>
          <w:color w:val="000000"/>
          <w:sz w:val="22"/>
          <w:szCs w:val="20"/>
        </w:rPr>
        <w:t>Innov Clin Neurosci.</w:t>
      </w:r>
      <w:r w:rsidRPr="00646A9C">
        <w:rPr>
          <w:rFonts w:ascii="Times New Roman" w:eastAsia="Times New Roman" w:hAnsi="Times New Roman"/>
          <w:color w:val="000000"/>
          <w:sz w:val="22"/>
          <w:szCs w:val="20"/>
        </w:rPr>
        <w:t xml:space="preserve"> 2014;11(5-6):31-34</w:t>
      </w:r>
    </w:p>
    <w:p w14:paraId="5EDEBB57" w14:textId="77777777" w:rsidR="007F6516" w:rsidRPr="00646A9C" w:rsidRDefault="007F6516" w:rsidP="007F6516">
      <w:pPr>
        <w:spacing w:before="40" w:after="80"/>
        <w:ind w:left="1440" w:hanging="720"/>
        <w:rPr>
          <w:rFonts w:ascii="Times New Roman" w:eastAsia="Times New Roman" w:hAnsi="Times New Roman"/>
          <w:color w:val="000000"/>
          <w:sz w:val="22"/>
          <w:szCs w:val="20"/>
        </w:rPr>
      </w:pPr>
    </w:p>
    <w:p w14:paraId="21C5D957" w14:textId="77777777" w:rsidR="007F6516" w:rsidRPr="00646A9C" w:rsidRDefault="007F6516" w:rsidP="007F6516">
      <w:pPr>
        <w:spacing w:before="40" w:after="80"/>
        <w:ind w:left="1440" w:hanging="720"/>
        <w:rPr>
          <w:rFonts w:ascii="Times New Roman" w:eastAsia="Times New Roman" w:hAnsi="Times New Roman"/>
          <w:color w:val="000000"/>
          <w:sz w:val="22"/>
          <w:szCs w:val="20"/>
        </w:rPr>
      </w:pPr>
      <w:r w:rsidRPr="00646A9C">
        <w:rPr>
          <w:rFonts w:ascii="Times New Roman" w:eastAsia="Times New Roman" w:hAnsi="Times New Roman"/>
          <w:b/>
          <w:color w:val="000000"/>
          <w:sz w:val="22"/>
          <w:szCs w:val="20"/>
        </w:rPr>
        <w:t>Sansone RA</w:t>
      </w:r>
      <w:r w:rsidRPr="00646A9C">
        <w:rPr>
          <w:rFonts w:ascii="Times New Roman" w:eastAsia="Times New Roman" w:hAnsi="Times New Roman"/>
          <w:color w:val="000000"/>
          <w:sz w:val="22"/>
          <w:szCs w:val="20"/>
        </w:rPr>
        <w:t xml:space="preserve">, Sansone LA.  Patient Aggression: Is the Clinical Practice Setting Safe?  </w:t>
      </w:r>
      <w:r w:rsidRPr="00646A9C">
        <w:rPr>
          <w:rFonts w:ascii="Times New Roman" w:eastAsia="Times New Roman" w:hAnsi="Times New Roman"/>
          <w:i/>
          <w:iCs/>
          <w:color w:val="000000"/>
          <w:sz w:val="22"/>
          <w:szCs w:val="20"/>
        </w:rPr>
        <w:t>Innov Clin Neurosci.</w:t>
      </w:r>
      <w:r w:rsidRPr="00646A9C">
        <w:rPr>
          <w:rFonts w:ascii="Times New Roman" w:eastAsia="Times New Roman" w:hAnsi="Times New Roman"/>
          <w:color w:val="000000"/>
          <w:sz w:val="22"/>
          <w:szCs w:val="20"/>
        </w:rPr>
        <w:t xml:space="preserve"> 2014;11(11-12):36-40</w:t>
      </w:r>
    </w:p>
    <w:p w14:paraId="3E2FA530" w14:textId="77777777" w:rsidR="007F6516" w:rsidRPr="00646A9C" w:rsidRDefault="007F6516" w:rsidP="007F6516">
      <w:pPr>
        <w:spacing w:before="40" w:after="80"/>
        <w:ind w:left="1440" w:hanging="720"/>
        <w:rPr>
          <w:rFonts w:ascii="Times New Roman" w:eastAsia="Times New Roman" w:hAnsi="Times New Roman"/>
          <w:color w:val="000000"/>
          <w:sz w:val="22"/>
          <w:szCs w:val="20"/>
        </w:rPr>
      </w:pPr>
    </w:p>
    <w:p w14:paraId="44E10053" w14:textId="77777777" w:rsidR="007F6516" w:rsidRPr="00646A9C" w:rsidRDefault="007F6516" w:rsidP="007F6516">
      <w:pPr>
        <w:spacing w:before="40" w:after="80"/>
        <w:ind w:left="1440" w:hanging="720"/>
        <w:rPr>
          <w:rFonts w:ascii="Times New Roman" w:eastAsia="Times New Roman" w:hAnsi="Times New Roman"/>
          <w:color w:val="000000"/>
          <w:sz w:val="22"/>
          <w:szCs w:val="20"/>
        </w:rPr>
      </w:pPr>
      <w:r w:rsidRPr="00646A9C">
        <w:rPr>
          <w:rFonts w:ascii="Times New Roman" w:eastAsia="Times New Roman" w:hAnsi="Times New Roman"/>
          <w:b/>
          <w:color w:val="000000"/>
          <w:sz w:val="22"/>
          <w:szCs w:val="20"/>
        </w:rPr>
        <w:t>Sansone RA</w:t>
      </w:r>
      <w:r w:rsidRPr="00646A9C">
        <w:rPr>
          <w:rFonts w:ascii="Times New Roman" w:eastAsia="Times New Roman" w:hAnsi="Times New Roman"/>
          <w:color w:val="000000"/>
          <w:sz w:val="22"/>
          <w:szCs w:val="20"/>
        </w:rPr>
        <w:t xml:space="preserve">, Bohinc J, and Wiederman MW.  A Cross-Sectional Survey of Childhood Trauma and Compliance with General Health Care Among Adult Primary Care Outpatients.  </w:t>
      </w:r>
      <w:r w:rsidRPr="00646A9C">
        <w:rPr>
          <w:rFonts w:ascii="Times New Roman" w:eastAsia="Times New Roman" w:hAnsi="Times New Roman"/>
          <w:i/>
          <w:color w:val="000000"/>
          <w:sz w:val="22"/>
          <w:szCs w:val="20"/>
        </w:rPr>
        <w:t>Prim Care Companion CNS Disord</w:t>
      </w:r>
      <w:r w:rsidRPr="00646A9C">
        <w:rPr>
          <w:rFonts w:ascii="Times New Roman" w:eastAsia="Times New Roman" w:hAnsi="Times New Roman"/>
          <w:color w:val="000000"/>
          <w:sz w:val="22"/>
          <w:szCs w:val="20"/>
        </w:rPr>
        <w:t>.  2014;16(6):e1-e4</w:t>
      </w:r>
    </w:p>
    <w:p w14:paraId="06D63A7C" w14:textId="77777777" w:rsidR="007F6516" w:rsidRPr="00646A9C" w:rsidRDefault="007F6516" w:rsidP="007F6516">
      <w:pPr>
        <w:spacing w:before="40" w:after="80"/>
        <w:ind w:left="1440" w:hanging="720"/>
        <w:rPr>
          <w:rFonts w:ascii="Times New Roman" w:eastAsia="Times New Roman" w:hAnsi="Times New Roman"/>
          <w:color w:val="000000"/>
          <w:sz w:val="22"/>
          <w:szCs w:val="20"/>
        </w:rPr>
      </w:pPr>
    </w:p>
    <w:p w14:paraId="638E61B7" w14:textId="77777777" w:rsidR="007F6516" w:rsidRPr="00646A9C" w:rsidRDefault="007F6516" w:rsidP="007F6516">
      <w:pPr>
        <w:spacing w:before="40" w:after="80"/>
        <w:ind w:left="1440" w:hanging="720"/>
        <w:rPr>
          <w:rFonts w:ascii="Times New Roman" w:eastAsia="Times New Roman" w:hAnsi="Times New Roman"/>
          <w:color w:val="000000"/>
          <w:sz w:val="22"/>
          <w:szCs w:val="20"/>
        </w:rPr>
      </w:pPr>
      <w:r w:rsidRPr="00646A9C">
        <w:rPr>
          <w:rFonts w:ascii="Times New Roman" w:eastAsia="Times New Roman" w:hAnsi="Times New Roman"/>
          <w:b/>
          <w:color w:val="000000"/>
          <w:sz w:val="22"/>
          <w:szCs w:val="20"/>
        </w:rPr>
        <w:t>Sansone RA, Watts DA</w:t>
      </w:r>
      <w:r w:rsidRPr="00646A9C">
        <w:rPr>
          <w:rFonts w:ascii="Times New Roman" w:eastAsia="Times New Roman" w:hAnsi="Times New Roman"/>
          <w:color w:val="000000"/>
          <w:sz w:val="22"/>
          <w:szCs w:val="20"/>
        </w:rPr>
        <w:t xml:space="preserve">, and Wiederman MW.  Pain, Pain Catastrophizing, and Past Legal Charges Related to Drugs.  </w:t>
      </w:r>
      <w:r w:rsidRPr="00646A9C">
        <w:rPr>
          <w:rFonts w:ascii="Times New Roman" w:eastAsia="Times New Roman" w:hAnsi="Times New Roman"/>
          <w:i/>
          <w:color w:val="000000"/>
          <w:sz w:val="22"/>
          <w:szCs w:val="20"/>
        </w:rPr>
        <w:t>Journal of Addictive Diseases</w:t>
      </w:r>
      <w:r w:rsidRPr="00646A9C">
        <w:rPr>
          <w:rFonts w:ascii="Times New Roman" w:eastAsia="Times New Roman" w:hAnsi="Times New Roman"/>
          <w:color w:val="000000"/>
          <w:sz w:val="22"/>
          <w:szCs w:val="20"/>
        </w:rPr>
        <w:t>, 2014; 33:28-32</w:t>
      </w:r>
    </w:p>
    <w:p w14:paraId="5A4FDA4E" w14:textId="103A2857" w:rsidR="00F31673" w:rsidRPr="00467AD0" w:rsidRDefault="00F31673" w:rsidP="003F765F">
      <w:pPr>
        <w:spacing w:before="40" w:after="80"/>
        <w:ind w:left="1440" w:hanging="720"/>
        <w:rPr>
          <w:rFonts w:ascii="Times New Roman" w:eastAsia="Times New Roman" w:hAnsi="Times New Roman"/>
          <w:color w:val="000000"/>
          <w:sz w:val="20"/>
          <w:szCs w:val="20"/>
        </w:rPr>
      </w:pPr>
    </w:p>
    <w:p w14:paraId="685390C0" w14:textId="77777777" w:rsidR="00F31673" w:rsidRPr="007F6516" w:rsidRDefault="00F31673" w:rsidP="003F765F">
      <w:pPr>
        <w:spacing w:before="40" w:after="80"/>
        <w:ind w:left="720"/>
        <w:rPr>
          <w:rFonts w:ascii="Times New Roman" w:eastAsia="Times New Roman" w:hAnsi="Times New Roman"/>
          <w:b/>
          <w:color w:val="000000"/>
          <w:sz w:val="22"/>
          <w:szCs w:val="20"/>
          <w:u w:val="single"/>
        </w:rPr>
      </w:pPr>
      <w:r w:rsidRPr="007F6516">
        <w:rPr>
          <w:rFonts w:ascii="Times New Roman" w:eastAsia="Times New Roman" w:hAnsi="Times New Roman"/>
          <w:b/>
          <w:color w:val="000000"/>
          <w:sz w:val="22"/>
          <w:szCs w:val="20"/>
          <w:u w:val="single"/>
        </w:rPr>
        <w:t>PUBLISHED ABSTRACTS</w:t>
      </w:r>
    </w:p>
    <w:p w14:paraId="5E6B6D9C" w14:textId="77777777" w:rsidR="007F6516" w:rsidRPr="00467AD0" w:rsidRDefault="007F6516" w:rsidP="003F765F">
      <w:pPr>
        <w:spacing w:before="40" w:after="80"/>
        <w:ind w:left="720"/>
        <w:rPr>
          <w:rFonts w:ascii="Times New Roman" w:eastAsia="Times New Roman" w:hAnsi="Times New Roman"/>
          <w:b/>
          <w:color w:val="000000"/>
          <w:sz w:val="20"/>
          <w:szCs w:val="20"/>
        </w:rPr>
      </w:pPr>
    </w:p>
    <w:p w14:paraId="6B645258" w14:textId="77777777" w:rsidR="007F6516" w:rsidRPr="00646A9C" w:rsidRDefault="007F6516" w:rsidP="007F6516">
      <w:pPr>
        <w:spacing w:before="40" w:after="80"/>
        <w:ind w:left="1440" w:hanging="720"/>
        <w:rPr>
          <w:rFonts w:ascii="Times New Roman" w:eastAsia="Times New Roman" w:hAnsi="Times New Roman"/>
          <w:color w:val="000000"/>
          <w:sz w:val="22"/>
          <w:szCs w:val="20"/>
        </w:rPr>
      </w:pPr>
      <w:r w:rsidRPr="00646A9C">
        <w:rPr>
          <w:rFonts w:ascii="Times New Roman" w:eastAsia="Times New Roman" w:hAnsi="Times New Roman"/>
          <w:b/>
          <w:color w:val="000000"/>
          <w:sz w:val="22"/>
          <w:szCs w:val="20"/>
        </w:rPr>
        <w:t>Heaton JE</w:t>
      </w:r>
      <w:r w:rsidRPr="00646A9C">
        <w:rPr>
          <w:rFonts w:ascii="Times New Roman" w:eastAsia="Times New Roman" w:hAnsi="Times New Roman"/>
          <w:color w:val="000000"/>
          <w:sz w:val="22"/>
          <w:szCs w:val="20"/>
        </w:rPr>
        <w:t xml:space="preserve">. Epidemiology of Post-Traumatic Stress Disorder in Aviators. </w:t>
      </w:r>
      <w:r w:rsidRPr="00646A9C">
        <w:rPr>
          <w:rFonts w:ascii="Times New Roman" w:eastAsia="Times New Roman" w:hAnsi="Times New Roman"/>
          <w:i/>
          <w:color w:val="000000"/>
          <w:sz w:val="22"/>
          <w:szCs w:val="20"/>
        </w:rPr>
        <w:t>Aviat Space Environ Med</w:t>
      </w:r>
      <w:r w:rsidRPr="00646A9C">
        <w:rPr>
          <w:rFonts w:ascii="Times New Roman" w:eastAsia="Times New Roman" w:hAnsi="Times New Roman"/>
          <w:color w:val="000000"/>
          <w:sz w:val="22"/>
          <w:szCs w:val="20"/>
        </w:rPr>
        <w:t>. 2014 Mar; 83(3):279.</w:t>
      </w:r>
    </w:p>
    <w:p w14:paraId="02B7E199" w14:textId="77777777" w:rsidR="007F6516" w:rsidRPr="00646A9C" w:rsidRDefault="007F6516" w:rsidP="007F6516">
      <w:pPr>
        <w:spacing w:before="40" w:after="80"/>
        <w:ind w:left="1440" w:hanging="720"/>
        <w:rPr>
          <w:rFonts w:ascii="Times New Roman" w:eastAsia="Times New Roman" w:hAnsi="Times New Roman"/>
          <w:color w:val="000000"/>
          <w:sz w:val="22"/>
          <w:szCs w:val="20"/>
        </w:rPr>
      </w:pPr>
      <w:r w:rsidRPr="00646A9C">
        <w:rPr>
          <w:rFonts w:ascii="Times New Roman" w:eastAsia="Times New Roman" w:hAnsi="Times New Roman"/>
          <w:color w:val="000000"/>
          <w:sz w:val="22"/>
          <w:szCs w:val="20"/>
        </w:rPr>
        <w:t xml:space="preserve"> </w:t>
      </w:r>
    </w:p>
    <w:p w14:paraId="63566626" w14:textId="77777777" w:rsidR="007F6516" w:rsidRPr="00646A9C" w:rsidRDefault="007F6516" w:rsidP="007F6516">
      <w:pPr>
        <w:spacing w:before="40" w:after="80"/>
        <w:ind w:left="1440" w:hanging="720"/>
        <w:rPr>
          <w:rFonts w:ascii="Times New Roman" w:eastAsia="Times New Roman" w:hAnsi="Times New Roman"/>
          <w:color w:val="000000"/>
          <w:sz w:val="22"/>
          <w:szCs w:val="20"/>
        </w:rPr>
      </w:pPr>
      <w:r w:rsidRPr="00646A9C">
        <w:rPr>
          <w:rFonts w:ascii="Times New Roman" w:eastAsia="Times New Roman" w:hAnsi="Times New Roman"/>
          <w:color w:val="000000"/>
          <w:sz w:val="22"/>
          <w:szCs w:val="20"/>
        </w:rPr>
        <w:t xml:space="preserve">Walsh R, Wood J, </w:t>
      </w:r>
      <w:r w:rsidRPr="00646A9C">
        <w:rPr>
          <w:rFonts w:ascii="Times New Roman" w:eastAsia="Times New Roman" w:hAnsi="Times New Roman"/>
          <w:b/>
          <w:color w:val="000000"/>
          <w:sz w:val="22"/>
          <w:szCs w:val="20"/>
        </w:rPr>
        <w:t>Heaton J</w:t>
      </w:r>
      <w:r w:rsidRPr="00646A9C">
        <w:rPr>
          <w:rFonts w:ascii="Times New Roman" w:eastAsia="Times New Roman" w:hAnsi="Times New Roman"/>
          <w:color w:val="000000"/>
          <w:sz w:val="22"/>
          <w:szCs w:val="20"/>
        </w:rPr>
        <w:t xml:space="preserve">, Shurlow C, Haynes J.  Intellectual and personality profiles of United States Air National Guard Pilots. </w:t>
      </w:r>
      <w:r w:rsidRPr="00646A9C">
        <w:rPr>
          <w:rFonts w:ascii="Times New Roman" w:eastAsia="Times New Roman" w:hAnsi="Times New Roman"/>
          <w:i/>
          <w:color w:val="000000"/>
          <w:sz w:val="22"/>
          <w:szCs w:val="20"/>
        </w:rPr>
        <w:t>Aviat Space Environ Med</w:t>
      </w:r>
      <w:r w:rsidRPr="00646A9C">
        <w:rPr>
          <w:rFonts w:ascii="Times New Roman" w:eastAsia="Times New Roman" w:hAnsi="Times New Roman"/>
          <w:color w:val="000000"/>
          <w:sz w:val="22"/>
          <w:szCs w:val="20"/>
        </w:rPr>
        <w:t>. 2014 Mar; 85(3):263</w:t>
      </w:r>
    </w:p>
    <w:p w14:paraId="0499A929" w14:textId="77777777" w:rsidR="007F6516" w:rsidRPr="00646A9C" w:rsidRDefault="007F6516" w:rsidP="007F6516">
      <w:pPr>
        <w:spacing w:before="40" w:after="80"/>
        <w:ind w:left="1440" w:hanging="720"/>
        <w:rPr>
          <w:rFonts w:ascii="Times New Roman" w:eastAsia="Times New Roman" w:hAnsi="Times New Roman"/>
          <w:color w:val="000000"/>
          <w:sz w:val="22"/>
          <w:szCs w:val="20"/>
        </w:rPr>
      </w:pPr>
    </w:p>
    <w:p w14:paraId="15FB3CD9" w14:textId="77777777" w:rsidR="007F6516" w:rsidRPr="00646A9C" w:rsidRDefault="007F6516" w:rsidP="007F6516">
      <w:pPr>
        <w:spacing w:before="40" w:after="80"/>
        <w:ind w:left="1440" w:hanging="720"/>
        <w:rPr>
          <w:rFonts w:ascii="Times New Roman" w:eastAsia="Times New Roman" w:hAnsi="Times New Roman"/>
          <w:color w:val="000000"/>
          <w:sz w:val="22"/>
          <w:szCs w:val="20"/>
        </w:rPr>
      </w:pPr>
      <w:r w:rsidRPr="00646A9C">
        <w:rPr>
          <w:rFonts w:ascii="Times New Roman" w:eastAsia="Times New Roman" w:hAnsi="Times New Roman"/>
          <w:color w:val="000000"/>
          <w:sz w:val="22"/>
          <w:szCs w:val="20"/>
        </w:rPr>
        <w:t xml:space="preserve">Wood J, </w:t>
      </w:r>
      <w:r w:rsidRPr="00646A9C">
        <w:rPr>
          <w:rFonts w:ascii="Times New Roman" w:eastAsia="Times New Roman" w:hAnsi="Times New Roman"/>
          <w:b/>
          <w:color w:val="000000"/>
          <w:sz w:val="22"/>
          <w:szCs w:val="20"/>
        </w:rPr>
        <w:t>Heaton JE</w:t>
      </w:r>
      <w:r w:rsidRPr="00646A9C">
        <w:rPr>
          <w:rFonts w:ascii="Times New Roman" w:eastAsia="Times New Roman" w:hAnsi="Times New Roman"/>
          <w:color w:val="000000"/>
          <w:sz w:val="22"/>
          <w:szCs w:val="20"/>
        </w:rPr>
        <w:t xml:space="preserve">. Post-Traumatic Stress Disorder in Aviators. </w:t>
      </w:r>
      <w:r w:rsidRPr="00646A9C">
        <w:rPr>
          <w:rFonts w:ascii="Times New Roman" w:eastAsia="Times New Roman" w:hAnsi="Times New Roman"/>
          <w:i/>
          <w:color w:val="000000"/>
          <w:sz w:val="22"/>
          <w:szCs w:val="20"/>
        </w:rPr>
        <w:t>Aviat Space Environ Med</w:t>
      </w:r>
      <w:r w:rsidRPr="00646A9C">
        <w:rPr>
          <w:rFonts w:ascii="Times New Roman" w:eastAsia="Times New Roman" w:hAnsi="Times New Roman"/>
          <w:color w:val="000000"/>
          <w:sz w:val="22"/>
          <w:szCs w:val="20"/>
        </w:rPr>
        <w:t>. 2014 Mar; 85(3):279</w:t>
      </w:r>
    </w:p>
    <w:p w14:paraId="625A1816" w14:textId="77777777" w:rsidR="007F6516" w:rsidRPr="00646A9C" w:rsidRDefault="007F6516" w:rsidP="007F6516">
      <w:pPr>
        <w:spacing w:before="40" w:after="80"/>
        <w:ind w:left="1440" w:hanging="720"/>
        <w:rPr>
          <w:rFonts w:ascii="Times New Roman" w:eastAsia="Times New Roman" w:hAnsi="Times New Roman"/>
          <w:color w:val="000000"/>
          <w:sz w:val="22"/>
          <w:szCs w:val="20"/>
        </w:rPr>
      </w:pPr>
    </w:p>
    <w:p w14:paraId="355AFA3B" w14:textId="77777777" w:rsidR="007F6516" w:rsidRPr="00646A9C" w:rsidRDefault="007F6516" w:rsidP="007F6516">
      <w:pPr>
        <w:spacing w:before="40" w:after="80"/>
        <w:ind w:left="1440" w:hanging="720"/>
        <w:rPr>
          <w:rFonts w:ascii="Times New Roman" w:eastAsia="Times New Roman" w:hAnsi="Times New Roman"/>
          <w:color w:val="000000"/>
          <w:sz w:val="22"/>
          <w:szCs w:val="20"/>
        </w:rPr>
      </w:pPr>
      <w:r w:rsidRPr="00646A9C">
        <w:rPr>
          <w:rFonts w:ascii="Times New Roman" w:eastAsia="Times New Roman" w:hAnsi="Times New Roman"/>
          <w:b/>
          <w:color w:val="000000"/>
          <w:sz w:val="22"/>
          <w:szCs w:val="20"/>
        </w:rPr>
        <w:t>Hesselbrock R, Heaton JE</w:t>
      </w:r>
      <w:r w:rsidRPr="00646A9C">
        <w:rPr>
          <w:rFonts w:ascii="Times New Roman" w:eastAsia="Times New Roman" w:hAnsi="Times New Roman"/>
          <w:color w:val="000000"/>
          <w:sz w:val="22"/>
          <w:szCs w:val="20"/>
        </w:rPr>
        <w:t xml:space="preserve">. Neurology Cases Evaluated by the U.S. Air Force School of Aerospace Medicine 2000-2012. </w:t>
      </w:r>
      <w:r w:rsidRPr="00646A9C">
        <w:rPr>
          <w:rFonts w:ascii="Times New Roman" w:eastAsia="Times New Roman" w:hAnsi="Times New Roman"/>
          <w:i/>
          <w:color w:val="000000"/>
          <w:sz w:val="22"/>
          <w:szCs w:val="20"/>
        </w:rPr>
        <w:t>Aviat Space Environ Med</w:t>
      </w:r>
      <w:r w:rsidRPr="00646A9C">
        <w:rPr>
          <w:rFonts w:ascii="Times New Roman" w:eastAsia="Times New Roman" w:hAnsi="Times New Roman"/>
          <w:color w:val="000000"/>
          <w:sz w:val="22"/>
          <w:szCs w:val="20"/>
        </w:rPr>
        <w:t>. 2014 Apr; 85(4).</w:t>
      </w:r>
    </w:p>
    <w:p w14:paraId="7E3E7508" w14:textId="77777777" w:rsidR="007F6516" w:rsidRPr="00646A9C" w:rsidRDefault="007F6516" w:rsidP="007F6516">
      <w:pPr>
        <w:spacing w:before="40" w:after="80"/>
        <w:ind w:left="1440" w:hanging="720"/>
        <w:rPr>
          <w:rFonts w:ascii="Times New Roman" w:eastAsia="Times New Roman" w:hAnsi="Times New Roman"/>
          <w:color w:val="000000"/>
          <w:sz w:val="22"/>
          <w:szCs w:val="20"/>
        </w:rPr>
      </w:pPr>
    </w:p>
    <w:p w14:paraId="3D1CBEAD" w14:textId="77777777" w:rsidR="007F6516" w:rsidRPr="00646A9C" w:rsidRDefault="007F6516" w:rsidP="007F6516">
      <w:pPr>
        <w:spacing w:before="40" w:after="80"/>
        <w:ind w:left="1440" w:hanging="720"/>
        <w:rPr>
          <w:rFonts w:ascii="Times New Roman" w:eastAsia="Times New Roman" w:hAnsi="Times New Roman"/>
          <w:color w:val="000000"/>
          <w:sz w:val="22"/>
          <w:szCs w:val="20"/>
        </w:rPr>
      </w:pPr>
      <w:r w:rsidRPr="00646A9C">
        <w:rPr>
          <w:rFonts w:ascii="Times New Roman" w:eastAsia="Times New Roman" w:hAnsi="Times New Roman"/>
          <w:b/>
          <w:color w:val="000000"/>
          <w:sz w:val="22"/>
          <w:szCs w:val="20"/>
        </w:rPr>
        <w:t>Heaton JE</w:t>
      </w:r>
      <w:r w:rsidRPr="00646A9C">
        <w:rPr>
          <w:rFonts w:ascii="Times New Roman" w:eastAsia="Times New Roman" w:hAnsi="Times New Roman"/>
          <w:color w:val="000000"/>
          <w:sz w:val="22"/>
          <w:szCs w:val="20"/>
        </w:rPr>
        <w:t xml:space="preserve">, McDonald K. (2014). Changing the Air Force Disqualification Policy for Post-Traumatic Stress Disorder and other Trauma-related Disorders. (Pending review for </w:t>
      </w:r>
      <w:r w:rsidRPr="00646A9C">
        <w:rPr>
          <w:rFonts w:ascii="Times New Roman" w:eastAsia="Times New Roman" w:hAnsi="Times New Roman"/>
          <w:color w:val="000000"/>
          <w:sz w:val="22"/>
          <w:szCs w:val="20"/>
        </w:rPr>
        <w:lastRenderedPageBreak/>
        <w:t>publication/presentation at the 31st European Association for Aviation Psychology Annual Conference, Sept 2014).</w:t>
      </w:r>
    </w:p>
    <w:p w14:paraId="12CBB59D" w14:textId="77777777" w:rsidR="007F6516" w:rsidRPr="00646A9C" w:rsidRDefault="007F6516" w:rsidP="007F6516">
      <w:pPr>
        <w:spacing w:before="40" w:after="80"/>
        <w:ind w:left="1440" w:hanging="720"/>
        <w:rPr>
          <w:rFonts w:ascii="Times New Roman" w:eastAsia="Times New Roman" w:hAnsi="Times New Roman"/>
          <w:color w:val="000000"/>
          <w:sz w:val="22"/>
          <w:szCs w:val="20"/>
        </w:rPr>
      </w:pPr>
    </w:p>
    <w:p w14:paraId="2C02F571" w14:textId="77777777" w:rsidR="007F6516" w:rsidRPr="00646A9C" w:rsidRDefault="007F6516" w:rsidP="007F6516">
      <w:pPr>
        <w:spacing w:before="40" w:after="80"/>
        <w:ind w:left="1440" w:hanging="720"/>
        <w:rPr>
          <w:rFonts w:ascii="Times New Roman" w:eastAsia="Times New Roman" w:hAnsi="Times New Roman"/>
          <w:b/>
          <w:bCs/>
          <w:color w:val="000000"/>
          <w:sz w:val="22"/>
          <w:szCs w:val="20"/>
        </w:rPr>
      </w:pPr>
      <w:r w:rsidRPr="00646A9C">
        <w:rPr>
          <w:rFonts w:ascii="Times New Roman" w:eastAsia="Times New Roman" w:hAnsi="Times New Roman"/>
          <w:b/>
          <w:bCs/>
          <w:color w:val="000000"/>
          <w:sz w:val="22"/>
          <w:szCs w:val="20"/>
        </w:rPr>
        <w:t>Sansone RA</w:t>
      </w:r>
      <w:r w:rsidRPr="00646A9C">
        <w:rPr>
          <w:rFonts w:ascii="Times New Roman" w:eastAsia="Times New Roman" w:hAnsi="Times New Roman"/>
          <w:color w:val="000000"/>
          <w:sz w:val="22"/>
          <w:szCs w:val="20"/>
        </w:rPr>
        <w:t xml:space="preserve">, Sansone LA. Psychiatry and Primary Care: The Changing Interface. </w:t>
      </w:r>
      <w:r w:rsidRPr="00646A9C">
        <w:rPr>
          <w:rFonts w:ascii="Times New Roman" w:eastAsia="Times New Roman" w:hAnsi="Times New Roman"/>
          <w:i/>
          <w:iCs/>
          <w:color w:val="000000"/>
          <w:sz w:val="22"/>
          <w:szCs w:val="20"/>
        </w:rPr>
        <w:t>Primary Care Reports</w:t>
      </w:r>
      <w:r w:rsidRPr="00646A9C">
        <w:rPr>
          <w:rFonts w:ascii="Times New Roman" w:eastAsia="Times New Roman" w:hAnsi="Times New Roman"/>
          <w:color w:val="000000"/>
          <w:sz w:val="22"/>
          <w:szCs w:val="20"/>
        </w:rPr>
        <w:t>. 2014 May 2014; 49-59.</w:t>
      </w:r>
    </w:p>
    <w:p w14:paraId="33E3D491" w14:textId="4D71E83A" w:rsidR="00F31673" w:rsidRPr="00467AD0" w:rsidRDefault="00F31673" w:rsidP="003F765F">
      <w:pPr>
        <w:spacing w:before="40" w:after="80"/>
        <w:ind w:left="1440" w:hanging="720"/>
        <w:rPr>
          <w:rFonts w:ascii="Times New Roman" w:eastAsia="Times New Roman" w:hAnsi="Times New Roman"/>
          <w:color w:val="000000"/>
          <w:sz w:val="20"/>
          <w:szCs w:val="20"/>
        </w:rPr>
      </w:pPr>
    </w:p>
    <w:p w14:paraId="3569F8FF" w14:textId="17AF117C" w:rsidR="00F31673" w:rsidRDefault="00F31673" w:rsidP="003F765F">
      <w:pPr>
        <w:spacing w:before="40" w:after="80"/>
        <w:ind w:left="1440" w:hanging="720"/>
        <w:rPr>
          <w:rFonts w:ascii="Times New Roman" w:eastAsia="Times New Roman" w:hAnsi="Times New Roman"/>
          <w:b/>
          <w:color w:val="000000"/>
          <w:sz w:val="22"/>
          <w:szCs w:val="20"/>
          <w:u w:val="single"/>
        </w:rPr>
      </w:pPr>
      <w:r w:rsidRPr="00581C97">
        <w:rPr>
          <w:rFonts w:ascii="Times New Roman" w:eastAsia="Times New Roman" w:hAnsi="Times New Roman"/>
          <w:b/>
          <w:color w:val="000000"/>
          <w:sz w:val="22"/>
          <w:szCs w:val="20"/>
          <w:u w:val="single"/>
        </w:rPr>
        <w:t>LETTERS TO THE EDITOR</w:t>
      </w:r>
    </w:p>
    <w:p w14:paraId="3D2DCBA5" w14:textId="77777777" w:rsidR="00581C97" w:rsidRPr="00581C97" w:rsidRDefault="00581C97" w:rsidP="003F765F">
      <w:pPr>
        <w:spacing w:before="40" w:after="80"/>
        <w:ind w:left="1440" w:hanging="720"/>
        <w:rPr>
          <w:rFonts w:ascii="Times New Roman" w:eastAsia="Times New Roman" w:hAnsi="Times New Roman"/>
          <w:b/>
          <w:color w:val="000000"/>
          <w:sz w:val="22"/>
          <w:szCs w:val="20"/>
          <w:u w:val="single"/>
        </w:rPr>
      </w:pPr>
    </w:p>
    <w:p w14:paraId="128C4968" w14:textId="77777777" w:rsidR="00581C97" w:rsidRPr="00646A9C" w:rsidRDefault="00581C97" w:rsidP="00581C97">
      <w:pPr>
        <w:spacing w:before="40" w:after="80"/>
        <w:ind w:left="1440" w:hanging="720"/>
        <w:rPr>
          <w:rFonts w:ascii="Times New Roman" w:eastAsia="Times New Roman" w:hAnsi="Times New Roman"/>
          <w:color w:val="000000"/>
          <w:sz w:val="22"/>
          <w:szCs w:val="20"/>
        </w:rPr>
      </w:pPr>
      <w:r w:rsidRPr="00646A9C">
        <w:rPr>
          <w:rFonts w:ascii="Times New Roman" w:eastAsia="Times New Roman" w:hAnsi="Times New Roman"/>
          <w:color w:val="000000"/>
          <w:sz w:val="22"/>
          <w:szCs w:val="20"/>
        </w:rPr>
        <w:t xml:space="preserve">Bohinc RJ, </w:t>
      </w:r>
      <w:r w:rsidRPr="00646A9C">
        <w:rPr>
          <w:rFonts w:ascii="Times New Roman" w:eastAsia="Times New Roman" w:hAnsi="Times New Roman"/>
          <w:b/>
          <w:bCs/>
          <w:color w:val="000000"/>
          <w:sz w:val="22"/>
          <w:szCs w:val="20"/>
        </w:rPr>
        <w:t>Sansone RA</w:t>
      </w:r>
      <w:r w:rsidRPr="00646A9C">
        <w:rPr>
          <w:rFonts w:ascii="Times New Roman" w:eastAsia="Times New Roman" w:hAnsi="Times New Roman"/>
          <w:color w:val="000000"/>
          <w:sz w:val="22"/>
          <w:szCs w:val="20"/>
        </w:rPr>
        <w:t xml:space="preserve">, McDonald S. Multiple Invasive Procedure in a Patient with Borderline Personality Disorder: A Relationship? </w:t>
      </w:r>
      <w:r w:rsidRPr="00646A9C">
        <w:rPr>
          <w:rFonts w:ascii="Times New Roman" w:eastAsia="Times New Roman" w:hAnsi="Times New Roman"/>
          <w:i/>
          <w:iCs/>
          <w:color w:val="000000"/>
          <w:sz w:val="22"/>
          <w:szCs w:val="20"/>
        </w:rPr>
        <w:t>Innov Clin Neurosci</w:t>
      </w:r>
      <w:r w:rsidRPr="00646A9C">
        <w:rPr>
          <w:rFonts w:ascii="Times New Roman" w:eastAsia="Times New Roman" w:hAnsi="Times New Roman"/>
          <w:color w:val="000000"/>
          <w:sz w:val="22"/>
          <w:szCs w:val="20"/>
        </w:rPr>
        <w:t>. 2014:11(3-4):10-13.</w:t>
      </w:r>
    </w:p>
    <w:p w14:paraId="5981E84D" w14:textId="77777777" w:rsidR="00581C97" w:rsidRPr="00581C97" w:rsidRDefault="00581C97" w:rsidP="00581C97">
      <w:pPr>
        <w:spacing w:before="40" w:after="80"/>
        <w:ind w:left="1440" w:hanging="720"/>
        <w:rPr>
          <w:rFonts w:ascii="Times New Roman" w:eastAsia="Times New Roman" w:hAnsi="Times New Roman"/>
          <w:color w:val="000000"/>
          <w:sz w:val="20"/>
          <w:szCs w:val="20"/>
        </w:rPr>
      </w:pPr>
    </w:p>
    <w:p w14:paraId="41F663B0" w14:textId="245B2085" w:rsidR="00581C97" w:rsidRPr="00581C97" w:rsidRDefault="00581C97" w:rsidP="003F765F">
      <w:pPr>
        <w:spacing w:before="40" w:after="80"/>
        <w:ind w:left="720"/>
        <w:rPr>
          <w:rFonts w:ascii="Times New Roman" w:eastAsia="Times New Roman" w:hAnsi="Times New Roman"/>
          <w:b/>
          <w:color w:val="000000"/>
          <w:sz w:val="22"/>
          <w:szCs w:val="20"/>
          <w:u w:val="single"/>
        </w:rPr>
      </w:pPr>
      <w:r w:rsidRPr="00581C97">
        <w:rPr>
          <w:rFonts w:ascii="Times New Roman" w:eastAsia="Times New Roman" w:hAnsi="Times New Roman"/>
          <w:b/>
          <w:color w:val="000000"/>
          <w:sz w:val="22"/>
          <w:szCs w:val="20"/>
          <w:u w:val="single"/>
        </w:rPr>
        <w:t>REVIEWS</w:t>
      </w:r>
    </w:p>
    <w:p w14:paraId="23526A1B" w14:textId="77777777" w:rsidR="00581C97" w:rsidRPr="00467AD0" w:rsidRDefault="00581C97" w:rsidP="003F765F">
      <w:pPr>
        <w:spacing w:before="40" w:after="80"/>
        <w:ind w:left="720"/>
        <w:rPr>
          <w:rFonts w:ascii="Times New Roman" w:eastAsia="Times New Roman" w:hAnsi="Times New Roman"/>
          <w:b/>
          <w:color w:val="000000"/>
          <w:sz w:val="20"/>
          <w:szCs w:val="20"/>
        </w:rPr>
      </w:pPr>
    </w:p>
    <w:p w14:paraId="670A05AD" w14:textId="77777777" w:rsidR="00581C97" w:rsidRPr="00646A9C" w:rsidRDefault="00581C97" w:rsidP="00581C97">
      <w:pPr>
        <w:spacing w:before="40" w:after="80"/>
        <w:ind w:left="1440" w:hanging="720"/>
        <w:rPr>
          <w:rFonts w:ascii="Times New Roman" w:eastAsia="Times New Roman" w:hAnsi="Times New Roman"/>
          <w:color w:val="000000"/>
          <w:sz w:val="22"/>
          <w:szCs w:val="20"/>
        </w:rPr>
      </w:pPr>
      <w:r w:rsidRPr="00646A9C">
        <w:rPr>
          <w:rFonts w:ascii="Times New Roman" w:eastAsia="Times New Roman" w:hAnsi="Times New Roman"/>
          <w:b/>
          <w:color w:val="000000"/>
          <w:sz w:val="22"/>
          <w:szCs w:val="20"/>
        </w:rPr>
        <w:t>Gentile JP.</w:t>
      </w:r>
      <w:r w:rsidRPr="00646A9C">
        <w:rPr>
          <w:rFonts w:ascii="Times New Roman" w:eastAsia="Times New Roman" w:hAnsi="Times New Roman"/>
          <w:color w:val="000000"/>
          <w:sz w:val="22"/>
          <w:szCs w:val="20"/>
        </w:rPr>
        <w:t xml:space="preserve"> Book Review: Robert J. Fletcher (Ed.) Psychotherapy for Individuals with Intellectual Disability. Kingston, NY: NADD Press, ISBN# 978-1572561281. Journal if Mental Health Research in Intellectual Disability, 00; 1-2, November 2014.</w:t>
      </w:r>
    </w:p>
    <w:p w14:paraId="1A499FBC" w14:textId="0D932802" w:rsidR="00F31673" w:rsidRPr="00467AD0" w:rsidRDefault="00F31673" w:rsidP="003F765F">
      <w:pPr>
        <w:spacing w:before="40" w:after="80"/>
        <w:ind w:left="1440" w:hanging="720"/>
        <w:rPr>
          <w:rFonts w:ascii="Times New Roman" w:eastAsia="Times New Roman" w:hAnsi="Times New Roman"/>
          <w:color w:val="000000"/>
          <w:sz w:val="20"/>
          <w:szCs w:val="20"/>
        </w:rPr>
      </w:pPr>
    </w:p>
    <w:p w14:paraId="28965FE1" w14:textId="04393FD4" w:rsidR="00F31673" w:rsidRPr="00581C97" w:rsidRDefault="00F31673" w:rsidP="003F765F">
      <w:pPr>
        <w:spacing w:before="40" w:after="80"/>
        <w:ind w:left="720"/>
        <w:rPr>
          <w:rFonts w:ascii="Times New Roman" w:eastAsia="Times New Roman" w:hAnsi="Times New Roman"/>
          <w:b/>
          <w:color w:val="000000"/>
          <w:sz w:val="22"/>
          <w:szCs w:val="20"/>
          <w:u w:val="single"/>
        </w:rPr>
      </w:pPr>
      <w:r w:rsidRPr="00581C97">
        <w:rPr>
          <w:rFonts w:ascii="Times New Roman" w:eastAsia="Times New Roman" w:hAnsi="Times New Roman"/>
          <w:b/>
          <w:color w:val="000000"/>
          <w:sz w:val="22"/>
          <w:szCs w:val="20"/>
          <w:u w:val="single"/>
        </w:rPr>
        <w:t>PRESENTATIONS</w:t>
      </w:r>
    </w:p>
    <w:p w14:paraId="27DA0DC5" w14:textId="77777777" w:rsidR="00581C97" w:rsidRPr="00467AD0" w:rsidRDefault="00581C97" w:rsidP="003F765F">
      <w:pPr>
        <w:spacing w:before="40" w:after="80"/>
        <w:ind w:left="720"/>
        <w:rPr>
          <w:rFonts w:ascii="Times New Roman" w:eastAsia="Times New Roman" w:hAnsi="Times New Roman"/>
          <w:b/>
          <w:color w:val="000000"/>
          <w:sz w:val="20"/>
          <w:szCs w:val="20"/>
        </w:rPr>
      </w:pPr>
    </w:p>
    <w:p w14:paraId="7BC5DF74" w14:textId="77777777" w:rsidR="00581C97" w:rsidRPr="00646A9C" w:rsidRDefault="00581C97" w:rsidP="00581C97">
      <w:pPr>
        <w:spacing w:before="40" w:after="80"/>
        <w:ind w:left="1440" w:hanging="720"/>
        <w:rPr>
          <w:rFonts w:ascii="Times New Roman" w:eastAsia="Times New Roman" w:hAnsi="Times New Roman"/>
          <w:color w:val="000000"/>
          <w:sz w:val="22"/>
          <w:szCs w:val="20"/>
        </w:rPr>
      </w:pPr>
      <w:r w:rsidRPr="00646A9C">
        <w:rPr>
          <w:rFonts w:ascii="Times New Roman" w:eastAsia="Times New Roman" w:hAnsi="Times New Roman"/>
          <w:b/>
          <w:color w:val="000000"/>
          <w:sz w:val="22"/>
          <w:szCs w:val="20"/>
        </w:rPr>
        <w:t>Gentile, JP.</w:t>
      </w:r>
      <w:r w:rsidRPr="00646A9C">
        <w:rPr>
          <w:rFonts w:ascii="Times New Roman" w:eastAsia="Times New Roman" w:hAnsi="Times New Roman"/>
          <w:color w:val="000000"/>
          <w:sz w:val="22"/>
          <w:szCs w:val="20"/>
        </w:rPr>
        <w:t xml:space="preserve">  Keynote: Trauma Informed Care for Individuals with Intellectual Disability. Presentation at National Association for State Directors of Developmental Disability Services. New Orleans, LA. June 2014</w:t>
      </w:r>
    </w:p>
    <w:p w14:paraId="711A4EA3" w14:textId="77777777" w:rsidR="00581C97" w:rsidRPr="00646A9C" w:rsidRDefault="00581C97" w:rsidP="00581C97">
      <w:pPr>
        <w:spacing w:before="40" w:after="80"/>
        <w:ind w:left="1440" w:hanging="720"/>
        <w:rPr>
          <w:rFonts w:ascii="Times New Roman" w:eastAsia="Times New Roman" w:hAnsi="Times New Roman"/>
          <w:color w:val="000000"/>
          <w:sz w:val="22"/>
          <w:szCs w:val="20"/>
        </w:rPr>
      </w:pPr>
    </w:p>
    <w:p w14:paraId="1947B9D4" w14:textId="77777777" w:rsidR="00581C97" w:rsidRPr="00646A9C" w:rsidRDefault="00581C97" w:rsidP="00581C97">
      <w:pPr>
        <w:spacing w:before="40" w:after="80"/>
        <w:ind w:left="1440" w:hanging="720"/>
        <w:rPr>
          <w:rFonts w:ascii="Times New Roman" w:eastAsia="Times New Roman" w:hAnsi="Times New Roman"/>
          <w:color w:val="000000"/>
          <w:sz w:val="22"/>
          <w:szCs w:val="20"/>
        </w:rPr>
      </w:pPr>
      <w:r w:rsidRPr="00646A9C">
        <w:rPr>
          <w:rFonts w:ascii="Times New Roman" w:eastAsia="Times New Roman" w:hAnsi="Times New Roman"/>
          <w:b/>
          <w:color w:val="000000"/>
          <w:sz w:val="22"/>
          <w:szCs w:val="20"/>
        </w:rPr>
        <w:t>Gentile JP.</w:t>
      </w:r>
      <w:r w:rsidRPr="00646A9C">
        <w:rPr>
          <w:rFonts w:ascii="Times New Roman" w:eastAsia="Times New Roman" w:hAnsi="Times New Roman"/>
          <w:color w:val="000000"/>
          <w:sz w:val="22"/>
          <w:szCs w:val="20"/>
        </w:rPr>
        <w:t xml:space="preserve">  Presentation via teleconference for NASDDDS:  Trauma Informed Care: Making Sure Each Individual Feels Safe and In Control; September, 2014</w:t>
      </w:r>
    </w:p>
    <w:p w14:paraId="6FB0C22B" w14:textId="77777777" w:rsidR="00581C97" w:rsidRPr="00646A9C" w:rsidRDefault="00581C97" w:rsidP="00581C97">
      <w:pPr>
        <w:spacing w:before="40" w:after="80"/>
        <w:ind w:left="1440" w:hanging="720"/>
        <w:rPr>
          <w:rFonts w:ascii="Times New Roman" w:eastAsia="Times New Roman" w:hAnsi="Times New Roman"/>
          <w:color w:val="000000"/>
          <w:sz w:val="22"/>
          <w:szCs w:val="20"/>
        </w:rPr>
      </w:pPr>
    </w:p>
    <w:p w14:paraId="6B15E8C0" w14:textId="77777777" w:rsidR="00581C97" w:rsidRPr="00646A9C" w:rsidRDefault="00581C97" w:rsidP="00581C97">
      <w:pPr>
        <w:spacing w:before="40" w:after="80"/>
        <w:ind w:left="1440" w:hanging="720"/>
        <w:rPr>
          <w:rFonts w:ascii="Times New Roman" w:eastAsia="Times New Roman" w:hAnsi="Times New Roman"/>
          <w:color w:val="000000"/>
          <w:sz w:val="22"/>
          <w:szCs w:val="20"/>
        </w:rPr>
      </w:pPr>
      <w:r w:rsidRPr="00646A9C">
        <w:rPr>
          <w:rFonts w:ascii="Times New Roman" w:eastAsia="Times New Roman" w:hAnsi="Times New Roman"/>
          <w:b/>
          <w:color w:val="000000"/>
          <w:sz w:val="22"/>
          <w:szCs w:val="20"/>
        </w:rPr>
        <w:t>Gentile, JP</w:t>
      </w:r>
      <w:r w:rsidRPr="00646A9C">
        <w:rPr>
          <w:rFonts w:ascii="Times New Roman" w:eastAsia="Times New Roman" w:hAnsi="Times New Roman"/>
          <w:color w:val="000000"/>
          <w:sz w:val="22"/>
          <w:szCs w:val="20"/>
        </w:rPr>
        <w:t>.  Trauma Informed Care in ID/D: Stark County in September, 2014</w:t>
      </w:r>
    </w:p>
    <w:p w14:paraId="428EF4A0" w14:textId="77777777" w:rsidR="00581C97" w:rsidRPr="00646A9C" w:rsidRDefault="00581C97" w:rsidP="00581C97">
      <w:pPr>
        <w:spacing w:before="40" w:after="80"/>
        <w:ind w:left="1440" w:hanging="720"/>
        <w:rPr>
          <w:rFonts w:ascii="Times New Roman" w:eastAsia="Times New Roman" w:hAnsi="Times New Roman"/>
          <w:color w:val="000000"/>
          <w:sz w:val="22"/>
          <w:szCs w:val="20"/>
        </w:rPr>
      </w:pPr>
    </w:p>
    <w:p w14:paraId="014B871B" w14:textId="77777777" w:rsidR="00581C97" w:rsidRPr="00646A9C" w:rsidRDefault="00581C97" w:rsidP="00581C97">
      <w:pPr>
        <w:spacing w:before="40" w:after="80"/>
        <w:ind w:left="1440" w:hanging="720"/>
        <w:rPr>
          <w:rFonts w:ascii="Times New Roman" w:eastAsia="Times New Roman" w:hAnsi="Times New Roman"/>
          <w:color w:val="000000"/>
          <w:sz w:val="22"/>
          <w:szCs w:val="20"/>
        </w:rPr>
      </w:pPr>
      <w:r w:rsidRPr="00646A9C">
        <w:rPr>
          <w:rFonts w:ascii="Times New Roman" w:eastAsia="Times New Roman" w:hAnsi="Times New Roman"/>
          <w:b/>
          <w:color w:val="000000"/>
          <w:sz w:val="22"/>
          <w:szCs w:val="20"/>
        </w:rPr>
        <w:t>Gentile JP</w:t>
      </w:r>
      <w:r w:rsidRPr="00646A9C">
        <w:rPr>
          <w:rFonts w:ascii="Times New Roman" w:eastAsia="Times New Roman" w:hAnsi="Times New Roman"/>
          <w:color w:val="000000"/>
          <w:sz w:val="22"/>
          <w:szCs w:val="20"/>
        </w:rPr>
        <w:t>.  Trauma Informed Care in ID/D: Athens County in October, 2014</w:t>
      </w:r>
    </w:p>
    <w:p w14:paraId="498AB647" w14:textId="77777777" w:rsidR="00581C97" w:rsidRPr="00646A9C" w:rsidRDefault="00581C97" w:rsidP="00581C97">
      <w:pPr>
        <w:spacing w:before="40" w:after="80"/>
        <w:ind w:left="1440" w:hanging="720"/>
        <w:rPr>
          <w:rFonts w:ascii="Times New Roman" w:eastAsia="Times New Roman" w:hAnsi="Times New Roman"/>
          <w:color w:val="000000"/>
          <w:sz w:val="22"/>
          <w:szCs w:val="20"/>
        </w:rPr>
      </w:pPr>
    </w:p>
    <w:p w14:paraId="697FA6B8" w14:textId="77777777" w:rsidR="00581C97" w:rsidRPr="00646A9C" w:rsidRDefault="00581C97" w:rsidP="00581C97">
      <w:pPr>
        <w:spacing w:before="40" w:after="80"/>
        <w:ind w:left="1440" w:hanging="720"/>
        <w:rPr>
          <w:rFonts w:ascii="Times New Roman" w:eastAsia="Times New Roman" w:hAnsi="Times New Roman"/>
          <w:color w:val="000000"/>
          <w:sz w:val="22"/>
          <w:szCs w:val="20"/>
        </w:rPr>
      </w:pPr>
      <w:r w:rsidRPr="00646A9C">
        <w:rPr>
          <w:rFonts w:ascii="Times New Roman" w:eastAsia="Times New Roman" w:hAnsi="Times New Roman"/>
          <w:b/>
          <w:color w:val="000000"/>
          <w:sz w:val="22"/>
          <w:szCs w:val="20"/>
        </w:rPr>
        <w:t>Gentile JP.</w:t>
      </w:r>
      <w:r w:rsidRPr="00646A9C">
        <w:rPr>
          <w:rFonts w:ascii="Times New Roman" w:eastAsia="Times New Roman" w:hAnsi="Times New Roman"/>
          <w:color w:val="000000"/>
          <w:sz w:val="22"/>
          <w:szCs w:val="20"/>
        </w:rPr>
        <w:t xml:space="preserve">  Trauma Informed Care in ID/D: Delaware County in November, 2014</w:t>
      </w:r>
    </w:p>
    <w:p w14:paraId="612BDFD8" w14:textId="77777777" w:rsidR="00581C97" w:rsidRPr="00646A9C" w:rsidRDefault="00581C97" w:rsidP="00581C97">
      <w:pPr>
        <w:spacing w:before="40" w:after="80"/>
        <w:ind w:left="1440" w:hanging="720"/>
        <w:rPr>
          <w:rFonts w:ascii="Times New Roman" w:eastAsia="Times New Roman" w:hAnsi="Times New Roman"/>
          <w:b/>
          <w:color w:val="000000"/>
          <w:sz w:val="22"/>
          <w:szCs w:val="20"/>
        </w:rPr>
      </w:pPr>
    </w:p>
    <w:p w14:paraId="6B375D19" w14:textId="77777777" w:rsidR="00581C97" w:rsidRPr="00646A9C" w:rsidRDefault="00581C97" w:rsidP="00581C97">
      <w:pPr>
        <w:spacing w:before="40" w:after="80"/>
        <w:ind w:left="1440" w:hanging="720"/>
        <w:rPr>
          <w:rFonts w:ascii="Times New Roman" w:eastAsia="Times New Roman" w:hAnsi="Times New Roman"/>
          <w:color w:val="000000"/>
          <w:sz w:val="22"/>
          <w:szCs w:val="20"/>
        </w:rPr>
      </w:pPr>
      <w:r w:rsidRPr="00646A9C">
        <w:rPr>
          <w:rFonts w:ascii="Times New Roman" w:eastAsia="Times New Roman" w:hAnsi="Times New Roman"/>
          <w:b/>
          <w:color w:val="000000"/>
          <w:sz w:val="22"/>
          <w:szCs w:val="20"/>
        </w:rPr>
        <w:t>Mast R.</w:t>
      </w:r>
      <w:r w:rsidRPr="00646A9C">
        <w:rPr>
          <w:rFonts w:ascii="Times New Roman" w:eastAsia="Times New Roman" w:hAnsi="Times New Roman"/>
          <w:color w:val="000000"/>
          <w:sz w:val="22"/>
          <w:szCs w:val="20"/>
        </w:rPr>
        <w:t xml:space="preserve">  ADMSEP Workshop Presenter: Hearing Voices (June 2014)</w:t>
      </w:r>
    </w:p>
    <w:p w14:paraId="45FB7D0C" w14:textId="77777777" w:rsidR="00581C97" w:rsidRPr="00646A9C" w:rsidRDefault="00581C97" w:rsidP="00581C97">
      <w:pPr>
        <w:spacing w:before="40" w:after="80"/>
        <w:ind w:left="1440" w:hanging="720"/>
        <w:rPr>
          <w:rFonts w:ascii="Times New Roman" w:eastAsia="Times New Roman" w:hAnsi="Times New Roman"/>
          <w:b/>
          <w:color w:val="000000"/>
          <w:sz w:val="22"/>
          <w:szCs w:val="20"/>
        </w:rPr>
      </w:pPr>
    </w:p>
    <w:p w14:paraId="5BF8FDAA" w14:textId="77777777" w:rsidR="00581C97" w:rsidRPr="00646A9C" w:rsidRDefault="00581C97" w:rsidP="00581C97">
      <w:pPr>
        <w:spacing w:before="40" w:after="80"/>
        <w:ind w:left="1440" w:hanging="720"/>
        <w:rPr>
          <w:rFonts w:ascii="Times New Roman" w:eastAsia="Times New Roman" w:hAnsi="Times New Roman"/>
          <w:color w:val="000000"/>
          <w:sz w:val="22"/>
          <w:szCs w:val="20"/>
        </w:rPr>
      </w:pPr>
      <w:r w:rsidRPr="00646A9C">
        <w:rPr>
          <w:rFonts w:ascii="Times New Roman" w:eastAsia="Times New Roman" w:hAnsi="Times New Roman"/>
          <w:b/>
          <w:color w:val="000000"/>
          <w:sz w:val="22"/>
          <w:szCs w:val="20"/>
        </w:rPr>
        <w:t xml:space="preserve">Peirson R.  </w:t>
      </w:r>
      <w:r w:rsidRPr="00646A9C">
        <w:rPr>
          <w:rFonts w:ascii="Times New Roman" w:eastAsia="Times New Roman" w:hAnsi="Times New Roman"/>
          <w:color w:val="000000"/>
          <w:sz w:val="22"/>
          <w:szCs w:val="20"/>
        </w:rPr>
        <w:t>Personality Disorders in DSM-5, Community Education, Alcohol, Drug Addiction &amp; Mental Health Services Board for Montgomery County, Dayton, Ohio, January, 2014</w:t>
      </w:r>
    </w:p>
    <w:p w14:paraId="7A284775" w14:textId="77777777" w:rsidR="00581C97" w:rsidRPr="00646A9C" w:rsidRDefault="00581C97" w:rsidP="00581C97">
      <w:pPr>
        <w:spacing w:before="40" w:after="80"/>
        <w:ind w:left="1440" w:hanging="720"/>
        <w:rPr>
          <w:rFonts w:ascii="Times New Roman" w:eastAsia="Times New Roman" w:hAnsi="Times New Roman"/>
          <w:b/>
          <w:color w:val="000000"/>
          <w:sz w:val="22"/>
          <w:szCs w:val="20"/>
        </w:rPr>
      </w:pPr>
    </w:p>
    <w:p w14:paraId="764A5880" w14:textId="77777777" w:rsidR="00581C97" w:rsidRPr="00646A9C" w:rsidRDefault="00581C97" w:rsidP="00581C97">
      <w:pPr>
        <w:spacing w:before="40" w:after="80"/>
        <w:ind w:left="1440" w:hanging="720"/>
        <w:rPr>
          <w:rFonts w:ascii="Times New Roman" w:eastAsia="Times New Roman" w:hAnsi="Times New Roman"/>
          <w:b/>
          <w:color w:val="000000"/>
          <w:sz w:val="22"/>
          <w:szCs w:val="20"/>
        </w:rPr>
      </w:pPr>
      <w:r w:rsidRPr="00646A9C">
        <w:rPr>
          <w:rFonts w:ascii="Times New Roman" w:eastAsia="Times New Roman" w:hAnsi="Times New Roman"/>
          <w:b/>
          <w:color w:val="000000"/>
          <w:sz w:val="22"/>
          <w:szCs w:val="20"/>
        </w:rPr>
        <w:t xml:space="preserve">Peirson R.  </w:t>
      </w:r>
      <w:r w:rsidRPr="00646A9C">
        <w:rPr>
          <w:rFonts w:ascii="Times New Roman" w:eastAsia="Times New Roman" w:hAnsi="Times New Roman"/>
          <w:color w:val="000000"/>
          <w:sz w:val="22"/>
          <w:szCs w:val="20"/>
        </w:rPr>
        <w:t>Cultural Assessment in DSM-5, Community Education, Alcohol, Drug Addiction &amp; Mental Health Services Board for Montgomery County, Dayton, Ohio, February, 2014</w:t>
      </w:r>
    </w:p>
    <w:p w14:paraId="1D32103A" w14:textId="77777777" w:rsidR="00581C97" w:rsidRPr="00646A9C" w:rsidRDefault="00581C97" w:rsidP="00581C97">
      <w:pPr>
        <w:spacing w:before="40" w:after="80"/>
        <w:ind w:left="1440" w:hanging="720"/>
        <w:rPr>
          <w:rFonts w:ascii="Times New Roman" w:eastAsia="Times New Roman" w:hAnsi="Times New Roman"/>
          <w:color w:val="000000"/>
          <w:sz w:val="22"/>
          <w:szCs w:val="20"/>
        </w:rPr>
      </w:pPr>
    </w:p>
    <w:p w14:paraId="24A53FF0" w14:textId="77777777" w:rsidR="00581C97" w:rsidRPr="00646A9C" w:rsidRDefault="00581C97" w:rsidP="00581C97">
      <w:pPr>
        <w:spacing w:before="40" w:after="80"/>
        <w:ind w:left="1440" w:hanging="720"/>
        <w:rPr>
          <w:rFonts w:ascii="Times New Roman" w:eastAsia="Times New Roman" w:hAnsi="Times New Roman"/>
          <w:color w:val="000000"/>
          <w:sz w:val="22"/>
          <w:szCs w:val="20"/>
        </w:rPr>
      </w:pPr>
      <w:r w:rsidRPr="00646A9C">
        <w:rPr>
          <w:rFonts w:ascii="Times New Roman" w:eastAsia="Times New Roman" w:hAnsi="Times New Roman"/>
          <w:b/>
          <w:color w:val="000000"/>
          <w:sz w:val="22"/>
          <w:szCs w:val="20"/>
        </w:rPr>
        <w:lastRenderedPageBreak/>
        <w:t>Peirson R.</w:t>
      </w:r>
      <w:r w:rsidRPr="00646A9C">
        <w:rPr>
          <w:rFonts w:ascii="Times New Roman" w:eastAsia="Times New Roman" w:hAnsi="Times New Roman"/>
          <w:color w:val="000000"/>
          <w:sz w:val="22"/>
          <w:szCs w:val="20"/>
        </w:rPr>
        <w:t xml:space="preserve">  40 Hour Crisis Intervention Training, Dayton Police Department and Montgomery County Police Agencies, Alcohol, Drug Addiction &amp; Mental Health Services Board for Montgomery County, Dayton, Ohio, March, 2014</w:t>
      </w:r>
    </w:p>
    <w:p w14:paraId="72929CDF" w14:textId="77777777" w:rsidR="00581C97" w:rsidRPr="00646A9C" w:rsidRDefault="00581C97" w:rsidP="00581C97">
      <w:pPr>
        <w:spacing w:before="40" w:after="80"/>
        <w:ind w:left="1440" w:hanging="720"/>
        <w:rPr>
          <w:rFonts w:ascii="Times New Roman" w:eastAsia="Times New Roman" w:hAnsi="Times New Roman"/>
          <w:b/>
          <w:color w:val="000000"/>
          <w:sz w:val="22"/>
          <w:szCs w:val="20"/>
        </w:rPr>
      </w:pPr>
    </w:p>
    <w:p w14:paraId="7D990A2C" w14:textId="77777777" w:rsidR="00581C97" w:rsidRPr="00646A9C" w:rsidRDefault="00581C97" w:rsidP="00581C97">
      <w:pPr>
        <w:spacing w:before="40" w:after="80"/>
        <w:ind w:left="1440" w:hanging="720"/>
        <w:rPr>
          <w:rFonts w:ascii="Times New Roman" w:eastAsia="Times New Roman" w:hAnsi="Times New Roman"/>
          <w:color w:val="000000"/>
          <w:sz w:val="22"/>
          <w:szCs w:val="20"/>
        </w:rPr>
      </w:pPr>
      <w:r w:rsidRPr="00646A9C">
        <w:rPr>
          <w:rFonts w:ascii="Times New Roman" w:eastAsia="Times New Roman" w:hAnsi="Times New Roman"/>
          <w:b/>
          <w:color w:val="000000"/>
          <w:sz w:val="22"/>
          <w:szCs w:val="20"/>
        </w:rPr>
        <w:t>Peirson R</w:t>
      </w:r>
      <w:r w:rsidRPr="00646A9C">
        <w:rPr>
          <w:rFonts w:ascii="Times New Roman" w:eastAsia="Times New Roman" w:hAnsi="Times New Roman"/>
          <w:color w:val="000000"/>
          <w:sz w:val="22"/>
          <w:szCs w:val="20"/>
        </w:rPr>
        <w:t>.  The Portrayal of Mental Illness in Hollywood and the Media, Plenary Presentation, Greater Dayton Mental Health Foundation, Dayton, Ohio, May, 2014</w:t>
      </w:r>
    </w:p>
    <w:p w14:paraId="7328413A" w14:textId="77777777" w:rsidR="00581C97" w:rsidRPr="00646A9C" w:rsidRDefault="00581C97" w:rsidP="00581C97">
      <w:pPr>
        <w:spacing w:before="40" w:after="80"/>
        <w:ind w:left="1440" w:hanging="720"/>
        <w:rPr>
          <w:rFonts w:ascii="Times New Roman" w:eastAsia="Times New Roman" w:hAnsi="Times New Roman"/>
          <w:color w:val="000000"/>
          <w:sz w:val="22"/>
          <w:szCs w:val="20"/>
        </w:rPr>
      </w:pPr>
    </w:p>
    <w:p w14:paraId="6A5B4906" w14:textId="77777777" w:rsidR="00581C97" w:rsidRPr="00646A9C" w:rsidRDefault="00581C97" w:rsidP="00581C97">
      <w:pPr>
        <w:spacing w:before="40" w:after="80"/>
        <w:ind w:left="1440" w:hanging="720"/>
        <w:rPr>
          <w:rFonts w:ascii="Times New Roman" w:eastAsia="Times New Roman" w:hAnsi="Times New Roman"/>
          <w:color w:val="000000"/>
          <w:sz w:val="22"/>
          <w:szCs w:val="20"/>
        </w:rPr>
      </w:pPr>
      <w:r w:rsidRPr="00646A9C">
        <w:rPr>
          <w:rFonts w:ascii="Times New Roman" w:eastAsia="Times New Roman" w:hAnsi="Times New Roman"/>
          <w:b/>
          <w:color w:val="000000"/>
          <w:sz w:val="22"/>
          <w:szCs w:val="20"/>
        </w:rPr>
        <w:t>Peirson R.</w:t>
      </w:r>
      <w:r w:rsidRPr="00646A9C">
        <w:rPr>
          <w:rFonts w:ascii="Times New Roman" w:eastAsia="Times New Roman" w:hAnsi="Times New Roman"/>
          <w:color w:val="000000"/>
          <w:sz w:val="22"/>
          <w:szCs w:val="20"/>
        </w:rPr>
        <w:t xml:space="preserve">  Hot Topics in Mental Health, NAMI of Montgomery County, Kettering, Ohio, November, 2014</w:t>
      </w:r>
    </w:p>
    <w:p w14:paraId="4B0D6E3B" w14:textId="77777777" w:rsidR="00581C97" w:rsidRPr="00646A9C" w:rsidRDefault="00581C97" w:rsidP="00581C97">
      <w:pPr>
        <w:spacing w:before="40" w:after="80"/>
        <w:ind w:left="1440" w:hanging="720"/>
        <w:rPr>
          <w:rFonts w:ascii="Times New Roman" w:eastAsia="Times New Roman" w:hAnsi="Times New Roman"/>
          <w:color w:val="000000"/>
          <w:sz w:val="22"/>
          <w:szCs w:val="20"/>
        </w:rPr>
      </w:pPr>
    </w:p>
    <w:p w14:paraId="5D4A9B5C" w14:textId="77777777" w:rsidR="00581C97" w:rsidRPr="00646A9C" w:rsidRDefault="00581C97" w:rsidP="00581C97">
      <w:pPr>
        <w:spacing w:before="40" w:after="80"/>
        <w:ind w:left="1440" w:hanging="720"/>
        <w:rPr>
          <w:rFonts w:ascii="Times New Roman" w:eastAsia="Times New Roman" w:hAnsi="Times New Roman"/>
          <w:color w:val="000000"/>
          <w:sz w:val="22"/>
          <w:szCs w:val="20"/>
        </w:rPr>
      </w:pPr>
      <w:r w:rsidRPr="00646A9C">
        <w:rPr>
          <w:rFonts w:ascii="Times New Roman" w:eastAsia="Times New Roman" w:hAnsi="Times New Roman"/>
          <w:b/>
          <w:color w:val="000000"/>
          <w:sz w:val="22"/>
          <w:szCs w:val="20"/>
        </w:rPr>
        <w:t>Peirson R.</w:t>
      </w:r>
      <w:r w:rsidRPr="00646A9C">
        <w:rPr>
          <w:rFonts w:ascii="Times New Roman" w:eastAsia="Times New Roman" w:hAnsi="Times New Roman"/>
          <w:color w:val="000000"/>
          <w:sz w:val="22"/>
          <w:szCs w:val="20"/>
        </w:rPr>
        <w:t xml:space="preserve">  Stigma in the Media, Community Education, Alcohol, Drug Addiction &amp; Mental Health Services Board for Montgomery County, Dayton, Ohio, November, 2014</w:t>
      </w:r>
    </w:p>
    <w:p w14:paraId="1236EEAB" w14:textId="77777777" w:rsidR="00581C97" w:rsidRPr="00646A9C" w:rsidRDefault="00581C97" w:rsidP="00581C97">
      <w:pPr>
        <w:spacing w:before="40" w:after="80"/>
        <w:ind w:left="1440" w:hanging="720"/>
        <w:rPr>
          <w:rFonts w:ascii="Times New Roman" w:eastAsia="Times New Roman" w:hAnsi="Times New Roman"/>
          <w:color w:val="000000"/>
          <w:sz w:val="22"/>
          <w:szCs w:val="20"/>
        </w:rPr>
      </w:pPr>
    </w:p>
    <w:p w14:paraId="606ECC38" w14:textId="77777777" w:rsidR="00581C97" w:rsidRPr="00646A9C" w:rsidRDefault="00581C97" w:rsidP="00581C97">
      <w:pPr>
        <w:spacing w:before="40" w:after="80"/>
        <w:ind w:left="1440" w:hanging="720"/>
        <w:rPr>
          <w:rFonts w:ascii="Times New Roman" w:eastAsia="Times New Roman" w:hAnsi="Times New Roman"/>
          <w:color w:val="000000"/>
          <w:sz w:val="22"/>
          <w:szCs w:val="20"/>
        </w:rPr>
      </w:pPr>
      <w:r w:rsidRPr="00646A9C">
        <w:rPr>
          <w:rFonts w:ascii="Times New Roman" w:eastAsia="Times New Roman" w:hAnsi="Times New Roman"/>
          <w:b/>
          <w:color w:val="000000"/>
          <w:sz w:val="22"/>
          <w:szCs w:val="20"/>
        </w:rPr>
        <w:t>Peirson R</w:t>
      </w:r>
      <w:r w:rsidRPr="00646A9C">
        <w:rPr>
          <w:rFonts w:ascii="Times New Roman" w:eastAsia="Times New Roman" w:hAnsi="Times New Roman"/>
          <w:color w:val="000000"/>
          <w:sz w:val="22"/>
          <w:szCs w:val="20"/>
        </w:rPr>
        <w:t>.  DSM-5: What you need to know.  APA District Branch DSM-5 transition training, 5.5 hour lecture/didactic educational program (CME); Lima, Ohio, November, 2014 (OPPA membership training)</w:t>
      </w:r>
    </w:p>
    <w:p w14:paraId="159D5FBB" w14:textId="77777777" w:rsidR="00581C97" w:rsidRPr="00646A9C" w:rsidRDefault="00581C97" w:rsidP="00581C97">
      <w:pPr>
        <w:spacing w:before="40" w:after="80"/>
        <w:ind w:left="1440" w:hanging="720"/>
        <w:rPr>
          <w:rFonts w:ascii="Times New Roman" w:eastAsia="Times New Roman" w:hAnsi="Times New Roman"/>
          <w:color w:val="000000"/>
          <w:sz w:val="22"/>
          <w:szCs w:val="20"/>
        </w:rPr>
      </w:pPr>
    </w:p>
    <w:p w14:paraId="516E452D" w14:textId="25B72245" w:rsidR="00581C97" w:rsidRPr="00646A9C" w:rsidRDefault="00581C97" w:rsidP="00581C97">
      <w:pPr>
        <w:spacing w:before="40" w:after="80"/>
        <w:ind w:left="1440" w:hanging="720"/>
        <w:rPr>
          <w:rFonts w:ascii="Times New Roman" w:eastAsia="Times New Roman" w:hAnsi="Times New Roman"/>
          <w:color w:val="000000"/>
          <w:sz w:val="22"/>
          <w:szCs w:val="20"/>
        </w:rPr>
      </w:pPr>
      <w:r w:rsidRPr="00646A9C">
        <w:rPr>
          <w:rFonts w:ascii="Times New Roman" w:eastAsia="Times New Roman" w:hAnsi="Times New Roman"/>
          <w:b/>
          <w:color w:val="000000"/>
          <w:sz w:val="22"/>
          <w:szCs w:val="20"/>
        </w:rPr>
        <w:t>Welton R</w:t>
      </w:r>
      <w:r w:rsidRPr="00646A9C">
        <w:rPr>
          <w:rFonts w:ascii="Times New Roman" w:eastAsia="Times New Roman" w:hAnsi="Times New Roman"/>
          <w:color w:val="000000"/>
          <w:sz w:val="22"/>
          <w:szCs w:val="20"/>
        </w:rPr>
        <w:t>.  AADPRT Conference – Using the A-MAP to measure psychotherapy competency</w:t>
      </w:r>
      <w:r w:rsidR="0022627A" w:rsidRPr="00646A9C">
        <w:rPr>
          <w:rFonts w:ascii="Times New Roman" w:eastAsia="Times New Roman" w:hAnsi="Times New Roman"/>
          <w:color w:val="000000"/>
          <w:sz w:val="22"/>
          <w:szCs w:val="20"/>
        </w:rPr>
        <w:t>, March 2014</w:t>
      </w:r>
    </w:p>
    <w:p w14:paraId="0E60AAB0" w14:textId="77777777" w:rsidR="00581C97" w:rsidRPr="00581C97" w:rsidRDefault="00581C97" w:rsidP="00581C97">
      <w:pPr>
        <w:spacing w:before="40" w:after="80"/>
        <w:ind w:left="1440" w:hanging="720"/>
        <w:rPr>
          <w:rFonts w:ascii="Times New Roman" w:eastAsia="Times New Roman" w:hAnsi="Times New Roman"/>
          <w:color w:val="000000"/>
          <w:sz w:val="20"/>
          <w:szCs w:val="20"/>
        </w:rPr>
      </w:pPr>
    </w:p>
    <w:p w14:paraId="2D6AC3D9" w14:textId="1D3FE773" w:rsidR="00F31673" w:rsidRPr="00467AD0" w:rsidRDefault="00F31673" w:rsidP="003F765F">
      <w:pPr>
        <w:spacing w:before="40" w:after="80"/>
        <w:ind w:left="1440" w:hanging="720"/>
        <w:rPr>
          <w:rFonts w:ascii="Times New Roman" w:eastAsia="Times New Roman" w:hAnsi="Times New Roman"/>
          <w:color w:val="000000"/>
          <w:sz w:val="20"/>
          <w:szCs w:val="20"/>
        </w:rPr>
      </w:pPr>
    </w:p>
    <w:p w14:paraId="679EC6D2" w14:textId="77777777" w:rsidR="00756ADD" w:rsidRDefault="00756ADD" w:rsidP="001A2B33">
      <w:pPr>
        <w:pStyle w:val="Bodycopy"/>
      </w:pPr>
    </w:p>
    <w:p w14:paraId="7EF60E7F" w14:textId="77777777" w:rsidR="00BB55AD" w:rsidRDefault="00BB55AD" w:rsidP="001A2B33">
      <w:pPr>
        <w:pStyle w:val="Bodycopy"/>
        <w:sectPr w:rsidR="00BB55AD" w:rsidSect="00F269B2">
          <w:type w:val="continuous"/>
          <w:pgSz w:w="12240" w:h="15840"/>
          <w:pgMar w:top="1440" w:right="1530" w:bottom="1440" w:left="1440" w:header="720" w:footer="720" w:gutter="0"/>
          <w:cols w:space="720"/>
          <w:titlePg/>
        </w:sectPr>
      </w:pPr>
    </w:p>
    <w:p w14:paraId="356A046B" w14:textId="3F385357" w:rsidR="00BB55AD" w:rsidRDefault="00CB7FE4" w:rsidP="00BB55AD">
      <w:pPr>
        <w:spacing w:after="0"/>
        <w:ind w:hanging="547"/>
        <w:rPr>
          <w:rFonts w:ascii="Times" w:hAnsi="Times"/>
          <w:b/>
          <w:sz w:val="28"/>
          <w:szCs w:val="28"/>
        </w:rPr>
      </w:pPr>
      <w:r>
        <w:rPr>
          <w:color w:val="DDD9C3"/>
          <w:sz w:val="144"/>
        </w:rPr>
        <w:lastRenderedPageBreak/>
        <w:t>7</w:t>
      </w:r>
      <w:r>
        <w:rPr>
          <w:rStyle w:val="Heading1Char"/>
          <w:rFonts w:eastAsia="Cambria"/>
        </w:rPr>
        <w:t>Attachments</w:t>
      </w:r>
    </w:p>
    <w:p w14:paraId="6CCCD540" w14:textId="77777777" w:rsidR="00315F57" w:rsidRDefault="00315F57" w:rsidP="00315F57">
      <w:pPr>
        <w:rPr>
          <w:sz w:val="20"/>
          <w:szCs w:val="20"/>
        </w:rPr>
      </w:pPr>
      <w:r w:rsidRPr="00315F57">
        <w:rPr>
          <w:rFonts w:ascii="Times" w:hAnsi="Times"/>
          <w:b/>
          <w:sz w:val="28"/>
          <w:szCs w:val="28"/>
        </w:rPr>
        <w:t>Attachment A</w:t>
      </w:r>
      <w:r w:rsidRPr="00315F57">
        <w:rPr>
          <w:b/>
          <w:sz w:val="28"/>
          <w:szCs w:val="28"/>
        </w:rPr>
        <w:tab/>
      </w:r>
      <w:r w:rsidRPr="00315F57">
        <w:rPr>
          <w:sz w:val="24"/>
          <w:szCs w:val="20"/>
        </w:rPr>
        <w:t>2014 Psychiatry CME/Grand Rounds Schedule</w:t>
      </w:r>
    </w:p>
    <w:p w14:paraId="7AFD05F6" w14:textId="77777777" w:rsidR="00753064" w:rsidRDefault="00753064" w:rsidP="00753064">
      <w:pPr>
        <w:spacing w:after="0"/>
        <w:ind w:left="1440" w:firstLine="720"/>
        <w:rPr>
          <w:rFonts w:ascii="Calibri" w:hAnsi="Calibri"/>
          <w:i/>
          <w:sz w:val="16"/>
          <w:szCs w:val="18"/>
        </w:rPr>
      </w:pPr>
    </w:p>
    <w:p w14:paraId="5779E96E" w14:textId="77777777" w:rsidR="00753064" w:rsidRPr="00315F57" w:rsidRDefault="00753064" w:rsidP="00753064">
      <w:pPr>
        <w:spacing w:after="0"/>
        <w:ind w:left="1440" w:firstLine="720"/>
        <w:rPr>
          <w:rFonts w:ascii="Calibri" w:hAnsi="Calibri"/>
          <w:b/>
          <w:i/>
          <w:szCs w:val="18"/>
        </w:rPr>
      </w:pPr>
      <w:r w:rsidRPr="00315F57">
        <w:rPr>
          <w:rFonts w:ascii="Calibri" w:hAnsi="Calibri"/>
          <w:b/>
          <w:i/>
          <w:szCs w:val="18"/>
        </w:rPr>
        <w:t xml:space="preserve">CME/Grand Rounds are held in the 6th FL Auditorium: 12:00 Noon - 1:30 p.m. </w:t>
      </w:r>
    </w:p>
    <w:tbl>
      <w:tblPr>
        <w:tblW w:w="10530" w:type="dxa"/>
        <w:tblInd w:w="-342" w:type="dxa"/>
        <w:tblLayout w:type="fixed"/>
        <w:tblLook w:val="04A0" w:firstRow="1" w:lastRow="0" w:firstColumn="1" w:lastColumn="0" w:noHBand="0" w:noVBand="1"/>
      </w:tblPr>
      <w:tblGrid>
        <w:gridCol w:w="1260"/>
        <w:gridCol w:w="2250"/>
        <w:gridCol w:w="6390"/>
        <w:gridCol w:w="630"/>
      </w:tblGrid>
      <w:tr w:rsidR="00315F57" w:rsidRPr="00315F57" w14:paraId="49A00862" w14:textId="77777777" w:rsidTr="00FC3F6A">
        <w:trPr>
          <w:trHeight w:val="420"/>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8EEE411" w14:textId="77777777" w:rsidR="00315F57" w:rsidRPr="00315F57" w:rsidRDefault="00315F57" w:rsidP="00315F57">
            <w:pPr>
              <w:spacing w:after="0"/>
              <w:jc w:val="right"/>
              <w:rPr>
                <w:rFonts w:ascii="Calibri" w:hAnsi="Calibri"/>
                <w:color w:val="000000"/>
                <w:szCs w:val="18"/>
              </w:rPr>
            </w:pPr>
            <w:r w:rsidRPr="00315F57">
              <w:rPr>
                <w:rFonts w:ascii="Calibri" w:hAnsi="Calibri"/>
                <w:color w:val="000000"/>
                <w:szCs w:val="18"/>
              </w:rPr>
              <w:t>Jan. 7, 2014</w:t>
            </w:r>
          </w:p>
        </w:tc>
        <w:tc>
          <w:tcPr>
            <w:tcW w:w="2250" w:type="dxa"/>
            <w:tcBorders>
              <w:top w:val="single" w:sz="4" w:space="0" w:color="auto"/>
              <w:left w:val="nil"/>
              <w:bottom w:val="single" w:sz="4" w:space="0" w:color="auto"/>
              <w:right w:val="single" w:sz="4" w:space="0" w:color="auto"/>
            </w:tcBorders>
            <w:shd w:val="clear" w:color="auto" w:fill="auto"/>
            <w:vAlign w:val="center"/>
          </w:tcPr>
          <w:p w14:paraId="5FB05583" w14:textId="77777777" w:rsidR="00315F57" w:rsidRPr="00315F57" w:rsidRDefault="00315F57" w:rsidP="00315F57">
            <w:pPr>
              <w:spacing w:after="0"/>
              <w:rPr>
                <w:rFonts w:ascii="Calibri" w:hAnsi="Calibri"/>
                <w:color w:val="000000"/>
                <w:szCs w:val="18"/>
              </w:rPr>
            </w:pPr>
            <w:r w:rsidRPr="00315F57">
              <w:rPr>
                <w:rFonts w:ascii="Calibri" w:hAnsi="Calibri"/>
                <w:color w:val="000000"/>
                <w:szCs w:val="18"/>
              </w:rPr>
              <w:t>David Bienenfeld, MD</w:t>
            </w:r>
          </w:p>
          <w:p w14:paraId="0ACD6DAA" w14:textId="77777777" w:rsidR="00315F57" w:rsidRPr="00315F57" w:rsidRDefault="00315F57" w:rsidP="00315F57">
            <w:pPr>
              <w:spacing w:after="0"/>
              <w:rPr>
                <w:rFonts w:ascii="Calibri" w:hAnsi="Calibri"/>
                <w:color w:val="000000"/>
                <w:szCs w:val="18"/>
              </w:rPr>
            </w:pPr>
            <w:r w:rsidRPr="00315F57">
              <w:rPr>
                <w:rFonts w:ascii="Calibri" w:hAnsi="Calibri"/>
                <w:color w:val="000000"/>
                <w:szCs w:val="18"/>
              </w:rPr>
              <w:t>Rachel Bokelman, MD</w:t>
            </w:r>
          </w:p>
        </w:tc>
        <w:tc>
          <w:tcPr>
            <w:tcW w:w="6390" w:type="dxa"/>
            <w:tcBorders>
              <w:top w:val="single" w:sz="4" w:space="0" w:color="auto"/>
              <w:left w:val="nil"/>
              <w:bottom w:val="single" w:sz="4" w:space="0" w:color="auto"/>
              <w:right w:val="single" w:sz="4" w:space="0" w:color="auto"/>
            </w:tcBorders>
            <w:shd w:val="clear" w:color="auto" w:fill="auto"/>
            <w:vAlign w:val="center"/>
          </w:tcPr>
          <w:p w14:paraId="05F4DBE4" w14:textId="77777777" w:rsidR="00315F57" w:rsidRPr="00315F57" w:rsidRDefault="00315F57" w:rsidP="00315F57">
            <w:pPr>
              <w:spacing w:after="0"/>
              <w:rPr>
                <w:rFonts w:ascii="Calibri" w:hAnsi="Calibri"/>
                <w:color w:val="538DD5"/>
                <w:szCs w:val="18"/>
              </w:rPr>
            </w:pPr>
            <w:r w:rsidRPr="00315F57">
              <w:rPr>
                <w:rFonts w:ascii="Calibri" w:hAnsi="Calibri"/>
                <w:color w:val="538DD5"/>
                <w:szCs w:val="18"/>
              </w:rPr>
              <w:t>Professor’s Rounds II</w:t>
            </w:r>
          </w:p>
        </w:tc>
        <w:tc>
          <w:tcPr>
            <w:tcW w:w="630" w:type="dxa"/>
            <w:tcBorders>
              <w:top w:val="single" w:sz="4" w:space="0" w:color="auto"/>
              <w:left w:val="nil"/>
              <w:bottom w:val="single" w:sz="4" w:space="0" w:color="auto"/>
              <w:right w:val="single" w:sz="4" w:space="0" w:color="auto"/>
            </w:tcBorders>
            <w:shd w:val="clear" w:color="auto" w:fill="auto"/>
            <w:vAlign w:val="center"/>
            <w:hideMark/>
          </w:tcPr>
          <w:p w14:paraId="1DA47819" w14:textId="77777777" w:rsidR="00315F57" w:rsidRPr="00315F57" w:rsidRDefault="00315F57" w:rsidP="00315F57">
            <w:pPr>
              <w:spacing w:after="0"/>
              <w:jc w:val="center"/>
              <w:rPr>
                <w:color w:val="000000"/>
                <w:szCs w:val="18"/>
              </w:rPr>
            </w:pPr>
            <w:r w:rsidRPr="00315F57">
              <w:rPr>
                <w:color w:val="000000"/>
                <w:szCs w:val="18"/>
              </w:rPr>
              <w:t>1.5</w:t>
            </w:r>
          </w:p>
        </w:tc>
      </w:tr>
      <w:tr w:rsidR="00315F57" w:rsidRPr="00315F57" w14:paraId="56E60AF9" w14:textId="77777777" w:rsidTr="00FC3F6A">
        <w:trPr>
          <w:trHeight w:val="300"/>
        </w:trPr>
        <w:tc>
          <w:tcPr>
            <w:tcW w:w="1260" w:type="dxa"/>
            <w:tcBorders>
              <w:top w:val="nil"/>
              <w:left w:val="single" w:sz="4" w:space="0" w:color="auto"/>
              <w:bottom w:val="single" w:sz="4" w:space="0" w:color="auto"/>
              <w:right w:val="single" w:sz="4" w:space="0" w:color="auto"/>
            </w:tcBorders>
            <w:shd w:val="clear" w:color="auto" w:fill="auto"/>
            <w:vAlign w:val="center"/>
          </w:tcPr>
          <w:p w14:paraId="1B6E8560" w14:textId="77777777" w:rsidR="00315F57" w:rsidRPr="00315F57" w:rsidRDefault="00315F57" w:rsidP="00315F57">
            <w:pPr>
              <w:spacing w:after="0"/>
              <w:jc w:val="right"/>
              <w:rPr>
                <w:rFonts w:ascii="Calibri" w:hAnsi="Calibri"/>
                <w:color w:val="000000"/>
                <w:szCs w:val="18"/>
              </w:rPr>
            </w:pPr>
            <w:r w:rsidRPr="00315F57">
              <w:rPr>
                <w:rFonts w:ascii="Calibri" w:hAnsi="Calibri"/>
                <w:color w:val="000000"/>
                <w:szCs w:val="18"/>
              </w:rPr>
              <w:t>Jan. 21, 2014</w:t>
            </w:r>
          </w:p>
        </w:tc>
        <w:tc>
          <w:tcPr>
            <w:tcW w:w="2250" w:type="dxa"/>
            <w:tcBorders>
              <w:top w:val="nil"/>
              <w:left w:val="nil"/>
              <w:bottom w:val="single" w:sz="4" w:space="0" w:color="auto"/>
              <w:right w:val="single" w:sz="4" w:space="0" w:color="auto"/>
            </w:tcBorders>
            <w:shd w:val="clear" w:color="auto" w:fill="auto"/>
            <w:vAlign w:val="center"/>
          </w:tcPr>
          <w:p w14:paraId="79FF6B52" w14:textId="77777777" w:rsidR="00315F57" w:rsidRPr="00315F57" w:rsidRDefault="00315F57" w:rsidP="00315F57">
            <w:pPr>
              <w:spacing w:after="0"/>
              <w:rPr>
                <w:rFonts w:ascii="Calibri" w:hAnsi="Calibri"/>
                <w:color w:val="000000"/>
                <w:szCs w:val="18"/>
              </w:rPr>
            </w:pPr>
            <w:r w:rsidRPr="00315F57">
              <w:rPr>
                <w:rFonts w:ascii="Calibri" w:hAnsi="Calibri"/>
                <w:color w:val="000000"/>
                <w:szCs w:val="18"/>
              </w:rPr>
              <w:t>Michele Pato, MD</w:t>
            </w:r>
          </w:p>
        </w:tc>
        <w:tc>
          <w:tcPr>
            <w:tcW w:w="6390" w:type="dxa"/>
            <w:tcBorders>
              <w:top w:val="nil"/>
              <w:left w:val="nil"/>
              <w:bottom w:val="single" w:sz="4" w:space="0" w:color="auto"/>
              <w:right w:val="single" w:sz="4" w:space="0" w:color="auto"/>
            </w:tcBorders>
            <w:shd w:val="clear" w:color="auto" w:fill="auto"/>
            <w:vAlign w:val="center"/>
          </w:tcPr>
          <w:p w14:paraId="56C51283" w14:textId="77777777" w:rsidR="00315F57" w:rsidRPr="00315F57" w:rsidRDefault="00315F57" w:rsidP="00315F57">
            <w:pPr>
              <w:spacing w:after="0"/>
              <w:rPr>
                <w:rFonts w:ascii="Calibri" w:hAnsi="Calibri"/>
                <w:color w:val="000000"/>
                <w:szCs w:val="18"/>
              </w:rPr>
            </w:pPr>
            <w:r w:rsidRPr="00315F57">
              <w:rPr>
                <w:rFonts w:ascii="Calibri" w:hAnsi="Calibri"/>
                <w:color w:val="000000"/>
                <w:szCs w:val="18"/>
              </w:rPr>
              <w:t>Bridging the Gap: Clinical Practice &amp; Translational Research</w:t>
            </w:r>
          </w:p>
        </w:tc>
        <w:tc>
          <w:tcPr>
            <w:tcW w:w="630" w:type="dxa"/>
            <w:tcBorders>
              <w:top w:val="nil"/>
              <w:left w:val="nil"/>
              <w:bottom w:val="single" w:sz="4" w:space="0" w:color="auto"/>
              <w:right w:val="single" w:sz="4" w:space="0" w:color="auto"/>
            </w:tcBorders>
            <w:shd w:val="clear" w:color="auto" w:fill="auto"/>
            <w:vAlign w:val="center"/>
            <w:hideMark/>
          </w:tcPr>
          <w:p w14:paraId="616410D1" w14:textId="77777777" w:rsidR="00315F57" w:rsidRPr="00315F57" w:rsidRDefault="00315F57" w:rsidP="00315F57">
            <w:pPr>
              <w:spacing w:after="0"/>
              <w:jc w:val="center"/>
              <w:rPr>
                <w:color w:val="000000"/>
                <w:szCs w:val="18"/>
              </w:rPr>
            </w:pPr>
            <w:r w:rsidRPr="00315F57">
              <w:rPr>
                <w:color w:val="000000"/>
                <w:szCs w:val="18"/>
              </w:rPr>
              <w:t>1.5</w:t>
            </w:r>
          </w:p>
        </w:tc>
      </w:tr>
      <w:tr w:rsidR="00315F57" w:rsidRPr="00315F57" w14:paraId="0966A7A3" w14:textId="77777777" w:rsidTr="00FC3F6A">
        <w:trPr>
          <w:trHeight w:val="420"/>
        </w:trPr>
        <w:tc>
          <w:tcPr>
            <w:tcW w:w="1260" w:type="dxa"/>
            <w:tcBorders>
              <w:top w:val="nil"/>
              <w:left w:val="single" w:sz="4" w:space="0" w:color="auto"/>
              <w:bottom w:val="single" w:sz="4" w:space="0" w:color="auto"/>
              <w:right w:val="single" w:sz="4" w:space="0" w:color="auto"/>
            </w:tcBorders>
            <w:shd w:val="clear" w:color="auto" w:fill="auto"/>
            <w:vAlign w:val="center"/>
          </w:tcPr>
          <w:p w14:paraId="523FE59F" w14:textId="77777777" w:rsidR="00315F57" w:rsidRPr="00315F57" w:rsidRDefault="00315F57" w:rsidP="00315F57">
            <w:pPr>
              <w:spacing w:after="0"/>
              <w:jc w:val="right"/>
              <w:rPr>
                <w:rFonts w:ascii="Calibri" w:hAnsi="Calibri"/>
                <w:color w:val="000000"/>
                <w:szCs w:val="18"/>
              </w:rPr>
            </w:pPr>
            <w:r w:rsidRPr="00315F57">
              <w:rPr>
                <w:rFonts w:ascii="Calibri" w:hAnsi="Calibri"/>
                <w:color w:val="000000"/>
                <w:szCs w:val="18"/>
              </w:rPr>
              <w:t>Feb. 4, 2014</w:t>
            </w:r>
          </w:p>
        </w:tc>
        <w:tc>
          <w:tcPr>
            <w:tcW w:w="2250" w:type="dxa"/>
            <w:tcBorders>
              <w:top w:val="nil"/>
              <w:left w:val="nil"/>
              <w:bottom w:val="single" w:sz="4" w:space="0" w:color="auto"/>
              <w:right w:val="single" w:sz="4" w:space="0" w:color="auto"/>
            </w:tcBorders>
            <w:shd w:val="clear" w:color="auto" w:fill="auto"/>
            <w:vAlign w:val="center"/>
          </w:tcPr>
          <w:p w14:paraId="7858E591" w14:textId="77777777" w:rsidR="00315F57" w:rsidRPr="00315F57" w:rsidRDefault="00315F57" w:rsidP="00315F57">
            <w:pPr>
              <w:spacing w:after="0"/>
              <w:rPr>
                <w:rFonts w:ascii="Calibri" w:hAnsi="Calibri"/>
                <w:color w:val="000000"/>
                <w:szCs w:val="18"/>
              </w:rPr>
            </w:pPr>
            <w:r w:rsidRPr="00315F57">
              <w:rPr>
                <w:rFonts w:ascii="Calibri" w:hAnsi="Calibri"/>
                <w:color w:val="000000"/>
                <w:szCs w:val="18"/>
              </w:rPr>
              <w:t>Brenda Roman, MD</w:t>
            </w:r>
          </w:p>
          <w:p w14:paraId="056BDF98" w14:textId="77777777" w:rsidR="00315F57" w:rsidRPr="00315F57" w:rsidRDefault="00315F57" w:rsidP="00315F57">
            <w:pPr>
              <w:spacing w:after="0"/>
              <w:rPr>
                <w:rFonts w:ascii="Calibri" w:hAnsi="Calibri"/>
                <w:color w:val="000000"/>
                <w:szCs w:val="18"/>
              </w:rPr>
            </w:pPr>
            <w:r w:rsidRPr="00315F57">
              <w:rPr>
                <w:rFonts w:ascii="Calibri" w:hAnsi="Calibri"/>
                <w:color w:val="000000"/>
                <w:szCs w:val="18"/>
              </w:rPr>
              <w:t>Lindsey Allison, BA</w:t>
            </w:r>
          </w:p>
        </w:tc>
        <w:tc>
          <w:tcPr>
            <w:tcW w:w="6390" w:type="dxa"/>
            <w:tcBorders>
              <w:top w:val="nil"/>
              <w:left w:val="nil"/>
              <w:bottom w:val="single" w:sz="4" w:space="0" w:color="auto"/>
              <w:right w:val="single" w:sz="4" w:space="0" w:color="auto"/>
            </w:tcBorders>
            <w:shd w:val="clear" w:color="auto" w:fill="auto"/>
            <w:vAlign w:val="center"/>
          </w:tcPr>
          <w:p w14:paraId="166D7DB3" w14:textId="77777777" w:rsidR="00315F57" w:rsidRPr="00315F57" w:rsidRDefault="00315F57" w:rsidP="00315F57">
            <w:pPr>
              <w:spacing w:after="0"/>
              <w:rPr>
                <w:rFonts w:ascii="Calibri" w:hAnsi="Calibri"/>
                <w:color w:val="000000"/>
                <w:szCs w:val="18"/>
              </w:rPr>
            </w:pPr>
            <w:r w:rsidRPr="00315F57">
              <w:rPr>
                <w:rFonts w:ascii="Calibri" w:hAnsi="Calibri"/>
                <w:color w:val="000000"/>
                <w:szCs w:val="18"/>
              </w:rPr>
              <w:t>High Impact Teaching Practices for Presentations</w:t>
            </w:r>
          </w:p>
        </w:tc>
        <w:tc>
          <w:tcPr>
            <w:tcW w:w="630" w:type="dxa"/>
            <w:tcBorders>
              <w:top w:val="nil"/>
              <w:left w:val="nil"/>
              <w:bottom w:val="single" w:sz="4" w:space="0" w:color="auto"/>
              <w:right w:val="single" w:sz="4" w:space="0" w:color="auto"/>
            </w:tcBorders>
            <w:shd w:val="clear" w:color="auto" w:fill="auto"/>
            <w:vAlign w:val="center"/>
            <w:hideMark/>
          </w:tcPr>
          <w:p w14:paraId="017BE757" w14:textId="77777777" w:rsidR="00315F57" w:rsidRPr="00315F57" w:rsidRDefault="00315F57" w:rsidP="00315F57">
            <w:pPr>
              <w:spacing w:after="0"/>
              <w:jc w:val="center"/>
              <w:rPr>
                <w:color w:val="000000"/>
                <w:szCs w:val="18"/>
              </w:rPr>
            </w:pPr>
            <w:r w:rsidRPr="00315F57">
              <w:rPr>
                <w:color w:val="000000"/>
                <w:szCs w:val="18"/>
              </w:rPr>
              <w:t>1.5</w:t>
            </w:r>
          </w:p>
        </w:tc>
      </w:tr>
      <w:tr w:rsidR="00315F57" w:rsidRPr="00315F57" w14:paraId="471AB714" w14:textId="77777777" w:rsidTr="00FC3F6A">
        <w:trPr>
          <w:trHeight w:val="300"/>
        </w:trPr>
        <w:tc>
          <w:tcPr>
            <w:tcW w:w="1260" w:type="dxa"/>
            <w:tcBorders>
              <w:top w:val="nil"/>
              <w:left w:val="single" w:sz="4" w:space="0" w:color="auto"/>
              <w:bottom w:val="single" w:sz="4" w:space="0" w:color="auto"/>
              <w:right w:val="single" w:sz="4" w:space="0" w:color="auto"/>
            </w:tcBorders>
            <w:shd w:val="clear" w:color="auto" w:fill="auto"/>
            <w:vAlign w:val="center"/>
          </w:tcPr>
          <w:p w14:paraId="4239C014" w14:textId="77777777" w:rsidR="00315F57" w:rsidRPr="00315F57" w:rsidRDefault="00315F57" w:rsidP="00315F57">
            <w:pPr>
              <w:spacing w:after="0"/>
              <w:jc w:val="right"/>
              <w:rPr>
                <w:rFonts w:ascii="Calibri" w:hAnsi="Calibri"/>
                <w:color w:val="000000"/>
                <w:szCs w:val="18"/>
              </w:rPr>
            </w:pPr>
            <w:r w:rsidRPr="00315F57">
              <w:rPr>
                <w:rFonts w:ascii="Calibri" w:hAnsi="Calibri"/>
                <w:color w:val="000000"/>
                <w:szCs w:val="18"/>
              </w:rPr>
              <w:t>Feb. 11, 2014</w:t>
            </w:r>
          </w:p>
        </w:tc>
        <w:tc>
          <w:tcPr>
            <w:tcW w:w="2250" w:type="dxa"/>
            <w:tcBorders>
              <w:top w:val="nil"/>
              <w:left w:val="nil"/>
              <w:bottom w:val="single" w:sz="4" w:space="0" w:color="auto"/>
              <w:right w:val="single" w:sz="4" w:space="0" w:color="auto"/>
            </w:tcBorders>
            <w:shd w:val="clear" w:color="auto" w:fill="auto"/>
            <w:vAlign w:val="center"/>
          </w:tcPr>
          <w:p w14:paraId="3C8A9685" w14:textId="77777777" w:rsidR="00315F57" w:rsidRPr="00315F57" w:rsidRDefault="00315F57" w:rsidP="00315F57">
            <w:pPr>
              <w:spacing w:after="0"/>
              <w:rPr>
                <w:rFonts w:ascii="Calibri" w:hAnsi="Calibri"/>
                <w:color w:val="000000"/>
                <w:szCs w:val="18"/>
              </w:rPr>
            </w:pPr>
            <w:r w:rsidRPr="00315F57">
              <w:rPr>
                <w:rFonts w:ascii="Calibri" w:hAnsi="Calibri"/>
                <w:color w:val="000000"/>
                <w:szCs w:val="18"/>
              </w:rPr>
              <w:t>Christina Weston, MD</w:t>
            </w:r>
          </w:p>
        </w:tc>
        <w:tc>
          <w:tcPr>
            <w:tcW w:w="6390" w:type="dxa"/>
            <w:tcBorders>
              <w:top w:val="nil"/>
              <w:left w:val="nil"/>
              <w:bottom w:val="single" w:sz="4" w:space="0" w:color="auto"/>
              <w:right w:val="single" w:sz="4" w:space="0" w:color="auto"/>
            </w:tcBorders>
            <w:shd w:val="clear" w:color="auto" w:fill="auto"/>
            <w:vAlign w:val="center"/>
          </w:tcPr>
          <w:p w14:paraId="2BBD46FB" w14:textId="77777777" w:rsidR="00315F57" w:rsidRPr="00315F57" w:rsidRDefault="00315F57" w:rsidP="00315F57">
            <w:pPr>
              <w:spacing w:after="0"/>
              <w:rPr>
                <w:rFonts w:ascii="Calibri" w:hAnsi="Calibri"/>
                <w:color w:val="000000"/>
                <w:szCs w:val="18"/>
              </w:rPr>
            </w:pPr>
            <w:r w:rsidRPr="00315F57">
              <w:rPr>
                <w:rFonts w:ascii="Calibri" w:hAnsi="Calibri"/>
                <w:color w:val="000000"/>
                <w:szCs w:val="18"/>
              </w:rPr>
              <w:t>DSM V – Focus on Changes to Childhood Disorders</w:t>
            </w:r>
          </w:p>
        </w:tc>
        <w:tc>
          <w:tcPr>
            <w:tcW w:w="630" w:type="dxa"/>
            <w:tcBorders>
              <w:top w:val="nil"/>
              <w:left w:val="nil"/>
              <w:bottom w:val="single" w:sz="4" w:space="0" w:color="auto"/>
              <w:right w:val="single" w:sz="4" w:space="0" w:color="auto"/>
            </w:tcBorders>
            <w:shd w:val="clear" w:color="auto" w:fill="auto"/>
            <w:vAlign w:val="center"/>
            <w:hideMark/>
          </w:tcPr>
          <w:p w14:paraId="1758DCC9" w14:textId="77777777" w:rsidR="00315F57" w:rsidRPr="00315F57" w:rsidRDefault="00315F57" w:rsidP="00315F57">
            <w:pPr>
              <w:spacing w:after="0"/>
              <w:jc w:val="center"/>
              <w:rPr>
                <w:color w:val="000000"/>
                <w:szCs w:val="18"/>
              </w:rPr>
            </w:pPr>
            <w:r w:rsidRPr="00315F57">
              <w:rPr>
                <w:color w:val="000000"/>
                <w:szCs w:val="18"/>
              </w:rPr>
              <w:t>1.5</w:t>
            </w:r>
          </w:p>
        </w:tc>
      </w:tr>
      <w:tr w:rsidR="00315F57" w:rsidRPr="00315F57" w14:paraId="0EC9B4D8" w14:textId="77777777" w:rsidTr="00FC3F6A">
        <w:trPr>
          <w:trHeight w:val="300"/>
        </w:trPr>
        <w:tc>
          <w:tcPr>
            <w:tcW w:w="1260" w:type="dxa"/>
            <w:tcBorders>
              <w:top w:val="nil"/>
              <w:left w:val="single" w:sz="4" w:space="0" w:color="auto"/>
              <w:bottom w:val="single" w:sz="4" w:space="0" w:color="auto"/>
              <w:right w:val="single" w:sz="4" w:space="0" w:color="auto"/>
            </w:tcBorders>
            <w:shd w:val="clear" w:color="auto" w:fill="auto"/>
            <w:vAlign w:val="center"/>
          </w:tcPr>
          <w:p w14:paraId="66EE4C9C" w14:textId="77777777" w:rsidR="00315F57" w:rsidRPr="00315F57" w:rsidRDefault="00315F57" w:rsidP="00315F57">
            <w:pPr>
              <w:spacing w:after="0"/>
              <w:jc w:val="right"/>
              <w:rPr>
                <w:rFonts w:ascii="Calibri" w:hAnsi="Calibri"/>
                <w:color w:val="000000"/>
                <w:szCs w:val="18"/>
              </w:rPr>
            </w:pPr>
            <w:r w:rsidRPr="00315F57">
              <w:rPr>
                <w:rFonts w:ascii="Calibri" w:hAnsi="Calibri"/>
                <w:color w:val="000000"/>
                <w:szCs w:val="18"/>
              </w:rPr>
              <w:t>Mar. 4, 2014</w:t>
            </w:r>
          </w:p>
        </w:tc>
        <w:tc>
          <w:tcPr>
            <w:tcW w:w="2250" w:type="dxa"/>
            <w:tcBorders>
              <w:top w:val="nil"/>
              <w:left w:val="nil"/>
              <w:bottom w:val="single" w:sz="4" w:space="0" w:color="auto"/>
              <w:right w:val="single" w:sz="4" w:space="0" w:color="auto"/>
            </w:tcBorders>
            <w:shd w:val="clear" w:color="auto" w:fill="auto"/>
            <w:vAlign w:val="center"/>
          </w:tcPr>
          <w:p w14:paraId="5EFDEE69" w14:textId="77777777" w:rsidR="00315F57" w:rsidRPr="00315F57" w:rsidRDefault="00315F57" w:rsidP="00315F57">
            <w:pPr>
              <w:spacing w:after="0"/>
              <w:rPr>
                <w:rFonts w:ascii="Calibri" w:hAnsi="Calibri"/>
                <w:color w:val="000000"/>
                <w:szCs w:val="18"/>
              </w:rPr>
            </w:pPr>
            <w:r w:rsidRPr="00315F57">
              <w:rPr>
                <w:rFonts w:ascii="Calibri" w:hAnsi="Calibri"/>
                <w:color w:val="000000"/>
                <w:szCs w:val="18"/>
              </w:rPr>
              <w:t>Deborah Cabaniss, MD</w:t>
            </w:r>
          </w:p>
        </w:tc>
        <w:tc>
          <w:tcPr>
            <w:tcW w:w="6390" w:type="dxa"/>
            <w:tcBorders>
              <w:top w:val="nil"/>
              <w:left w:val="nil"/>
              <w:bottom w:val="single" w:sz="4" w:space="0" w:color="auto"/>
              <w:right w:val="single" w:sz="4" w:space="0" w:color="auto"/>
            </w:tcBorders>
            <w:shd w:val="clear" w:color="auto" w:fill="auto"/>
            <w:vAlign w:val="center"/>
          </w:tcPr>
          <w:p w14:paraId="4EB02802" w14:textId="77777777" w:rsidR="00315F57" w:rsidRPr="00315F57" w:rsidRDefault="00315F57" w:rsidP="00315F57">
            <w:pPr>
              <w:spacing w:after="0"/>
              <w:rPr>
                <w:rFonts w:ascii="Calibri" w:hAnsi="Calibri"/>
                <w:color w:val="000000"/>
                <w:szCs w:val="18"/>
              </w:rPr>
            </w:pPr>
            <w:r w:rsidRPr="00315F57">
              <w:rPr>
                <w:rFonts w:ascii="Calibri" w:hAnsi="Calibri"/>
                <w:color w:val="000000"/>
                <w:szCs w:val="18"/>
              </w:rPr>
              <w:t>Hans Hilst Annual Memorial Lecture – The Centrality of Formulation</w:t>
            </w:r>
          </w:p>
        </w:tc>
        <w:tc>
          <w:tcPr>
            <w:tcW w:w="630" w:type="dxa"/>
            <w:tcBorders>
              <w:top w:val="nil"/>
              <w:left w:val="nil"/>
              <w:bottom w:val="single" w:sz="4" w:space="0" w:color="auto"/>
              <w:right w:val="single" w:sz="4" w:space="0" w:color="auto"/>
            </w:tcBorders>
            <w:shd w:val="clear" w:color="auto" w:fill="auto"/>
            <w:vAlign w:val="center"/>
            <w:hideMark/>
          </w:tcPr>
          <w:p w14:paraId="56FBA3DA" w14:textId="77777777" w:rsidR="00315F57" w:rsidRPr="00315F57" w:rsidRDefault="00315F57" w:rsidP="00315F57">
            <w:pPr>
              <w:spacing w:after="0"/>
              <w:jc w:val="center"/>
              <w:rPr>
                <w:color w:val="000000"/>
                <w:szCs w:val="18"/>
              </w:rPr>
            </w:pPr>
            <w:r w:rsidRPr="00315F57">
              <w:rPr>
                <w:color w:val="000000"/>
                <w:szCs w:val="18"/>
              </w:rPr>
              <w:t>1.5</w:t>
            </w:r>
          </w:p>
        </w:tc>
      </w:tr>
      <w:tr w:rsidR="00315F57" w:rsidRPr="00315F57" w14:paraId="2CC56064" w14:textId="77777777" w:rsidTr="00FC3F6A">
        <w:trPr>
          <w:trHeight w:val="300"/>
        </w:trPr>
        <w:tc>
          <w:tcPr>
            <w:tcW w:w="1260" w:type="dxa"/>
            <w:tcBorders>
              <w:top w:val="nil"/>
              <w:left w:val="single" w:sz="4" w:space="0" w:color="auto"/>
              <w:bottom w:val="single" w:sz="4" w:space="0" w:color="auto"/>
              <w:right w:val="single" w:sz="4" w:space="0" w:color="auto"/>
            </w:tcBorders>
            <w:shd w:val="clear" w:color="auto" w:fill="auto"/>
            <w:vAlign w:val="center"/>
          </w:tcPr>
          <w:p w14:paraId="6B2B835B" w14:textId="77777777" w:rsidR="00315F57" w:rsidRPr="00315F57" w:rsidRDefault="00315F57" w:rsidP="00315F57">
            <w:pPr>
              <w:spacing w:after="0"/>
              <w:jc w:val="right"/>
              <w:rPr>
                <w:rFonts w:ascii="Calibri" w:hAnsi="Calibri"/>
                <w:color w:val="000000"/>
                <w:szCs w:val="18"/>
              </w:rPr>
            </w:pPr>
            <w:r w:rsidRPr="00315F57">
              <w:rPr>
                <w:rFonts w:ascii="Calibri" w:hAnsi="Calibri"/>
                <w:color w:val="000000"/>
                <w:szCs w:val="18"/>
              </w:rPr>
              <w:t>Mar. 11, 2014</w:t>
            </w:r>
          </w:p>
        </w:tc>
        <w:tc>
          <w:tcPr>
            <w:tcW w:w="2250" w:type="dxa"/>
            <w:tcBorders>
              <w:top w:val="nil"/>
              <w:left w:val="nil"/>
              <w:bottom w:val="single" w:sz="4" w:space="0" w:color="auto"/>
              <w:right w:val="single" w:sz="4" w:space="0" w:color="auto"/>
            </w:tcBorders>
            <w:shd w:val="clear" w:color="auto" w:fill="auto"/>
            <w:vAlign w:val="center"/>
          </w:tcPr>
          <w:p w14:paraId="7F5B1F6F" w14:textId="77777777" w:rsidR="00315F57" w:rsidRPr="00315F57" w:rsidRDefault="00315F57" w:rsidP="00315F57">
            <w:pPr>
              <w:spacing w:after="0"/>
              <w:rPr>
                <w:rFonts w:ascii="Calibri" w:hAnsi="Calibri"/>
                <w:color w:val="000000"/>
                <w:szCs w:val="18"/>
              </w:rPr>
            </w:pPr>
            <w:r w:rsidRPr="00315F57">
              <w:rPr>
                <w:rFonts w:ascii="Calibri" w:hAnsi="Calibri"/>
                <w:color w:val="000000"/>
                <w:szCs w:val="18"/>
              </w:rPr>
              <w:t>Terry Correll, DO</w:t>
            </w:r>
          </w:p>
          <w:p w14:paraId="65D1DC62" w14:textId="77777777" w:rsidR="00315F57" w:rsidRPr="00315F57" w:rsidRDefault="00315F57" w:rsidP="00315F57">
            <w:pPr>
              <w:spacing w:after="0"/>
              <w:rPr>
                <w:rFonts w:ascii="Calibri" w:hAnsi="Calibri"/>
                <w:color w:val="000000"/>
                <w:szCs w:val="18"/>
              </w:rPr>
            </w:pPr>
            <w:r w:rsidRPr="00315F57">
              <w:rPr>
                <w:rFonts w:ascii="Calibri" w:hAnsi="Calibri"/>
                <w:color w:val="000000"/>
                <w:szCs w:val="18"/>
              </w:rPr>
              <w:t>Meera Menon, MD</w:t>
            </w:r>
          </w:p>
        </w:tc>
        <w:tc>
          <w:tcPr>
            <w:tcW w:w="6390" w:type="dxa"/>
            <w:tcBorders>
              <w:top w:val="nil"/>
              <w:left w:val="nil"/>
              <w:bottom w:val="single" w:sz="4" w:space="0" w:color="auto"/>
              <w:right w:val="single" w:sz="4" w:space="0" w:color="auto"/>
            </w:tcBorders>
            <w:shd w:val="clear" w:color="auto" w:fill="auto"/>
            <w:vAlign w:val="center"/>
          </w:tcPr>
          <w:p w14:paraId="3F008D91" w14:textId="77777777" w:rsidR="00315F57" w:rsidRPr="00315F57" w:rsidRDefault="00315F57" w:rsidP="00315F57">
            <w:pPr>
              <w:spacing w:after="0"/>
              <w:rPr>
                <w:rFonts w:ascii="Calibri" w:hAnsi="Calibri"/>
                <w:color w:val="000000"/>
                <w:szCs w:val="18"/>
              </w:rPr>
            </w:pPr>
            <w:r w:rsidRPr="00315F57">
              <w:rPr>
                <w:rFonts w:ascii="Calibri" w:hAnsi="Calibri"/>
                <w:color w:val="1F497D"/>
                <w:szCs w:val="18"/>
                <w14:textFill>
                  <w14:solidFill>
                    <w14:srgbClr w14:val="1F497D">
                      <w14:lumMod w14:val="60000"/>
                      <w14:lumOff w14:val="40000"/>
                    </w14:srgbClr>
                  </w14:solidFill>
                </w14:textFill>
              </w:rPr>
              <w:t>Professor’s Rounds III</w:t>
            </w:r>
          </w:p>
        </w:tc>
        <w:tc>
          <w:tcPr>
            <w:tcW w:w="630" w:type="dxa"/>
            <w:tcBorders>
              <w:top w:val="nil"/>
              <w:left w:val="nil"/>
              <w:bottom w:val="single" w:sz="4" w:space="0" w:color="auto"/>
              <w:right w:val="single" w:sz="4" w:space="0" w:color="auto"/>
            </w:tcBorders>
            <w:shd w:val="clear" w:color="auto" w:fill="auto"/>
            <w:vAlign w:val="center"/>
            <w:hideMark/>
          </w:tcPr>
          <w:p w14:paraId="1343D815" w14:textId="77777777" w:rsidR="00315F57" w:rsidRPr="00315F57" w:rsidRDefault="00315F57" w:rsidP="00315F57">
            <w:pPr>
              <w:spacing w:after="0"/>
              <w:jc w:val="center"/>
              <w:rPr>
                <w:color w:val="000000"/>
                <w:szCs w:val="18"/>
              </w:rPr>
            </w:pPr>
            <w:r w:rsidRPr="00315F57">
              <w:rPr>
                <w:color w:val="000000"/>
                <w:szCs w:val="18"/>
              </w:rPr>
              <w:t>1.5</w:t>
            </w:r>
          </w:p>
        </w:tc>
      </w:tr>
      <w:tr w:rsidR="00315F57" w:rsidRPr="00315F57" w14:paraId="646F2FEA" w14:textId="77777777" w:rsidTr="00FC3F6A">
        <w:trPr>
          <w:trHeight w:val="420"/>
        </w:trPr>
        <w:tc>
          <w:tcPr>
            <w:tcW w:w="1260" w:type="dxa"/>
            <w:tcBorders>
              <w:top w:val="nil"/>
              <w:left w:val="single" w:sz="4" w:space="0" w:color="auto"/>
              <w:bottom w:val="single" w:sz="4" w:space="0" w:color="auto"/>
              <w:right w:val="single" w:sz="4" w:space="0" w:color="auto"/>
            </w:tcBorders>
            <w:shd w:val="clear" w:color="auto" w:fill="auto"/>
            <w:vAlign w:val="center"/>
          </w:tcPr>
          <w:p w14:paraId="2B0FB019" w14:textId="77777777" w:rsidR="00315F57" w:rsidRPr="00315F57" w:rsidRDefault="00315F57" w:rsidP="00315F57">
            <w:pPr>
              <w:spacing w:after="0"/>
              <w:jc w:val="right"/>
              <w:rPr>
                <w:rFonts w:ascii="Calibri" w:hAnsi="Calibri"/>
                <w:color w:val="000000"/>
                <w:szCs w:val="18"/>
              </w:rPr>
            </w:pPr>
            <w:r w:rsidRPr="00315F57">
              <w:rPr>
                <w:rFonts w:ascii="Calibri" w:hAnsi="Calibri"/>
                <w:color w:val="000000"/>
                <w:szCs w:val="18"/>
              </w:rPr>
              <w:t>Mar. 25, 2014</w:t>
            </w:r>
          </w:p>
        </w:tc>
        <w:tc>
          <w:tcPr>
            <w:tcW w:w="2250" w:type="dxa"/>
            <w:tcBorders>
              <w:top w:val="nil"/>
              <w:left w:val="nil"/>
              <w:bottom w:val="single" w:sz="4" w:space="0" w:color="auto"/>
              <w:right w:val="single" w:sz="4" w:space="0" w:color="auto"/>
            </w:tcBorders>
            <w:shd w:val="clear" w:color="auto" w:fill="auto"/>
            <w:vAlign w:val="center"/>
          </w:tcPr>
          <w:p w14:paraId="13E38BC5" w14:textId="77777777" w:rsidR="00315F57" w:rsidRPr="00315F57" w:rsidRDefault="00315F57" w:rsidP="00315F57">
            <w:pPr>
              <w:spacing w:after="0"/>
              <w:rPr>
                <w:rFonts w:ascii="Calibri" w:hAnsi="Calibri"/>
                <w:color w:val="000000"/>
                <w:szCs w:val="18"/>
              </w:rPr>
            </w:pPr>
            <w:r w:rsidRPr="00315F57">
              <w:rPr>
                <w:rFonts w:ascii="Calibri" w:hAnsi="Calibri"/>
                <w:color w:val="000000"/>
                <w:szCs w:val="18"/>
              </w:rPr>
              <w:t>John M. Oldham, MD</w:t>
            </w:r>
          </w:p>
        </w:tc>
        <w:tc>
          <w:tcPr>
            <w:tcW w:w="6390" w:type="dxa"/>
            <w:tcBorders>
              <w:top w:val="nil"/>
              <w:left w:val="nil"/>
              <w:bottom w:val="single" w:sz="4" w:space="0" w:color="auto"/>
              <w:right w:val="single" w:sz="4" w:space="0" w:color="auto"/>
            </w:tcBorders>
            <w:shd w:val="clear" w:color="auto" w:fill="auto"/>
            <w:vAlign w:val="center"/>
          </w:tcPr>
          <w:p w14:paraId="1B75D27F" w14:textId="77777777" w:rsidR="00315F57" w:rsidRPr="00315F57" w:rsidRDefault="00315F57" w:rsidP="00315F57">
            <w:pPr>
              <w:spacing w:after="0"/>
              <w:rPr>
                <w:rFonts w:ascii="Calibri" w:hAnsi="Calibri"/>
                <w:color w:val="538DD5"/>
                <w:szCs w:val="18"/>
              </w:rPr>
            </w:pPr>
            <w:r w:rsidRPr="00315F57">
              <w:rPr>
                <w:rFonts w:ascii="Calibri" w:hAnsi="Calibri"/>
                <w:szCs w:val="18"/>
              </w:rPr>
              <w:t>New Research on Borderline Personality Disorder</w:t>
            </w:r>
          </w:p>
        </w:tc>
        <w:tc>
          <w:tcPr>
            <w:tcW w:w="630" w:type="dxa"/>
            <w:tcBorders>
              <w:top w:val="nil"/>
              <w:left w:val="nil"/>
              <w:bottom w:val="single" w:sz="4" w:space="0" w:color="auto"/>
              <w:right w:val="single" w:sz="4" w:space="0" w:color="auto"/>
            </w:tcBorders>
            <w:shd w:val="clear" w:color="auto" w:fill="auto"/>
            <w:vAlign w:val="center"/>
            <w:hideMark/>
          </w:tcPr>
          <w:p w14:paraId="12190205" w14:textId="77777777" w:rsidR="00315F57" w:rsidRPr="00315F57" w:rsidRDefault="00315F57" w:rsidP="00315F57">
            <w:pPr>
              <w:spacing w:after="0"/>
              <w:jc w:val="center"/>
              <w:rPr>
                <w:color w:val="000000"/>
                <w:szCs w:val="18"/>
              </w:rPr>
            </w:pPr>
            <w:r w:rsidRPr="00315F57">
              <w:rPr>
                <w:color w:val="000000"/>
                <w:szCs w:val="18"/>
              </w:rPr>
              <w:t>1.5</w:t>
            </w:r>
          </w:p>
        </w:tc>
      </w:tr>
      <w:tr w:rsidR="00315F57" w:rsidRPr="00315F57" w14:paraId="37811D2A" w14:textId="77777777" w:rsidTr="00FC3F6A">
        <w:trPr>
          <w:trHeight w:val="300"/>
        </w:trPr>
        <w:tc>
          <w:tcPr>
            <w:tcW w:w="1260" w:type="dxa"/>
            <w:tcBorders>
              <w:top w:val="nil"/>
              <w:left w:val="single" w:sz="4" w:space="0" w:color="auto"/>
              <w:bottom w:val="single" w:sz="4" w:space="0" w:color="auto"/>
              <w:right w:val="single" w:sz="4" w:space="0" w:color="auto"/>
            </w:tcBorders>
            <w:shd w:val="clear" w:color="auto" w:fill="auto"/>
            <w:vAlign w:val="center"/>
          </w:tcPr>
          <w:p w14:paraId="188E0365" w14:textId="77777777" w:rsidR="00315F57" w:rsidRPr="00315F57" w:rsidRDefault="00315F57" w:rsidP="00315F57">
            <w:pPr>
              <w:spacing w:after="0"/>
              <w:jc w:val="right"/>
              <w:rPr>
                <w:rFonts w:ascii="Calibri" w:hAnsi="Calibri"/>
                <w:color w:val="000000"/>
                <w:szCs w:val="18"/>
              </w:rPr>
            </w:pPr>
            <w:r w:rsidRPr="00315F57">
              <w:rPr>
                <w:rFonts w:ascii="Calibri" w:hAnsi="Calibri"/>
                <w:color w:val="000000"/>
                <w:szCs w:val="18"/>
              </w:rPr>
              <w:t>Apr. 15, 2014</w:t>
            </w:r>
          </w:p>
        </w:tc>
        <w:tc>
          <w:tcPr>
            <w:tcW w:w="2250" w:type="dxa"/>
            <w:tcBorders>
              <w:top w:val="nil"/>
              <w:left w:val="nil"/>
              <w:bottom w:val="single" w:sz="4" w:space="0" w:color="auto"/>
              <w:right w:val="single" w:sz="4" w:space="0" w:color="auto"/>
            </w:tcBorders>
            <w:shd w:val="clear" w:color="auto" w:fill="auto"/>
            <w:vAlign w:val="center"/>
          </w:tcPr>
          <w:p w14:paraId="1B24F5F0" w14:textId="77777777" w:rsidR="00315F57" w:rsidRPr="00315F57" w:rsidRDefault="00315F57" w:rsidP="00315F57">
            <w:pPr>
              <w:spacing w:after="0"/>
              <w:rPr>
                <w:rFonts w:ascii="Calibri" w:hAnsi="Calibri"/>
                <w:color w:val="000000"/>
                <w:szCs w:val="18"/>
              </w:rPr>
            </w:pPr>
            <w:r w:rsidRPr="00315F57">
              <w:rPr>
                <w:rFonts w:ascii="Calibri" w:hAnsi="Calibri"/>
                <w:color w:val="000000"/>
                <w:szCs w:val="18"/>
              </w:rPr>
              <w:t>Eva Szigethy, MD, PhD</w:t>
            </w:r>
          </w:p>
        </w:tc>
        <w:tc>
          <w:tcPr>
            <w:tcW w:w="6390" w:type="dxa"/>
            <w:tcBorders>
              <w:top w:val="nil"/>
              <w:left w:val="nil"/>
              <w:bottom w:val="single" w:sz="4" w:space="0" w:color="auto"/>
              <w:right w:val="single" w:sz="4" w:space="0" w:color="auto"/>
            </w:tcBorders>
            <w:shd w:val="clear" w:color="auto" w:fill="auto"/>
            <w:vAlign w:val="center"/>
          </w:tcPr>
          <w:p w14:paraId="73FBAD29" w14:textId="77777777" w:rsidR="00315F57" w:rsidRPr="00315F57" w:rsidRDefault="00315F57" w:rsidP="00315F57">
            <w:pPr>
              <w:spacing w:after="0"/>
              <w:rPr>
                <w:rFonts w:ascii="Calibri" w:hAnsi="Calibri"/>
                <w:color w:val="000000"/>
                <w:szCs w:val="18"/>
              </w:rPr>
            </w:pPr>
            <w:r w:rsidRPr="00315F57">
              <w:rPr>
                <w:rFonts w:ascii="Calibri" w:hAnsi="Calibri"/>
                <w:color w:val="000000"/>
                <w:szCs w:val="18"/>
              </w:rPr>
              <w:t>Understanding Brain-Gut Interactions Through the Lens of Treating Depression in Youth with Inflammatory Bowel Disease</w:t>
            </w:r>
          </w:p>
        </w:tc>
        <w:tc>
          <w:tcPr>
            <w:tcW w:w="630" w:type="dxa"/>
            <w:tcBorders>
              <w:top w:val="nil"/>
              <w:left w:val="nil"/>
              <w:bottom w:val="single" w:sz="4" w:space="0" w:color="auto"/>
              <w:right w:val="single" w:sz="4" w:space="0" w:color="auto"/>
            </w:tcBorders>
            <w:shd w:val="clear" w:color="auto" w:fill="auto"/>
            <w:vAlign w:val="center"/>
            <w:hideMark/>
          </w:tcPr>
          <w:p w14:paraId="192EE7D9" w14:textId="77777777" w:rsidR="00315F57" w:rsidRPr="00315F57" w:rsidRDefault="00315F57" w:rsidP="00315F57">
            <w:pPr>
              <w:spacing w:after="0"/>
              <w:jc w:val="center"/>
              <w:rPr>
                <w:color w:val="000000"/>
                <w:szCs w:val="18"/>
              </w:rPr>
            </w:pPr>
            <w:r w:rsidRPr="00315F57">
              <w:rPr>
                <w:color w:val="000000"/>
                <w:szCs w:val="18"/>
              </w:rPr>
              <w:t>1.5</w:t>
            </w:r>
          </w:p>
        </w:tc>
      </w:tr>
      <w:tr w:rsidR="00315F57" w:rsidRPr="00315F57" w14:paraId="620EA4B4" w14:textId="77777777" w:rsidTr="00FC3F6A">
        <w:trPr>
          <w:trHeight w:val="300"/>
        </w:trPr>
        <w:tc>
          <w:tcPr>
            <w:tcW w:w="1260" w:type="dxa"/>
            <w:tcBorders>
              <w:top w:val="nil"/>
              <w:left w:val="single" w:sz="4" w:space="0" w:color="auto"/>
              <w:bottom w:val="single" w:sz="4" w:space="0" w:color="auto"/>
              <w:right w:val="single" w:sz="4" w:space="0" w:color="auto"/>
            </w:tcBorders>
            <w:shd w:val="clear" w:color="auto" w:fill="auto"/>
            <w:vAlign w:val="center"/>
          </w:tcPr>
          <w:p w14:paraId="6F48A9F9" w14:textId="77777777" w:rsidR="00315F57" w:rsidRPr="00315F57" w:rsidRDefault="00315F57" w:rsidP="00315F57">
            <w:pPr>
              <w:spacing w:after="0"/>
              <w:jc w:val="right"/>
              <w:rPr>
                <w:rFonts w:ascii="Calibri" w:hAnsi="Calibri"/>
                <w:color w:val="000000"/>
                <w:szCs w:val="18"/>
              </w:rPr>
            </w:pPr>
            <w:r w:rsidRPr="00315F57">
              <w:rPr>
                <w:rFonts w:ascii="Calibri" w:hAnsi="Calibri"/>
                <w:color w:val="000000"/>
                <w:szCs w:val="18"/>
              </w:rPr>
              <w:t>Apr. 22, 2014</w:t>
            </w:r>
          </w:p>
        </w:tc>
        <w:tc>
          <w:tcPr>
            <w:tcW w:w="2250" w:type="dxa"/>
            <w:tcBorders>
              <w:top w:val="nil"/>
              <w:left w:val="nil"/>
              <w:bottom w:val="single" w:sz="4" w:space="0" w:color="auto"/>
              <w:right w:val="single" w:sz="4" w:space="0" w:color="auto"/>
            </w:tcBorders>
            <w:shd w:val="clear" w:color="auto" w:fill="auto"/>
            <w:vAlign w:val="center"/>
          </w:tcPr>
          <w:p w14:paraId="51ADADDE" w14:textId="77777777" w:rsidR="00315F57" w:rsidRPr="00315F57" w:rsidRDefault="00315F57" w:rsidP="00315F57">
            <w:pPr>
              <w:spacing w:after="0"/>
              <w:rPr>
                <w:rFonts w:ascii="Calibri" w:hAnsi="Calibri"/>
                <w:color w:val="000000"/>
                <w:szCs w:val="18"/>
              </w:rPr>
            </w:pPr>
            <w:r w:rsidRPr="00315F57">
              <w:rPr>
                <w:rFonts w:ascii="Calibri" w:hAnsi="Calibri"/>
                <w:color w:val="000000"/>
                <w:szCs w:val="18"/>
              </w:rPr>
              <w:t>William Sledge, MD</w:t>
            </w:r>
          </w:p>
        </w:tc>
        <w:tc>
          <w:tcPr>
            <w:tcW w:w="6390" w:type="dxa"/>
            <w:tcBorders>
              <w:top w:val="nil"/>
              <w:left w:val="nil"/>
              <w:bottom w:val="single" w:sz="4" w:space="0" w:color="auto"/>
              <w:right w:val="single" w:sz="4" w:space="0" w:color="auto"/>
            </w:tcBorders>
            <w:shd w:val="clear" w:color="auto" w:fill="auto"/>
            <w:vAlign w:val="center"/>
          </w:tcPr>
          <w:p w14:paraId="0EF3F398" w14:textId="77777777" w:rsidR="00315F57" w:rsidRPr="00315F57" w:rsidRDefault="00315F57" w:rsidP="00315F57">
            <w:pPr>
              <w:spacing w:after="0"/>
              <w:rPr>
                <w:rFonts w:ascii="Calibri" w:hAnsi="Calibri"/>
                <w:color w:val="000000"/>
                <w:szCs w:val="18"/>
              </w:rPr>
            </w:pPr>
            <w:r w:rsidRPr="00315F57">
              <w:rPr>
                <w:rFonts w:ascii="Calibri" w:hAnsi="Calibri"/>
                <w:color w:val="000000"/>
                <w:szCs w:val="18"/>
              </w:rPr>
              <w:t>Proactive Consultation for Psychiatry in a General Hospital</w:t>
            </w:r>
          </w:p>
        </w:tc>
        <w:tc>
          <w:tcPr>
            <w:tcW w:w="630" w:type="dxa"/>
            <w:tcBorders>
              <w:top w:val="nil"/>
              <w:left w:val="nil"/>
              <w:bottom w:val="single" w:sz="4" w:space="0" w:color="auto"/>
              <w:right w:val="single" w:sz="4" w:space="0" w:color="auto"/>
            </w:tcBorders>
            <w:shd w:val="clear" w:color="auto" w:fill="auto"/>
            <w:vAlign w:val="center"/>
            <w:hideMark/>
          </w:tcPr>
          <w:p w14:paraId="3FD4CECF" w14:textId="77777777" w:rsidR="00315F57" w:rsidRPr="00315F57" w:rsidRDefault="00315F57" w:rsidP="00315F57">
            <w:pPr>
              <w:spacing w:after="0"/>
              <w:jc w:val="center"/>
              <w:rPr>
                <w:color w:val="000000"/>
                <w:szCs w:val="18"/>
              </w:rPr>
            </w:pPr>
            <w:r w:rsidRPr="00315F57">
              <w:rPr>
                <w:color w:val="000000"/>
                <w:szCs w:val="18"/>
              </w:rPr>
              <w:t>1.5</w:t>
            </w:r>
          </w:p>
        </w:tc>
      </w:tr>
      <w:tr w:rsidR="00315F57" w:rsidRPr="00315F57" w14:paraId="68E1348C" w14:textId="77777777" w:rsidTr="00FC3F6A">
        <w:trPr>
          <w:trHeight w:val="420"/>
        </w:trPr>
        <w:tc>
          <w:tcPr>
            <w:tcW w:w="1260" w:type="dxa"/>
            <w:tcBorders>
              <w:top w:val="nil"/>
              <w:left w:val="single" w:sz="4" w:space="0" w:color="auto"/>
              <w:bottom w:val="single" w:sz="4" w:space="0" w:color="auto"/>
              <w:right w:val="single" w:sz="4" w:space="0" w:color="auto"/>
            </w:tcBorders>
            <w:shd w:val="clear" w:color="auto" w:fill="auto"/>
            <w:vAlign w:val="center"/>
          </w:tcPr>
          <w:p w14:paraId="66D16E7F" w14:textId="77777777" w:rsidR="00315F57" w:rsidRPr="00315F57" w:rsidRDefault="00315F57" w:rsidP="00315F57">
            <w:pPr>
              <w:spacing w:after="0"/>
              <w:jc w:val="right"/>
              <w:rPr>
                <w:rFonts w:ascii="Calibri" w:hAnsi="Calibri"/>
                <w:color w:val="000000"/>
                <w:szCs w:val="18"/>
              </w:rPr>
            </w:pPr>
            <w:r w:rsidRPr="00315F57">
              <w:rPr>
                <w:rFonts w:ascii="Calibri" w:hAnsi="Calibri"/>
                <w:color w:val="000000"/>
                <w:szCs w:val="18"/>
              </w:rPr>
              <w:t>Apr. 29, 2014</w:t>
            </w:r>
          </w:p>
        </w:tc>
        <w:tc>
          <w:tcPr>
            <w:tcW w:w="2250" w:type="dxa"/>
            <w:tcBorders>
              <w:top w:val="nil"/>
              <w:left w:val="nil"/>
              <w:bottom w:val="single" w:sz="4" w:space="0" w:color="auto"/>
              <w:right w:val="single" w:sz="4" w:space="0" w:color="auto"/>
            </w:tcBorders>
            <w:shd w:val="clear" w:color="auto" w:fill="auto"/>
            <w:vAlign w:val="center"/>
          </w:tcPr>
          <w:p w14:paraId="0B88E790" w14:textId="77777777" w:rsidR="00315F57" w:rsidRPr="00315F57" w:rsidRDefault="00315F57" w:rsidP="00315F57">
            <w:pPr>
              <w:spacing w:after="0"/>
              <w:rPr>
                <w:rFonts w:ascii="Calibri" w:hAnsi="Calibri"/>
                <w:color w:val="000000"/>
                <w:szCs w:val="18"/>
              </w:rPr>
            </w:pPr>
            <w:r w:rsidRPr="00315F57">
              <w:rPr>
                <w:rFonts w:ascii="Calibri" w:hAnsi="Calibri"/>
                <w:color w:val="000000"/>
                <w:szCs w:val="18"/>
              </w:rPr>
              <w:t>Jeffrey Guina, MD</w:t>
            </w:r>
          </w:p>
          <w:p w14:paraId="1E284898" w14:textId="77777777" w:rsidR="00315F57" w:rsidRPr="00315F57" w:rsidRDefault="00315F57" w:rsidP="00315F57">
            <w:pPr>
              <w:spacing w:after="0"/>
              <w:rPr>
                <w:rFonts w:ascii="Calibri" w:hAnsi="Calibri"/>
                <w:color w:val="000000"/>
                <w:szCs w:val="18"/>
              </w:rPr>
            </w:pPr>
            <w:r w:rsidRPr="00315F57">
              <w:rPr>
                <w:rFonts w:ascii="Calibri" w:hAnsi="Calibri"/>
                <w:color w:val="000000"/>
                <w:szCs w:val="18"/>
              </w:rPr>
              <w:t>Sarah Rossetter, MD</w:t>
            </w:r>
          </w:p>
        </w:tc>
        <w:tc>
          <w:tcPr>
            <w:tcW w:w="6390" w:type="dxa"/>
            <w:tcBorders>
              <w:top w:val="nil"/>
              <w:left w:val="nil"/>
              <w:bottom w:val="single" w:sz="4" w:space="0" w:color="auto"/>
              <w:right w:val="single" w:sz="4" w:space="0" w:color="auto"/>
            </w:tcBorders>
            <w:shd w:val="clear" w:color="auto" w:fill="auto"/>
            <w:vAlign w:val="center"/>
          </w:tcPr>
          <w:p w14:paraId="0A75BB6D" w14:textId="77777777" w:rsidR="00315F57" w:rsidRPr="00315F57" w:rsidRDefault="00315F57" w:rsidP="00315F57">
            <w:pPr>
              <w:spacing w:after="0"/>
              <w:rPr>
                <w:rFonts w:ascii="Calibri" w:hAnsi="Calibri"/>
                <w:color w:val="000000"/>
                <w:szCs w:val="18"/>
              </w:rPr>
            </w:pPr>
            <w:r w:rsidRPr="00315F57">
              <w:rPr>
                <w:rFonts w:ascii="Calibri" w:hAnsi="Calibri"/>
                <w:color w:val="000000"/>
                <w:szCs w:val="18"/>
              </w:rPr>
              <w:t>Benzodiazepines for PTSD</w:t>
            </w:r>
          </w:p>
        </w:tc>
        <w:tc>
          <w:tcPr>
            <w:tcW w:w="630" w:type="dxa"/>
            <w:tcBorders>
              <w:top w:val="nil"/>
              <w:left w:val="nil"/>
              <w:bottom w:val="single" w:sz="4" w:space="0" w:color="auto"/>
              <w:right w:val="single" w:sz="4" w:space="0" w:color="auto"/>
            </w:tcBorders>
            <w:shd w:val="clear" w:color="auto" w:fill="auto"/>
            <w:vAlign w:val="center"/>
            <w:hideMark/>
          </w:tcPr>
          <w:p w14:paraId="61A3EDA8" w14:textId="77777777" w:rsidR="00315F57" w:rsidRPr="00315F57" w:rsidRDefault="00315F57" w:rsidP="00315F57">
            <w:pPr>
              <w:spacing w:after="0"/>
              <w:jc w:val="center"/>
              <w:rPr>
                <w:color w:val="000000"/>
                <w:szCs w:val="18"/>
              </w:rPr>
            </w:pPr>
            <w:r w:rsidRPr="00315F57">
              <w:rPr>
                <w:color w:val="000000"/>
                <w:szCs w:val="18"/>
              </w:rPr>
              <w:t>1.5</w:t>
            </w:r>
          </w:p>
        </w:tc>
      </w:tr>
      <w:tr w:rsidR="00315F57" w:rsidRPr="00315F57" w14:paraId="20005CA2" w14:textId="77777777" w:rsidTr="00FC3F6A">
        <w:trPr>
          <w:trHeight w:val="300"/>
        </w:trPr>
        <w:tc>
          <w:tcPr>
            <w:tcW w:w="1260" w:type="dxa"/>
            <w:tcBorders>
              <w:top w:val="nil"/>
              <w:left w:val="single" w:sz="4" w:space="0" w:color="auto"/>
              <w:bottom w:val="single" w:sz="4" w:space="0" w:color="auto"/>
              <w:right w:val="single" w:sz="4" w:space="0" w:color="auto"/>
            </w:tcBorders>
            <w:shd w:val="clear" w:color="auto" w:fill="auto"/>
            <w:vAlign w:val="center"/>
          </w:tcPr>
          <w:p w14:paraId="22A9DBFE" w14:textId="77777777" w:rsidR="00315F57" w:rsidRPr="00315F57" w:rsidRDefault="00315F57" w:rsidP="00315F57">
            <w:pPr>
              <w:spacing w:after="0"/>
              <w:jc w:val="right"/>
              <w:rPr>
                <w:rFonts w:ascii="Calibri" w:hAnsi="Calibri"/>
                <w:color w:val="000000"/>
                <w:szCs w:val="18"/>
              </w:rPr>
            </w:pPr>
            <w:r w:rsidRPr="00315F57">
              <w:rPr>
                <w:rFonts w:ascii="Calibri" w:hAnsi="Calibri"/>
                <w:color w:val="000000"/>
                <w:szCs w:val="18"/>
              </w:rPr>
              <w:t>May 20, 2014</w:t>
            </w:r>
          </w:p>
        </w:tc>
        <w:tc>
          <w:tcPr>
            <w:tcW w:w="2250" w:type="dxa"/>
            <w:tcBorders>
              <w:top w:val="nil"/>
              <w:left w:val="nil"/>
              <w:bottom w:val="single" w:sz="4" w:space="0" w:color="auto"/>
              <w:right w:val="single" w:sz="4" w:space="0" w:color="auto"/>
            </w:tcBorders>
            <w:shd w:val="clear" w:color="auto" w:fill="auto"/>
            <w:vAlign w:val="center"/>
          </w:tcPr>
          <w:p w14:paraId="69695FC9" w14:textId="77777777" w:rsidR="00315F57" w:rsidRPr="00315F57" w:rsidRDefault="00315F57" w:rsidP="00315F57">
            <w:pPr>
              <w:spacing w:after="0"/>
              <w:rPr>
                <w:rFonts w:ascii="Calibri" w:hAnsi="Calibri"/>
                <w:color w:val="000000"/>
                <w:szCs w:val="18"/>
              </w:rPr>
            </w:pPr>
            <w:r w:rsidRPr="00315F57">
              <w:rPr>
                <w:rFonts w:ascii="Calibri" w:hAnsi="Calibri"/>
                <w:color w:val="000000"/>
                <w:szCs w:val="18"/>
              </w:rPr>
              <w:t>Victor Schwartz, MD</w:t>
            </w:r>
          </w:p>
        </w:tc>
        <w:tc>
          <w:tcPr>
            <w:tcW w:w="6390" w:type="dxa"/>
            <w:tcBorders>
              <w:top w:val="nil"/>
              <w:left w:val="nil"/>
              <w:bottom w:val="single" w:sz="4" w:space="0" w:color="auto"/>
              <w:right w:val="single" w:sz="4" w:space="0" w:color="auto"/>
            </w:tcBorders>
            <w:shd w:val="clear" w:color="auto" w:fill="auto"/>
            <w:vAlign w:val="center"/>
          </w:tcPr>
          <w:p w14:paraId="0A8C8AEC" w14:textId="77777777" w:rsidR="00315F57" w:rsidRPr="00315F57" w:rsidRDefault="00315F57" w:rsidP="00315F57">
            <w:pPr>
              <w:spacing w:after="0"/>
              <w:rPr>
                <w:rFonts w:ascii="Calibri" w:hAnsi="Calibri"/>
                <w:color w:val="000000"/>
                <w:szCs w:val="18"/>
              </w:rPr>
            </w:pPr>
            <w:r w:rsidRPr="00315F57">
              <w:rPr>
                <w:rFonts w:ascii="Calibri" w:hAnsi="Calibri"/>
                <w:color w:val="000000"/>
                <w:szCs w:val="18"/>
              </w:rPr>
              <w:t>A Public Health Approach to Mental Health Promotion and Suicide Prevention on College Campuses:  A Review of The Jed Model</w:t>
            </w:r>
          </w:p>
        </w:tc>
        <w:tc>
          <w:tcPr>
            <w:tcW w:w="630" w:type="dxa"/>
            <w:tcBorders>
              <w:top w:val="nil"/>
              <w:left w:val="nil"/>
              <w:bottom w:val="single" w:sz="4" w:space="0" w:color="auto"/>
              <w:right w:val="single" w:sz="4" w:space="0" w:color="auto"/>
            </w:tcBorders>
            <w:shd w:val="clear" w:color="auto" w:fill="auto"/>
            <w:vAlign w:val="center"/>
            <w:hideMark/>
          </w:tcPr>
          <w:p w14:paraId="4CBA3E99" w14:textId="77777777" w:rsidR="00315F57" w:rsidRPr="00315F57" w:rsidRDefault="00315F57" w:rsidP="00315F57">
            <w:pPr>
              <w:spacing w:after="0"/>
              <w:jc w:val="center"/>
              <w:rPr>
                <w:color w:val="000000"/>
                <w:szCs w:val="18"/>
              </w:rPr>
            </w:pPr>
            <w:r w:rsidRPr="00315F57">
              <w:rPr>
                <w:color w:val="000000"/>
                <w:szCs w:val="18"/>
              </w:rPr>
              <w:t>1.5</w:t>
            </w:r>
          </w:p>
        </w:tc>
      </w:tr>
      <w:tr w:rsidR="00315F57" w:rsidRPr="00315F57" w14:paraId="6F0BF34B" w14:textId="77777777" w:rsidTr="00FC3F6A">
        <w:trPr>
          <w:trHeight w:val="420"/>
        </w:trPr>
        <w:tc>
          <w:tcPr>
            <w:tcW w:w="1260" w:type="dxa"/>
            <w:tcBorders>
              <w:top w:val="nil"/>
              <w:left w:val="single" w:sz="4" w:space="0" w:color="auto"/>
              <w:bottom w:val="single" w:sz="4" w:space="0" w:color="auto"/>
              <w:right w:val="single" w:sz="4" w:space="0" w:color="auto"/>
            </w:tcBorders>
            <w:shd w:val="clear" w:color="auto" w:fill="auto"/>
            <w:vAlign w:val="center"/>
          </w:tcPr>
          <w:p w14:paraId="48EE7FA7" w14:textId="77777777" w:rsidR="00315F57" w:rsidRPr="00315F57" w:rsidRDefault="00315F57" w:rsidP="00315F57">
            <w:pPr>
              <w:spacing w:after="0"/>
              <w:jc w:val="right"/>
              <w:rPr>
                <w:rFonts w:ascii="Calibri" w:hAnsi="Calibri"/>
                <w:color w:val="000000"/>
                <w:szCs w:val="18"/>
              </w:rPr>
            </w:pPr>
            <w:r w:rsidRPr="00315F57">
              <w:rPr>
                <w:rFonts w:ascii="Calibri" w:hAnsi="Calibri"/>
                <w:color w:val="000000"/>
                <w:szCs w:val="18"/>
              </w:rPr>
              <w:t>May 27, 2014</w:t>
            </w:r>
          </w:p>
        </w:tc>
        <w:tc>
          <w:tcPr>
            <w:tcW w:w="2250" w:type="dxa"/>
            <w:tcBorders>
              <w:top w:val="nil"/>
              <w:left w:val="nil"/>
              <w:bottom w:val="single" w:sz="4" w:space="0" w:color="auto"/>
              <w:right w:val="single" w:sz="4" w:space="0" w:color="auto"/>
            </w:tcBorders>
            <w:shd w:val="clear" w:color="auto" w:fill="auto"/>
            <w:vAlign w:val="center"/>
          </w:tcPr>
          <w:p w14:paraId="00A40A7B" w14:textId="77777777" w:rsidR="00315F57" w:rsidRPr="00315F57" w:rsidRDefault="00315F57" w:rsidP="00315F57">
            <w:pPr>
              <w:spacing w:after="0"/>
              <w:rPr>
                <w:rFonts w:ascii="Calibri" w:hAnsi="Calibri"/>
                <w:color w:val="000000"/>
                <w:szCs w:val="18"/>
              </w:rPr>
            </w:pPr>
            <w:r w:rsidRPr="00315F57">
              <w:rPr>
                <w:rFonts w:ascii="Calibri" w:hAnsi="Calibri"/>
                <w:color w:val="000000"/>
                <w:szCs w:val="18"/>
              </w:rPr>
              <w:t>William Klykylo, MD</w:t>
            </w:r>
          </w:p>
          <w:p w14:paraId="3032B7DF" w14:textId="77777777" w:rsidR="00315F57" w:rsidRPr="00315F57" w:rsidRDefault="00315F57" w:rsidP="00315F57">
            <w:pPr>
              <w:spacing w:after="0"/>
              <w:rPr>
                <w:rFonts w:ascii="Calibri" w:hAnsi="Calibri"/>
                <w:color w:val="000000"/>
                <w:szCs w:val="18"/>
              </w:rPr>
            </w:pPr>
            <w:r w:rsidRPr="00315F57">
              <w:rPr>
                <w:rFonts w:ascii="Calibri" w:hAnsi="Calibri"/>
                <w:color w:val="000000"/>
                <w:szCs w:val="18"/>
              </w:rPr>
              <w:t>Paul Butler, DO</w:t>
            </w:r>
          </w:p>
        </w:tc>
        <w:tc>
          <w:tcPr>
            <w:tcW w:w="6390" w:type="dxa"/>
            <w:tcBorders>
              <w:top w:val="nil"/>
              <w:left w:val="nil"/>
              <w:bottom w:val="single" w:sz="4" w:space="0" w:color="auto"/>
              <w:right w:val="single" w:sz="4" w:space="0" w:color="auto"/>
            </w:tcBorders>
            <w:shd w:val="clear" w:color="auto" w:fill="auto"/>
            <w:vAlign w:val="center"/>
          </w:tcPr>
          <w:p w14:paraId="24C4BFC7" w14:textId="77777777" w:rsidR="00315F57" w:rsidRPr="00315F57" w:rsidRDefault="00315F57" w:rsidP="00315F57">
            <w:pPr>
              <w:spacing w:after="0"/>
              <w:rPr>
                <w:rFonts w:ascii="Calibri" w:hAnsi="Calibri"/>
                <w:color w:val="538DD5"/>
                <w:szCs w:val="18"/>
              </w:rPr>
            </w:pPr>
            <w:r w:rsidRPr="00315F57">
              <w:rPr>
                <w:rFonts w:ascii="Calibri" w:hAnsi="Calibri"/>
                <w:color w:val="538DD5"/>
                <w:szCs w:val="18"/>
              </w:rPr>
              <w:t>Professor’s Rounds IV</w:t>
            </w:r>
          </w:p>
        </w:tc>
        <w:tc>
          <w:tcPr>
            <w:tcW w:w="630" w:type="dxa"/>
            <w:tcBorders>
              <w:top w:val="nil"/>
              <w:left w:val="nil"/>
              <w:bottom w:val="single" w:sz="4" w:space="0" w:color="auto"/>
              <w:right w:val="single" w:sz="4" w:space="0" w:color="auto"/>
            </w:tcBorders>
            <w:shd w:val="clear" w:color="auto" w:fill="auto"/>
            <w:vAlign w:val="center"/>
            <w:hideMark/>
          </w:tcPr>
          <w:p w14:paraId="2AFE0B80" w14:textId="77777777" w:rsidR="00315F57" w:rsidRPr="00315F57" w:rsidRDefault="00315F57" w:rsidP="00315F57">
            <w:pPr>
              <w:spacing w:after="0"/>
              <w:jc w:val="center"/>
              <w:rPr>
                <w:color w:val="000000"/>
                <w:szCs w:val="18"/>
              </w:rPr>
            </w:pPr>
            <w:r w:rsidRPr="00315F57">
              <w:rPr>
                <w:color w:val="000000"/>
                <w:szCs w:val="18"/>
              </w:rPr>
              <w:t>1.5</w:t>
            </w:r>
          </w:p>
        </w:tc>
      </w:tr>
      <w:tr w:rsidR="00315F57" w:rsidRPr="00315F57" w14:paraId="4EAA3ABD" w14:textId="77777777" w:rsidTr="00FC3F6A">
        <w:trPr>
          <w:trHeight w:val="300"/>
        </w:trPr>
        <w:tc>
          <w:tcPr>
            <w:tcW w:w="1260" w:type="dxa"/>
            <w:tcBorders>
              <w:top w:val="nil"/>
              <w:left w:val="single" w:sz="4" w:space="0" w:color="auto"/>
              <w:bottom w:val="single" w:sz="4" w:space="0" w:color="auto"/>
              <w:right w:val="single" w:sz="4" w:space="0" w:color="auto"/>
            </w:tcBorders>
            <w:shd w:val="clear" w:color="auto" w:fill="auto"/>
            <w:vAlign w:val="center"/>
          </w:tcPr>
          <w:p w14:paraId="388178DF" w14:textId="77777777" w:rsidR="00315F57" w:rsidRPr="00315F57" w:rsidRDefault="00315F57" w:rsidP="00315F57">
            <w:pPr>
              <w:spacing w:after="0"/>
              <w:jc w:val="right"/>
              <w:rPr>
                <w:rFonts w:ascii="Calibri" w:hAnsi="Calibri"/>
                <w:color w:val="000000"/>
                <w:szCs w:val="18"/>
              </w:rPr>
            </w:pPr>
            <w:r w:rsidRPr="00315F57">
              <w:rPr>
                <w:rFonts w:ascii="Calibri" w:hAnsi="Calibri"/>
                <w:color w:val="000000"/>
                <w:szCs w:val="18"/>
              </w:rPr>
              <w:t>June 10, 2014</w:t>
            </w:r>
          </w:p>
        </w:tc>
        <w:tc>
          <w:tcPr>
            <w:tcW w:w="2250" w:type="dxa"/>
            <w:tcBorders>
              <w:top w:val="nil"/>
              <w:left w:val="nil"/>
              <w:bottom w:val="single" w:sz="4" w:space="0" w:color="auto"/>
              <w:right w:val="single" w:sz="4" w:space="0" w:color="auto"/>
            </w:tcBorders>
            <w:shd w:val="clear" w:color="auto" w:fill="auto"/>
            <w:vAlign w:val="center"/>
          </w:tcPr>
          <w:p w14:paraId="5A06E564" w14:textId="77777777" w:rsidR="00315F57" w:rsidRPr="00315F57" w:rsidRDefault="00315F57" w:rsidP="00315F57">
            <w:pPr>
              <w:spacing w:after="0"/>
              <w:rPr>
                <w:rFonts w:ascii="Calibri" w:hAnsi="Calibri"/>
                <w:color w:val="000000"/>
                <w:szCs w:val="18"/>
              </w:rPr>
            </w:pPr>
            <w:r w:rsidRPr="00315F57">
              <w:rPr>
                <w:rFonts w:ascii="Calibri" w:hAnsi="Calibri"/>
                <w:color w:val="000000"/>
                <w:szCs w:val="18"/>
              </w:rPr>
              <w:t>Paulette Gillig, MD, PhD</w:t>
            </w:r>
          </w:p>
          <w:p w14:paraId="559B1A1F" w14:textId="77777777" w:rsidR="00315F57" w:rsidRPr="00315F57" w:rsidRDefault="00315F57" w:rsidP="00315F57">
            <w:pPr>
              <w:spacing w:after="0"/>
              <w:rPr>
                <w:rFonts w:ascii="Calibri" w:hAnsi="Calibri"/>
                <w:color w:val="000000"/>
                <w:szCs w:val="18"/>
              </w:rPr>
            </w:pPr>
            <w:r w:rsidRPr="00315F57">
              <w:rPr>
                <w:rFonts w:ascii="Calibri" w:hAnsi="Calibri"/>
                <w:color w:val="000000"/>
                <w:szCs w:val="18"/>
              </w:rPr>
              <w:t>Christine Molina, MD</w:t>
            </w:r>
          </w:p>
        </w:tc>
        <w:tc>
          <w:tcPr>
            <w:tcW w:w="6390" w:type="dxa"/>
            <w:tcBorders>
              <w:top w:val="nil"/>
              <w:left w:val="nil"/>
              <w:bottom w:val="single" w:sz="4" w:space="0" w:color="auto"/>
              <w:right w:val="single" w:sz="4" w:space="0" w:color="auto"/>
            </w:tcBorders>
            <w:shd w:val="clear" w:color="auto" w:fill="auto"/>
            <w:vAlign w:val="center"/>
          </w:tcPr>
          <w:p w14:paraId="3A460D93" w14:textId="77777777" w:rsidR="00315F57" w:rsidRPr="00315F57" w:rsidRDefault="00315F57" w:rsidP="00315F57">
            <w:pPr>
              <w:spacing w:after="0"/>
              <w:rPr>
                <w:rFonts w:ascii="Calibri" w:hAnsi="Calibri"/>
                <w:color w:val="1F497D"/>
                <w:szCs w:val="18"/>
                <w14:textFill>
                  <w14:solidFill>
                    <w14:srgbClr w14:val="1F497D">
                      <w14:lumMod w14:val="60000"/>
                      <w14:lumOff w14:val="40000"/>
                    </w14:srgbClr>
                  </w14:solidFill>
                </w14:textFill>
              </w:rPr>
            </w:pPr>
            <w:r w:rsidRPr="00315F57">
              <w:rPr>
                <w:rFonts w:ascii="Calibri" w:hAnsi="Calibri"/>
                <w:color w:val="1F497D"/>
                <w:szCs w:val="18"/>
                <w14:textFill>
                  <w14:solidFill>
                    <w14:srgbClr w14:val="1F497D">
                      <w14:lumMod w14:val="60000"/>
                      <w14:lumOff w14:val="40000"/>
                    </w14:srgbClr>
                  </w14:solidFill>
                </w14:textFill>
              </w:rPr>
              <w:t>Professor’s Rounds V</w:t>
            </w:r>
          </w:p>
        </w:tc>
        <w:tc>
          <w:tcPr>
            <w:tcW w:w="630" w:type="dxa"/>
            <w:tcBorders>
              <w:top w:val="nil"/>
              <w:left w:val="nil"/>
              <w:bottom w:val="single" w:sz="4" w:space="0" w:color="auto"/>
              <w:right w:val="single" w:sz="4" w:space="0" w:color="auto"/>
            </w:tcBorders>
            <w:shd w:val="clear" w:color="auto" w:fill="auto"/>
            <w:vAlign w:val="center"/>
            <w:hideMark/>
          </w:tcPr>
          <w:p w14:paraId="2C8392FA" w14:textId="77777777" w:rsidR="00315F57" w:rsidRPr="00315F57" w:rsidRDefault="00315F57" w:rsidP="00315F57">
            <w:pPr>
              <w:spacing w:after="0"/>
              <w:jc w:val="center"/>
              <w:rPr>
                <w:color w:val="000000"/>
                <w:szCs w:val="18"/>
              </w:rPr>
            </w:pPr>
            <w:r w:rsidRPr="00315F57">
              <w:rPr>
                <w:color w:val="000000"/>
                <w:szCs w:val="18"/>
              </w:rPr>
              <w:t>1.5</w:t>
            </w:r>
          </w:p>
        </w:tc>
      </w:tr>
      <w:tr w:rsidR="00315F57" w:rsidRPr="00315F57" w14:paraId="479F1335" w14:textId="77777777" w:rsidTr="00FC3F6A">
        <w:trPr>
          <w:trHeight w:val="420"/>
        </w:trPr>
        <w:tc>
          <w:tcPr>
            <w:tcW w:w="1260" w:type="dxa"/>
            <w:tcBorders>
              <w:top w:val="nil"/>
              <w:left w:val="single" w:sz="4" w:space="0" w:color="auto"/>
              <w:bottom w:val="single" w:sz="4" w:space="0" w:color="auto"/>
              <w:right w:val="single" w:sz="4" w:space="0" w:color="auto"/>
            </w:tcBorders>
            <w:shd w:val="clear" w:color="auto" w:fill="auto"/>
            <w:vAlign w:val="center"/>
          </w:tcPr>
          <w:p w14:paraId="739C4E28" w14:textId="77777777" w:rsidR="00315F57" w:rsidRPr="00315F57" w:rsidRDefault="00315F57" w:rsidP="00315F57">
            <w:pPr>
              <w:spacing w:after="0"/>
              <w:jc w:val="right"/>
              <w:rPr>
                <w:rFonts w:ascii="Calibri" w:hAnsi="Calibri"/>
                <w:color w:val="000000"/>
                <w:szCs w:val="18"/>
              </w:rPr>
            </w:pPr>
            <w:r w:rsidRPr="00315F57">
              <w:rPr>
                <w:rFonts w:ascii="Calibri" w:hAnsi="Calibri"/>
                <w:color w:val="000000"/>
                <w:szCs w:val="18"/>
              </w:rPr>
              <w:t>June 17, 2014</w:t>
            </w:r>
          </w:p>
        </w:tc>
        <w:tc>
          <w:tcPr>
            <w:tcW w:w="2250" w:type="dxa"/>
            <w:tcBorders>
              <w:top w:val="nil"/>
              <w:left w:val="nil"/>
              <w:bottom w:val="single" w:sz="4" w:space="0" w:color="auto"/>
              <w:right w:val="single" w:sz="4" w:space="0" w:color="auto"/>
            </w:tcBorders>
            <w:shd w:val="clear" w:color="auto" w:fill="auto"/>
            <w:vAlign w:val="center"/>
          </w:tcPr>
          <w:p w14:paraId="4E6F4B24" w14:textId="77777777" w:rsidR="00315F57" w:rsidRPr="00315F57" w:rsidRDefault="00315F57" w:rsidP="00315F57">
            <w:pPr>
              <w:spacing w:after="0"/>
              <w:rPr>
                <w:rFonts w:ascii="Calibri" w:hAnsi="Calibri"/>
                <w:color w:val="000000"/>
                <w:szCs w:val="18"/>
              </w:rPr>
            </w:pPr>
            <w:r w:rsidRPr="00315F57">
              <w:rPr>
                <w:rFonts w:ascii="Calibri" w:hAnsi="Calibri"/>
                <w:color w:val="000000"/>
                <w:szCs w:val="18"/>
              </w:rPr>
              <w:t>Jennifer Landucci, MD</w:t>
            </w:r>
          </w:p>
        </w:tc>
        <w:tc>
          <w:tcPr>
            <w:tcW w:w="6390" w:type="dxa"/>
            <w:tcBorders>
              <w:top w:val="nil"/>
              <w:left w:val="nil"/>
              <w:bottom w:val="single" w:sz="4" w:space="0" w:color="auto"/>
              <w:right w:val="single" w:sz="4" w:space="0" w:color="auto"/>
            </w:tcBorders>
            <w:shd w:val="clear" w:color="auto" w:fill="auto"/>
            <w:vAlign w:val="center"/>
          </w:tcPr>
          <w:p w14:paraId="1EA2929A" w14:textId="77777777" w:rsidR="00315F57" w:rsidRPr="00315F57" w:rsidRDefault="00315F57" w:rsidP="00315F57">
            <w:pPr>
              <w:spacing w:after="0"/>
              <w:rPr>
                <w:rFonts w:ascii="Calibri" w:hAnsi="Calibri"/>
                <w:color w:val="000000"/>
                <w:szCs w:val="18"/>
              </w:rPr>
            </w:pPr>
            <w:r w:rsidRPr="00315F57">
              <w:rPr>
                <w:rFonts w:ascii="Calibri" w:hAnsi="Calibri"/>
                <w:color w:val="000000"/>
                <w:szCs w:val="18"/>
              </w:rPr>
              <w:t>Hypnosis: Ad Adjunct to Wellness and Healing</w:t>
            </w:r>
          </w:p>
        </w:tc>
        <w:tc>
          <w:tcPr>
            <w:tcW w:w="630" w:type="dxa"/>
            <w:tcBorders>
              <w:top w:val="nil"/>
              <w:left w:val="nil"/>
              <w:bottom w:val="single" w:sz="4" w:space="0" w:color="auto"/>
              <w:right w:val="single" w:sz="4" w:space="0" w:color="auto"/>
            </w:tcBorders>
            <w:shd w:val="clear" w:color="auto" w:fill="auto"/>
            <w:vAlign w:val="center"/>
            <w:hideMark/>
          </w:tcPr>
          <w:p w14:paraId="5DDECE59" w14:textId="77777777" w:rsidR="00315F57" w:rsidRPr="00315F57" w:rsidRDefault="00315F57" w:rsidP="00315F57">
            <w:pPr>
              <w:spacing w:after="0"/>
              <w:jc w:val="center"/>
              <w:rPr>
                <w:color w:val="000000"/>
                <w:szCs w:val="18"/>
              </w:rPr>
            </w:pPr>
            <w:r w:rsidRPr="00315F57">
              <w:rPr>
                <w:color w:val="000000"/>
                <w:szCs w:val="18"/>
              </w:rPr>
              <w:t>1.5</w:t>
            </w:r>
          </w:p>
        </w:tc>
      </w:tr>
      <w:tr w:rsidR="00315F57" w:rsidRPr="00315F57" w14:paraId="07867577" w14:textId="77777777" w:rsidTr="00FC3F6A">
        <w:trPr>
          <w:trHeight w:val="420"/>
        </w:trPr>
        <w:tc>
          <w:tcPr>
            <w:tcW w:w="1260" w:type="dxa"/>
            <w:tcBorders>
              <w:top w:val="nil"/>
              <w:left w:val="single" w:sz="4" w:space="0" w:color="auto"/>
              <w:bottom w:val="single" w:sz="4" w:space="0" w:color="auto"/>
              <w:right w:val="single" w:sz="4" w:space="0" w:color="auto"/>
            </w:tcBorders>
            <w:shd w:val="clear" w:color="auto" w:fill="auto"/>
            <w:vAlign w:val="center"/>
          </w:tcPr>
          <w:p w14:paraId="3CB0C127" w14:textId="77777777" w:rsidR="00315F57" w:rsidRPr="00315F57" w:rsidRDefault="00315F57" w:rsidP="00315F57">
            <w:pPr>
              <w:spacing w:after="0"/>
              <w:jc w:val="right"/>
              <w:rPr>
                <w:rFonts w:ascii="Calibri" w:hAnsi="Calibri"/>
                <w:color w:val="000000"/>
                <w:szCs w:val="18"/>
              </w:rPr>
            </w:pPr>
            <w:r w:rsidRPr="00315F57">
              <w:rPr>
                <w:rFonts w:ascii="Calibri" w:hAnsi="Calibri"/>
                <w:color w:val="000000"/>
                <w:szCs w:val="18"/>
              </w:rPr>
              <w:t>Sep. 2, 2014</w:t>
            </w:r>
          </w:p>
        </w:tc>
        <w:tc>
          <w:tcPr>
            <w:tcW w:w="2250" w:type="dxa"/>
            <w:tcBorders>
              <w:top w:val="nil"/>
              <w:left w:val="nil"/>
              <w:bottom w:val="single" w:sz="4" w:space="0" w:color="auto"/>
              <w:right w:val="single" w:sz="4" w:space="0" w:color="auto"/>
            </w:tcBorders>
            <w:shd w:val="clear" w:color="auto" w:fill="auto"/>
            <w:vAlign w:val="center"/>
          </w:tcPr>
          <w:p w14:paraId="63EEDA65" w14:textId="77777777" w:rsidR="00315F57" w:rsidRPr="00315F57" w:rsidRDefault="00315F57" w:rsidP="00315F57">
            <w:pPr>
              <w:spacing w:after="0"/>
              <w:rPr>
                <w:rFonts w:ascii="Calibri" w:hAnsi="Calibri"/>
                <w:color w:val="000000"/>
                <w:szCs w:val="18"/>
              </w:rPr>
            </w:pPr>
            <w:r w:rsidRPr="00315F57">
              <w:rPr>
                <w:rFonts w:ascii="Calibri" w:hAnsi="Calibri"/>
                <w:color w:val="000000"/>
                <w:szCs w:val="18"/>
              </w:rPr>
              <w:t>Jerald Kay, MD</w:t>
            </w:r>
          </w:p>
        </w:tc>
        <w:tc>
          <w:tcPr>
            <w:tcW w:w="6390" w:type="dxa"/>
            <w:tcBorders>
              <w:top w:val="nil"/>
              <w:left w:val="nil"/>
              <w:bottom w:val="single" w:sz="4" w:space="0" w:color="auto"/>
              <w:right w:val="single" w:sz="4" w:space="0" w:color="auto"/>
            </w:tcBorders>
            <w:shd w:val="clear" w:color="auto" w:fill="auto"/>
            <w:vAlign w:val="center"/>
          </w:tcPr>
          <w:p w14:paraId="5D3D3DBD" w14:textId="77777777" w:rsidR="00315F57" w:rsidRPr="00315F57" w:rsidRDefault="00315F57" w:rsidP="00315F57">
            <w:pPr>
              <w:spacing w:after="0"/>
              <w:rPr>
                <w:rFonts w:ascii="Calibri" w:hAnsi="Calibri"/>
                <w:color w:val="538DD5"/>
                <w:szCs w:val="18"/>
              </w:rPr>
            </w:pPr>
            <w:r w:rsidRPr="00315F57">
              <w:rPr>
                <w:rFonts w:ascii="Calibri" w:hAnsi="Calibri"/>
                <w:szCs w:val="18"/>
              </w:rPr>
              <w:t>Erotic Feelings in the Treatment Relationship</w:t>
            </w:r>
          </w:p>
        </w:tc>
        <w:tc>
          <w:tcPr>
            <w:tcW w:w="630" w:type="dxa"/>
            <w:tcBorders>
              <w:top w:val="nil"/>
              <w:left w:val="nil"/>
              <w:bottom w:val="single" w:sz="4" w:space="0" w:color="auto"/>
              <w:right w:val="single" w:sz="4" w:space="0" w:color="auto"/>
            </w:tcBorders>
            <w:shd w:val="clear" w:color="auto" w:fill="auto"/>
            <w:vAlign w:val="center"/>
            <w:hideMark/>
          </w:tcPr>
          <w:p w14:paraId="11766ED4" w14:textId="77777777" w:rsidR="00315F57" w:rsidRPr="00315F57" w:rsidRDefault="00315F57" w:rsidP="00315F57">
            <w:pPr>
              <w:spacing w:after="0"/>
              <w:jc w:val="center"/>
              <w:rPr>
                <w:color w:val="000000"/>
                <w:szCs w:val="18"/>
              </w:rPr>
            </w:pPr>
            <w:r w:rsidRPr="00315F57">
              <w:rPr>
                <w:color w:val="000000"/>
                <w:szCs w:val="18"/>
              </w:rPr>
              <w:t>1.5</w:t>
            </w:r>
          </w:p>
        </w:tc>
      </w:tr>
      <w:tr w:rsidR="00315F57" w:rsidRPr="00315F57" w14:paraId="72C1F5D2" w14:textId="77777777" w:rsidTr="00FC3F6A">
        <w:trPr>
          <w:trHeight w:val="300"/>
        </w:trPr>
        <w:tc>
          <w:tcPr>
            <w:tcW w:w="1260" w:type="dxa"/>
            <w:tcBorders>
              <w:top w:val="nil"/>
              <w:left w:val="single" w:sz="4" w:space="0" w:color="auto"/>
              <w:bottom w:val="single" w:sz="4" w:space="0" w:color="auto"/>
              <w:right w:val="single" w:sz="4" w:space="0" w:color="auto"/>
            </w:tcBorders>
            <w:shd w:val="clear" w:color="auto" w:fill="auto"/>
            <w:vAlign w:val="center"/>
          </w:tcPr>
          <w:p w14:paraId="4C54FD6B" w14:textId="77777777" w:rsidR="00315F57" w:rsidRPr="00315F57" w:rsidRDefault="00315F57" w:rsidP="00315F57">
            <w:pPr>
              <w:spacing w:after="0"/>
              <w:jc w:val="right"/>
              <w:rPr>
                <w:rFonts w:ascii="Calibri" w:hAnsi="Calibri"/>
                <w:color w:val="000000"/>
                <w:szCs w:val="18"/>
              </w:rPr>
            </w:pPr>
            <w:r w:rsidRPr="00315F57">
              <w:rPr>
                <w:rFonts w:ascii="Calibri" w:hAnsi="Calibri"/>
                <w:color w:val="000000"/>
                <w:szCs w:val="18"/>
              </w:rPr>
              <w:t>Sep. 16, 2014</w:t>
            </w:r>
          </w:p>
        </w:tc>
        <w:tc>
          <w:tcPr>
            <w:tcW w:w="2250" w:type="dxa"/>
            <w:tcBorders>
              <w:top w:val="nil"/>
              <w:left w:val="nil"/>
              <w:bottom w:val="single" w:sz="4" w:space="0" w:color="auto"/>
              <w:right w:val="single" w:sz="4" w:space="0" w:color="auto"/>
            </w:tcBorders>
            <w:shd w:val="clear" w:color="auto" w:fill="auto"/>
            <w:vAlign w:val="center"/>
          </w:tcPr>
          <w:p w14:paraId="738ACBA2" w14:textId="77777777" w:rsidR="00315F57" w:rsidRPr="00315F57" w:rsidRDefault="00315F57" w:rsidP="00315F57">
            <w:pPr>
              <w:spacing w:after="0"/>
              <w:rPr>
                <w:rFonts w:ascii="Calibri" w:hAnsi="Calibri"/>
                <w:color w:val="000000"/>
                <w:szCs w:val="18"/>
              </w:rPr>
            </w:pPr>
            <w:r w:rsidRPr="00315F57">
              <w:rPr>
                <w:rFonts w:ascii="Calibri" w:hAnsi="Calibri"/>
                <w:color w:val="000000"/>
                <w:szCs w:val="18"/>
              </w:rPr>
              <w:t>Paulette Gillig, MD, PhD</w:t>
            </w:r>
          </w:p>
        </w:tc>
        <w:tc>
          <w:tcPr>
            <w:tcW w:w="6390" w:type="dxa"/>
            <w:tcBorders>
              <w:top w:val="nil"/>
              <w:left w:val="nil"/>
              <w:bottom w:val="single" w:sz="4" w:space="0" w:color="auto"/>
              <w:right w:val="single" w:sz="4" w:space="0" w:color="auto"/>
            </w:tcBorders>
            <w:shd w:val="clear" w:color="auto" w:fill="auto"/>
            <w:vAlign w:val="center"/>
          </w:tcPr>
          <w:p w14:paraId="2EB2F6EB" w14:textId="77777777" w:rsidR="00315F57" w:rsidRPr="00315F57" w:rsidRDefault="00315F57" w:rsidP="00315F57">
            <w:pPr>
              <w:spacing w:after="0"/>
              <w:rPr>
                <w:rFonts w:ascii="Calibri" w:hAnsi="Calibri"/>
                <w:color w:val="000000"/>
                <w:szCs w:val="18"/>
              </w:rPr>
            </w:pPr>
            <w:r w:rsidRPr="00315F57">
              <w:rPr>
                <w:rFonts w:ascii="Calibri" w:hAnsi="Calibri"/>
                <w:color w:val="000000"/>
                <w:szCs w:val="18"/>
              </w:rPr>
              <w:t>The Default Network of the Brain</w:t>
            </w:r>
          </w:p>
        </w:tc>
        <w:tc>
          <w:tcPr>
            <w:tcW w:w="630" w:type="dxa"/>
            <w:tcBorders>
              <w:top w:val="nil"/>
              <w:left w:val="nil"/>
              <w:bottom w:val="single" w:sz="4" w:space="0" w:color="auto"/>
              <w:right w:val="single" w:sz="4" w:space="0" w:color="auto"/>
            </w:tcBorders>
            <w:shd w:val="clear" w:color="auto" w:fill="auto"/>
            <w:vAlign w:val="center"/>
            <w:hideMark/>
          </w:tcPr>
          <w:p w14:paraId="22B772F5" w14:textId="77777777" w:rsidR="00315F57" w:rsidRPr="00315F57" w:rsidRDefault="00315F57" w:rsidP="00315F57">
            <w:pPr>
              <w:spacing w:after="0"/>
              <w:jc w:val="center"/>
              <w:rPr>
                <w:color w:val="000000"/>
                <w:szCs w:val="18"/>
              </w:rPr>
            </w:pPr>
            <w:r w:rsidRPr="00315F57">
              <w:rPr>
                <w:color w:val="000000"/>
                <w:szCs w:val="18"/>
              </w:rPr>
              <w:t>1.5</w:t>
            </w:r>
          </w:p>
        </w:tc>
      </w:tr>
      <w:tr w:rsidR="00315F57" w:rsidRPr="00315F57" w14:paraId="76809C71" w14:textId="77777777" w:rsidTr="00FC3F6A">
        <w:trPr>
          <w:trHeight w:val="300"/>
        </w:trPr>
        <w:tc>
          <w:tcPr>
            <w:tcW w:w="1260" w:type="dxa"/>
            <w:tcBorders>
              <w:top w:val="nil"/>
              <w:left w:val="single" w:sz="4" w:space="0" w:color="auto"/>
              <w:bottom w:val="single" w:sz="4" w:space="0" w:color="auto"/>
              <w:right w:val="single" w:sz="4" w:space="0" w:color="auto"/>
            </w:tcBorders>
            <w:shd w:val="clear" w:color="auto" w:fill="auto"/>
            <w:vAlign w:val="center"/>
          </w:tcPr>
          <w:p w14:paraId="16006ACF" w14:textId="77777777" w:rsidR="00315F57" w:rsidRPr="00315F57" w:rsidRDefault="00315F57" w:rsidP="00315F57">
            <w:pPr>
              <w:spacing w:after="0"/>
              <w:jc w:val="right"/>
              <w:rPr>
                <w:rFonts w:ascii="Calibri" w:hAnsi="Calibri"/>
                <w:color w:val="000000"/>
                <w:szCs w:val="18"/>
              </w:rPr>
            </w:pPr>
            <w:r w:rsidRPr="00315F57">
              <w:rPr>
                <w:rFonts w:ascii="Calibri" w:hAnsi="Calibri"/>
                <w:color w:val="000000"/>
                <w:szCs w:val="18"/>
              </w:rPr>
              <w:t>Sep. 23, 2014</w:t>
            </w:r>
          </w:p>
        </w:tc>
        <w:tc>
          <w:tcPr>
            <w:tcW w:w="2250" w:type="dxa"/>
            <w:tcBorders>
              <w:top w:val="nil"/>
              <w:left w:val="nil"/>
              <w:bottom w:val="single" w:sz="4" w:space="0" w:color="auto"/>
              <w:right w:val="single" w:sz="4" w:space="0" w:color="auto"/>
            </w:tcBorders>
            <w:shd w:val="clear" w:color="auto" w:fill="auto"/>
            <w:vAlign w:val="center"/>
          </w:tcPr>
          <w:p w14:paraId="290E41DF" w14:textId="77777777" w:rsidR="00315F57" w:rsidRPr="00315F57" w:rsidRDefault="00315F57" w:rsidP="00315F57">
            <w:pPr>
              <w:spacing w:after="0"/>
              <w:rPr>
                <w:rFonts w:ascii="Calibri" w:hAnsi="Calibri"/>
                <w:color w:val="000000"/>
                <w:szCs w:val="18"/>
              </w:rPr>
            </w:pPr>
            <w:r w:rsidRPr="00315F57">
              <w:rPr>
                <w:rFonts w:ascii="Calibri" w:hAnsi="Calibri"/>
                <w:color w:val="000000"/>
                <w:szCs w:val="18"/>
              </w:rPr>
              <w:t>Adam F. Wooten, DO</w:t>
            </w:r>
          </w:p>
        </w:tc>
        <w:tc>
          <w:tcPr>
            <w:tcW w:w="6390" w:type="dxa"/>
            <w:tcBorders>
              <w:top w:val="nil"/>
              <w:left w:val="nil"/>
              <w:bottom w:val="single" w:sz="4" w:space="0" w:color="auto"/>
              <w:right w:val="single" w:sz="4" w:space="0" w:color="auto"/>
            </w:tcBorders>
            <w:shd w:val="clear" w:color="auto" w:fill="auto"/>
            <w:vAlign w:val="center"/>
          </w:tcPr>
          <w:p w14:paraId="2301C41B" w14:textId="77777777" w:rsidR="00315F57" w:rsidRPr="00315F57" w:rsidRDefault="00315F57" w:rsidP="00315F57">
            <w:pPr>
              <w:spacing w:after="0"/>
              <w:rPr>
                <w:rFonts w:ascii="Calibri" w:hAnsi="Calibri"/>
                <w:color w:val="000000"/>
                <w:szCs w:val="18"/>
              </w:rPr>
            </w:pPr>
            <w:r w:rsidRPr="00315F57">
              <w:rPr>
                <w:rFonts w:ascii="Calibri" w:hAnsi="Calibri"/>
                <w:color w:val="000000"/>
                <w:szCs w:val="18"/>
              </w:rPr>
              <w:t>Medical-Legal Considerations of Informed Consent</w:t>
            </w:r>
          </w:p>
        </w:tc>
        <w:tc>
          <w:tcPr>
            <w:tcW w:w="630" w:type="dxa"/>
            <w:tcBorders>
              <w:top w:val="nil"/>
              <w:left w:val="nil"/>
              <w:bottom w:val="single" w:sz="4" w:space="0" w:color="auto"/>
              <w:right w:val="single" w:sz="4" w:space="0" w:color="auto"/>
            </w:tcBorders>
            <w:shd w:val="clear" w:color="auto" w:fill="auto"/>
            <w:vAlign w:val="center"/>
            <w:hideMark/>
          </w:tcPr>
          <w:p w14:paraId="15CD0D36" w14:textId="77777777" w:rsidR="00315F57" w:rsidRPr="00315F57" w:rsidRDefault="00315F57" w:rsidP="00315F57">
            <w:pPr>
              <w:spacing w:after="0"/>
              <w:jc w:val="center"/>
              <w:rPr>
                <w:color w:val="000000"/>
                <w:szCs w:val="18"/>
              </w:rPr>
            </w:pPr>
            <w:r w:rsidRPr="00315F57">
              <w:rPr>
                <w:color w:val="000000"/>
                <w:szCs w:val="18"/>
              </w:rPr>
              <w:t>1.5</w:t>
            </w:r>
          </w:p>
        </w:tc>
      </w:tr>
      <w:tr w:rsidR="00315F57" w:rsidRPr="00315F57" w14:paraId="40C72005" w14:textId="77777777" w:rsidTr="00FC3F6A">
        <w:trPr>
          <w:trHeight w:val="300"/>
        </w:trPr>
        <w:tc>
          <w:tcPr>
            <w:tcW w:w="1260" w:type="dxa"/>
            <w:tcBorders>
              <w:top w:val="nil"/>
              <w:left w:val="single" w:sz="4" w:space="0" w:color="auto"/>
              <w:bottom w:val="single" w:sz="4" w:space="0" w:color="auto"/>
              <w:right w:val="single" w:sz="4" w:space="0" w:color="auto"/>
            </w:tcBorders>
            <w:shd w:val="clear" w:color="auto" w:fill="auto"/>
            <w:noWrap/>
            <w:vAlign w:val="center"/>
          </w:tcPr>
          <w:p w14:paraId="3EFE945C" w14:textId="77777777" w:rsidR="00315F57" w:rsidRPr="00315F57" w:rsidRDefault="00315F57" w:rsidP="00315F57">
            <w:pPr>
              <w:spacing w:after="0"/>
              <w:jc w:val="right"/>
              <w:rPr>
                <w:rFonts w:ascii="Calibri" w:hAnsi="Calibri"/>
                <w:color w:val="000000"/>
                <w:szCs w:val="18"/>
              </w:rPr>
            </w:pPr>
            <w:r w:rsidRPr="00315F57">
              <w:rPr>
                <w:rFonts w:ascii="Calibri" w:hAnsi="Calibri"/>
                <w:color w:val="000000"/>
                <w:szCs w:val="18"/>
              </w:rPr>
              <w:t>Sep. 30, 2014</w:t>
            </w:r>
          </w:p>
        </w:tc>
        <w:tc>
          <w:tcPr>
            <w:tcW w:w="2250" w:type="dxa"/>
            <w:tcBorders>
              <w:top w:val="nil"/>
              <w:left w:val="nil"/>
              <w:bottom w:val="single" w:sz="4" w:space="0" w:color="auto"/>
              <w:right w:val="single" w:sz="4" w:space="0" w:color="auto"/>
            </w:tcBorders>
            <w:shd w:val="clear" w:color="auto" w:fill="auto"/>
            <w:vAlign w:val="center"/>
          </w:tcPr>
          <w:p w14:paraId="478E6A42" w14:textId="77777777" w:rsidR="00315F57" w:rsidRPr="00315F57" w:rsidRDefault="00315F57" w:rsidP="00315F57">
            <w:pPr>
              <w:spacing w:after="0"/>
              <w:rPr>
                <w:rFonts w:ascii="Calibri" w:hAnsi="Calibri"/>
                <w:color w:val="000000"/>
                <w:szCs w:val="18"/>
              </w:rPr>
            </w:pPr>
            <w:r w:rsidRPr="00315F57">
              <w:rPr>
                <w:rFonts w:ascii="Calibri" w:hAnsi="Calibri"/>
                <w:color w:val="000000"/>
                <w:szCs w:val="18"/>
              </w:rPr>
              <w:t>Philip R. Muskin, MD</w:t>
            </w:r>
          </w:p>
        </w:tc>
        <w:tc>
          <w:tcPr>
            <w:tcW w:w="6390" w:type="dxa"/>
            <w:tcBorders>
              <w:top w:val="nil"/>
              <w:left w:val="nil"/>
              <w:bottom w:val="single" w:sz="4" w:space="0" w:color="auto"/>
              <w:right w:val="single" w:sz="4" w:space="0" w:color="auto"/>
            </w:tcBorders>
            <w:shd w:val="clear" w:color="auto" w:fill="auto"/>
            <w:vAlign w:val="center"/>
          </w:tcPr>
          <w:p w14:paraId="3D8F41D7" w14:textId="77777777" w:rsidR="00315F57" w:rsidRPr="00315F57" w:rsidRDefault="00315F57" w:rsidP="00315F57">
            <w:pPr>
              <w:spacing w:after="0"/>
              <w:rPr>
                <w:rFonts w:ascii="Calibri" w:hAnsi="Calibri"/>
                <w:color w:val="000000"/>
                <w:szCs w:val="18"/>
              </w:rPr>
            </w:pPr>
            <w:r w:rsidRPr="00315F57">
              <w:rPr>
                <w:rFonts w:ascii="Calibri" w:hAnsi="Calibri"/>
                <w:color w:val="000000"/>
                <w:szCs w:val="18"/>
              </w:rPr>
              <w:t>Integrative Medicine:  It’s Not Just Grandma’s Chicken Soup</w:t>
            </w:r>
          </w:p>
        </w:tc>
        <w:tc>
          <w:tcPr>
            <w:tcW w:w="630" w:type="dxa"/>
            <w:tcBorders>
              <w:top w:val="nil"/>
              <w:left w:val="nil"/>
              <w:bottom w:val="single" w:sz="4" w:space="0" w:color="auto"/>
              <w:right w:val="single" w:sz="4" w:space="0" w:color="auto"/>
            </w:tcBorders>
            <w:shd w:val="clear" w:color="auto" w:fill="auto"/>
            <w:noWrap/>
            <w:vAlign w:val="center"/>
            <w:hideMark/>
          </w:tcPr>
          <w:p w14:paraId="3BDDA31B" w14:textId="77777777" w:rsidR="00315F57" w:rsidRPr="00315F57" w:rsidRDefault="00315F57" w:rsidP="00315F57">
            <w:pPr>
              <w:spacing w:after="0"/>
              <w:jc w:val="center"/>
              <w:rPr>
                <w:color w:val="000000"/>
                <w:szCs w:val="18"/>
              </w:rPr>
            </w:pPr>
            <w:r w:rsidRPr="00315F57">
              <w:rPr>
                <w:color w:val="000000"/>
                <w:szCs w:val="18"/>
              </w:rPr>
              <w:t>1.5</w:t>
            </w:r>
          </w:p>
        </w:tc>
      </w:tr>
      <w:tr w:rsidR="00315F57" w:rsidRPr="00315F57" w14:paraId="67892579" w14:textId="77777777" w:rsidTr="00FC3F6A">
        <w:trPr>
          <w:trHeight w:val="420"/>
        </w:trPr>
        <w:tc>
          <w:tcPr>
            <w:tcW w:w="1260" w:type="dxa"/>
            <w:tcBorders>
              <w:top w:val="nil"/>
              <w:left w:val="single" w:sz="4" w:space="0" w:color="auto"/>
              <w:bottom w:val="single" w:sz="4" w:space="0" w:color="auto"/>
              <w:right w:val="single" w:sz="4" w:space="0" w:color="auto"/>
            </w:tcBorders>
            <w:shd w:val="clear" w:color="auto" w:fill="auto"/>
            <w:noWrap/>
            <w:vAlign w:val="center"/>
          </w:tcPr>
          <w:p w14:paraId="32243828" w14:textId="77777777" w:rsidR="00315F57" w:rsidRPr="00315F57" w:rsidRDefault="00315F57" w:rsidP="00315F57">
            <w:pPr>
              <w:spacing w:after="0"/>
              <w:jc w:val="right"/>
              <w:rPr>
                <w:rFonts w:ascii="Calibri" w:hAnsi="Calibri"/>
                <w:color w:val="000000"/>
                <w:szCs w:val="18"/>
              </w:rPr>
            </w:pPr>
            <w:r w:rsidRPr="00315F57">
              <w:rPr>
                <w:rFonts w:ascii="Calibri" w:hAnsi="Calibri"/>
                <w:color w:val="000000"/>
                <w:szCs w:val="18"/>
              </w:rPr>
              <w:t>Oct. 14, 2014</w:t>
            </w:r>
          </w:p>
        </w:tc>
        <w:tc>
          <w:tcPr>
            <w:tcW w:w="2250" w:type="dxa"/>
            <w:tcBorders>
              <w:top w:val="nil"/>
              <w:left w:val="nil"/>
              <w:bottom w:val="single" w:sz="4" w:space="0" w:color="auto"/>
              <w:right w:val="single" w:sz="4" w:space="0" w:color="auto"/>
            </w:tcBorders>
            <w:shd w:val="clear" w:color="auto" w:fill="auto"/>
            <w:vAlign w:val="center"/>
          </w:tcPr>
          <w:p w14:paraId="328B364A" w14:textId="77777777" w:rsidR="00315F57" w:rsidRPr="00315F57" w:rsidRDefault="00315F57" w:rsidP="00315F57">
            <w:pPr>
              <w:spacing w:after="0"/>
              <w:rPr>
                <w:rFonts w:ascii="Calibri" w:hAnsi="Calibri"/>
                <w:color w:val="000000"/>
                <w:szCs w:val="18"/>
              </w:rPr>
            </w:pPr>
            <w:r w:rsidRPr="00315F57">
              <w:rPr>
                <w:rFonts w:ascii="Calibri" w:hAnsi="Calibri"/>
                <w:color w:val="000000"/>
                <w:szCs w:val="18"/>
              </w:rPr>
              <w:t>James Bourgeois, OD, MD</w:t>
            </w:r>
          </w:p>
        </w:tc>
        <w:tc>
          <w:tcPr>
            <w:tcW w:w="6390" w:type="dxa"/>
            <w:tcBorders>
              <w:top w:val="nil"/>
              <w:left w:val="nil"/>
              <w:bottom w:val="single" w:sz="4" w:space="0" w:color="auto"/>
              <w:right w:val="single" w:sz="4" w:space="0" w:color="auto"/>
            </w:tcBorders>
            <w:shd w:val="clear" w:color="auto" w:fill="auto"/>
            <w:vAlign w:val="center"/>
          </w:tcPr>
          <w:p w14:paraId="21AE93F8" w14:textId="77777777" w:rsidR="00315F57" w:rsidRPr="00315F57" w:rsidRDefault="00315F57" w:rsidP="00315F57">
            <w:pPr>
              <w:spacing w:after="0"/>
              <w:rPr>
                <w:rFonts w:ascii="Calibri" w:hAnsi="Calibri"/>
                <w:color w:val="000000"/>
                <w:szCs w:val="18"/>
              </w:rPr>
            </w:pPr>
            <w:r w:rsidRPr="00315F57">
              <w:rPr>
                <w:rFonts w:ascii="Calibri" w:hAnsi="Calibri"/>
                <w:color w:val="000000"/>
                <w:szCs w:val="18"/>
              </w:rPr>
              <w:t>Delirium Update</w:t>
            </w:r>
          </w:p>
        </w:tc>
        <w:tc>
          <w:tcPr>
            <w:tcW w:w="630" w:type="dxa"/>
            <w:tcBorders>
              <w:top w:val="nil"/>
              <w:left w:val="nil"/>
              <w:bottom w:val="single" w:sz="4" w:space="0" w:color="auto"/>
              <w:right w:val="single" w:sz="4" w:space="0" w:color="auto"/>
            </w:tcBorders>
            <w:shd w:val="clear" w:color="auto" w:fill="auto"/>
            <w:noWrap/>
            <w:vAlign w:val="center"/>
            <w:hideMark/>
          </w:tcPr>
          <w:p w14:paraId="416F57D4" w14:textId="77777777" w:rsidR="00315F57" w:rsidRPr="00315F57" w:rsidRDefault="00315F57" w:rsidP="00315F57">
            <w:pPr>
              <w:spacing w:after="0"/>
              <w:jc w:val="center"/>
              <w:rPr>
                <w:color w:val="000000"/>
                <w:szCs w:val="18"/>
              </w:rPr>
            </w:pPr>
            <w:r w:rsidRPr="00315F57">
              <w:rPr>
                <w:color w:val="000000"/>
                <w:szCs w:val="18"/>
              </w:rPr>
              <w:t>1.5</w:t>
            </w:r>
          </w:p>
        </w:tc>
      </w:tr>
      <w:tr w:rsidR="00315F57" w:rsidRPr="00315F57" w14:paraId="7F164232" w14:textId="77777777" w:rsidTr="00FC3F6A">
        <w:trPr>
          <w:trHeight w:val="420"/>
        </w:trPr>
        <w:tc>
          <w:tcPr>
            <w:tcW w:w="1260" w:type="dxa"/>
            <w:tcBorders>
              <w:top w:val="nil"/>
              <w:left w:val="single" w:sz="4" w:space="0" w:color="auto"/>
              <w:bottom w:val="single" w:sz="4" w:space="0" w:color="auto"/>
              <w:right w:val="single" w:sz="4" w:space="0" w:color="auto"/>
            </w:tcBorders>
            <w:shd w:val="clear" w:color="auto" w:fill="auto"/>
            <w:noWrap/>
            <w:vAlign w:val="center"/>
          </w:tcPr>
          <w:p w14:paraId="136F7B69" w14:textId="77777777" w:rsidR="00315F57" w:rsidRPr="00315F57" w:rsidRDefault="00315F57" w:rsidP="00315F57">
            <w:pPr>
              <w:spacing w:after="0"/>
              <w:jc w:val="right"/>
              <w:rPr>
                <w:rFonts w:ascii="Calibri" w:hAnsi="Calibri"/>
                <w:color w:val="000000"/>
                <w:szCs w:val="18"/>
              </w:rPr>
            </w:pPr>
            <w:r w:rsidRPr="00315F57">
              <w:rPr>
                <w:rFonts w:ascii="Calibri" w:hAnsi="Calibri"/>
                <w:color w:val="000000"/>
                <w:szCs w:val="18"/>
              </w:rPr>
              <w:t>Oct. 21, 2014</w:t>
            </w:r>
          </w:p>
        </w:tc>
        <w:tc>
          <w:tcPr>
            <w:tcW w:w="2250" w:type="dxa"/>
            <w:tcBorders>
              <w:top w:val="nil"/>
              <w:left w:val="nil"/>
              <w:bottom w:val="single" w:sz="4" w:space="0" w:color="auto"/>
              <w:right w:val="single" w:sz="4" w:space="0" w:color="auto"/>
            </w:tcBorders>
            <w:shd w:val="clear" w:color="auto" w:fill="auto"/>
            <w:vAlign w:val="center"/>
          </w:tcPr>
          <w:p w14:paraId="36DE2690" w14:textId="77777777" w:rsidR="00315F57" w:rsidRPr="00315F57" w:rsidRDefault="00315F57" w:rsidP="00315F57">
            <w:pPr>
              <w:spacing w:after="0"/>
              <w:rPr>
                <w:rFonts w:ascii="Calibri" w:hAnsi="Calibri"/>
                <w:color w:val="000000"/>
                <w:szCs w:val="18"/>
              </w:rPr>
            </w:pPr>
            <w:r w:rsidRPr="00315F57">
              <w:rPr>
                <w:rFonts w:ascii="Calibri" w:hAnsi="Calibri"/>
                <w:color w:val="000000"/>
                <w:szCs w:val="18"/>
              </w:rPr>
              <w:t>Igor Elman, MD</w:t>
            </w:r>
          </w:p>
        </w:tc>
        <w:tc>
          <w:tcPr>
            <w:tcW w:w="6390" w:type="dxa"/>
            <w:tcBorders>
              <w:top w:val="nil"/>
              <w:left w:val="nil"/>
              <w:bottom w:val="single" w:sz="4" w:space="0" w:color="auto"/>
              <w:right w:val="single" w:sz="4" w:space="0" w:color="auto"/>
            </w:tcBorders>
            <w:shd w:val="clear" w:color="auto" w:fill="auto"/>
            <w:vAlign w:val="center"/>
          </w:tcPr>
          <w:p w14:paraId="037A3DBB" w14:textId="77777777" w:rsidR="00315F57" w:rsidRPr="00315F57" w:rsidRDefault="00315F57" w:rsidP="00315F57">
            <w:pPr>
              <w:spacing w:after="0"/>
              <w:rPr>
                <w:rFonts w:ascii="Calibri" w:hAnsi="Calibri"/>
                <w:color w:val="000000"/>
                <w:szCs w:val="18"/>
              </w:rPr>
            </w:pPr>
            <w:r w:rsidRPr="00315F57">
              <w:rPr>
                <w:rFonts w:ascii="Calibri" w:hAnsi="Calibri"/>
                <w:color w:val="000000"/>
                <w:szCs w:val="18"/>
              </w:rPr>
              <w:t>Neuroimaging of Reward Deficiency Syndrome:  Chronic Stress and Addiction Findings</w:t>
            </w:r>
          </w:p>
        </w:tc>
        <w:tc>
          <w:tcPr>
            <w:tcW w:w="630" w:type="dxa"/>
            <w:tcBorders>
              <w:top w:val="nil"/>
              <w:left w:val="nil"/>
              <w:bottom w:val="single" w:sz="4" w:space="0" w:color="auto"/>
              <w:right w:val="single" w:sz="4" w:space="0" w:color="auto"/>
            </w:tcBorders>
            <w:shd w:val="clear" w:color="auto" w:fill="auto"/>
            <w:noWrap/>
            <w:vAlign w:val="center"/>
            <w:hideMark/>
          </w:tcPr>
          <w:p w14:paraId="039ED321" w14:textId="77777777" w:rsidR="00315F57" w:rsidRPr="00315F57" w:rsidRDefault="00315F57" w:rsidP="00315F57">
            <w:pPr>
              <w:spacing w:after="0"/>
              <w:jc w:val="center"/>
              <w:rPr>
                <w:color w:val="000000"/>
                <w:szCs w:val="18"/>
              </w:rPr>
            </w:pPr>
            <w:r w:rsidRPr="00315F57">
              <w:rPr>
                <w:color w:val="000000"/>
                <w:szCs w:val="18"/>
              </w:rPr>
              <w:t>1.5</w:t>
            </w:r>
          </w:p>
        </w:tc>
      </w:tr>
      <w:tr w:rsidR="00315F57" w:rsidRPr="00315F57" w14:paraId="599CA531" w14:textId="77777777" w:rsidTr="00FC3F6A">
        <w:trPr>
          <w:trHeight w:val="420"/>
        </w:trPr>
        <w:tc>
          <w:tcPr>
            <w:tcW w:w="1260" w:type="dxa"/>
            <w:tcBorders>
              <w:top w:val="nil"/>
              <w:left w:val="single" w:sz="4" w:space="0" w:color="auto"/>
              <w:bottom w:val="single" w:sz="4" w:space="0" w:color="auto"/>
              <w:right w:val="single" w:sz="4" w:space="0" w:color="auto"/>
            </w:tcBorders>
            <w:shd w:val="clear" w:color="auto" w:fill="auto"/>
            <w:noWrap/>
            <w:vAlign w:val="center"/>
          </w:tcPr>
          <w:p w14:paraId="13F6749F" w14:textId="77777777" w:rsidR="00315F57" w:rsidRPr="00315F57" w:rsidRDefault="00315F57" w:rsidP="00315F57">
            <w:pPr>
              <w:spacing w:after="0"/>
              <w:jc w:val="right"/>
              <w:rPr>
                <w:rFonts w:ascii="Calibri" w:hAnsi="Calibri"/>
                <w:color w:val="000000"/>
                <w:szCs w:val="18"/>
              </w:rPr>
            </w:pPr>
            <w:r w:rsidRPr="00315F57">
              <w:rPr>
                <w:rFonts w:ascii="Calibri" w:hAnsi="Calibri"/>
                <w:color w:val="000000"/>
                <w:szCs w:val="18"/>
              </w:rPr>
              <w:t>Oct. 28, 2014</w:t>
            </w:r>
          </w:p>
        </w:tc>
        <w:tc>
          <w:tcPr>
            <w:tcW w:w="2250" w:type="dxa"/>
            <w:tcBorders>
              <w:top w:val="nil"/>
              <w:left w:val="nil"/>
              <w:bottom w:val="single" w:sz="4" w:space="0" w:color="auto"/>
              <w:right w:val="single" w:sz="4" w:space="0" w:color="auto"/>
            </w:tcBorders>
            <w:shd w:val="clear" w:color="auto" w:fill="auto"/>
            <w:vAlign w:val="center"/>
          </w:tcPr>
          <w:p w14:paraId="70E4C65C" w14:textId="77777777" w:rsidR="00315F57" w:rsidRPr="00315F57" w:rsidRDefault="00315F57" w:rsidP="00315F57">
            <w:pPr>
              <w:spacing w:after="0"/>
              <w:rPr>
                <w:rFonts w:ascii="Calibri" w:hAnsi="Calibri"/>
                <w:color w:val="000000"/>
                <w:szCs w:val="18"/>
              </w:rPr>
            </w:pPr>
            <w:r w:rsidRPr="00315F57">
              <w:rPr>
                <w:rFonts w:ascii="Calibri" w:hAnsi="Calibri"/>
                <w:color w:val="000000"/>
                <w:szCs w:val="18"/>
              </w:rPr>
              <w:t>Vivek Singh, MD</w:t>
            </w:r>
          </w:p>
        </w:tc>
        <w:tc>
          <w:tcPr>
            <w:tcW w:w="6390" w:type="dxa"/>
            <w:tcBorders>
              <w:top w:val="nil"/>
              <w:left w:val="nil"/>
              <w:bottom w:val="single" w:sz="4" w:space="0" w:color="auto"/>
              <w:right w:val="single" w:sz="4" w:space="0" w:color="auto"/>
            </w:tcBorders>
            <w:shd w:val="clear" w:color="auto" w:fill="auto"/>
            <w:vAlign w:val="center"/>
          </w:tcPr>
          <w:p w14:paraId="139AA605" w14:textId="77777777" w:rsidR="00315F57" w:rsidRPr="00315F57" w:rsidRDefault="00315F57" w:rsidP="00315F57">
            <w:pPr>
              <w:spacing w:after="0"/>
              <w:rPr>
                <w:rFonts w:ascii="Calibri" w:hAnsi="Calibri"/>
                <w:color w:val="000000"/>
                <w:szCs w:val="18"/>
              </w:rPr>
            </w:pPr>
            <w:r w:rsidRPr="00315F57">
              <w:rPr>
                <w:rFonts w:ascii="Calibri" w:hAnsi="Calibri"/>
                <w:color w:val="000000"/>
                <w:szCs w:val="18"/>
              </w:rPr>
              <w:t>Epidemiology, Diagnosis, and Treatment of Mixed States in Bipolar Disorder</w:t>
            </w:r>
          </w:p>
        </w:tc>
        <w:tc>
          <w:tcPr>
            <w:tcW w:w="630" w:type="dxa"/>
            <w:tcBorders>
              <w:top w:val="nil"/>
              <w:left w:val="nil"/>
              <w:bottom w:val="single" w:sz="4" w:space="0" w:color="auto"/>
              <w:right w:val="single" w:sz="4" w:space="0" w:color="auto"/>
            </w:tcBorders>
            <w:shd w:val="clear" w:color="auto" w:fill="auto"/>
            <w:noWrap/>
            <w:vAlign w:val="center"/>
            <w:hideMark/>
          </w:tcPr>
          <w:p w14:paraId="2EDFC531" w14:textId="77777777" w:rsidR="00315F57" w:rsidRPr="00315F57" w:rsidRDefault="00315F57" w:rsidP="00315F57">
            <w:pPr>
              <w:spacing w:after="0"/>
              <w:jc w:val="center"/>
              <w:rPr>
                <w:color w:val="000000"/>
                <w:szCs w:val="18"/>
              </w:rPr>
            </w:pPr>
            <w:r w:rsidRPr="00315F57">
              <w:rPr>
                <w:color w:val="000000"/>
                <w:szCs w:val="18"/>
              </w:rPr>
              <w:t>1.5</w:t>
            </w:r>
          </w:p>
        </w:tc>
      </w:tr>
      <w:tr w:rsidR="00315F57" w:rsidRPr="00315F57" w14:paraId="3CE7E09A" w14:textId="77777777" w:rsidTr="00FC3F6A">
        <w:trPr>
          <w:trHeight w:val="420"/>
        </w:trPr>
        <w:tc>
          <w:tcPr>
            <w:tcW w:w="1260" w:type="dxa"/>
            <w:tcBorders>
              <w:top w:val="nil"/>
              <w:left w:val="single" w:sz="4" w:space="0" w:color="auto"/>
              <w:bottom w:val="single" w:sz="4" w:space="0" w:color="auto"/>
              <w:right w:val="single" w:sz="4" w:space="0" w:color="auto"/>
            </w:tcBorders>
            <w:shd w:val="clear" w:color="auto" w:fill="auto"/>
            <w:noWrap/>
            <w:vAlign w:val="center"/>
          </w:tcPr>
          <w:p w14:paraId="697A3213" w14:textId="77777777" w:rsidR="00315F57" w:rsidRPr="00315F57" w:rsidRDefault="00315F57" w:rsidP="00315F57">
            <w:pPr>
              <w:spacing w:after="0"/>
              <w:jc w:val="right"/>
              <w:rPr>
                <w:rFonts w:ascii="Calibri" w:hAnsi="Calibri"/>
                <w:color w:val="000000"/>
                <w:szCs w:val="18"/>
              </w:rPr>
            </w:pPr>
            <w:r w:rsidRPr="00315F57">
              <w:rPr>
                <w:rFonts w:ascii="Calibri" w:hAnsi="Calibri"/>
                <w:color w:val="000000"/>
                <w:szCs w:val="18"/>
              </w:rPr>
              <w:t>Nov. 18, 2014</w:t>
            </w:r>
          </w:p>
        </w:tc>
        <w:tc>
          <w:tcPr>
            <w:tcW w:w="2250" w:type="dxa"/>
            <w:tcBorders>
              <w:top w:val="nil"/>
              <w:left w:val="nil"/>
              <w:bottom w:val="single" w:sz="4" w:space="0" w:color="auto"/>
              <w:right w:val="single" w:sz="4" w:space="0" w:color="auto"/>
            </w:tcBorders>
            <w:shd w:val="clear" w:color="auto" w:fill="auto"/>
            <w:vAlign w:val="center"/>
          </w:tcPr>
          <w:p w14:paraId="0FDFE49D" w14:textId="77777777" w:rsidR="00315F57" w:rsidRPr="00315F57" w:rsidRDefault="00315F57" w:rsidP="00315F57">
            <w:pPr>
              <w:spacing w:after="0"/>
              <w:rPr>
                <w:rFonts w:ascii="Calibri" w:hAnsi="Calibri"/>
                <w:color w:val="000000"/>
                <w:szCs w:val="18"/>
              </w:rPr>
            </w:pPr>
            <w:r w:rsidRPr="00315F57">
              <w:rPr>
                <w:rFonts w:ascii="Calibri" w:hAnsi="Calibri"/>
                <w:color w:val="000000"/>
                <w:szCs w:val="18"/>
              </w:rPr>
              <w:t>Steven Siegel, MD</w:t>
            </w:r>
          </w:p>
        </w:tc>
        <w:tc>
          <w:tcPr>
            <w:tcW w:w="6390" w:type="dxa"/>
            <w:tcBorders>
              <w:top w:val="nil"/>
              <w:left w:val="nil"/>
              <w:bottom w:val="single" w:sz="4" w:space="0" w:color="auto"/>
              <w:right w:val="single" w:sz="4" w:space="0" w:color="auto"/>
            </w:tcBorders>
            <w:shd w:val="clear" w:color="auto" w:fill="auto"/>
            <w:vAlign w:val="center"/>
          </w:tcPr>
          <w:p w14:paraId="1B52091E" w14:textId="77777777" w:rsidR="00315F57" w:rsidRPr="00315F57" w:rsidRDefault="00315F57" w:rsidP="00315F57">
            <w:pPr>
              <w:spacing w:after="0"/>
              <w:rPr>
                <w:rFonts w:ascii="Calibri" w:hAnsi="Calibri"/>
                <w:color w:val="000000"/>
                <w:szCs w:val="18"/>
              </w:rPr>
            </w:pPr>
            <w:r w:rsidRPr="00315F57">
              <w:rPr>
                <w:rFonts w:ascii="Calibri" w:hAnsi="Calibri"/>
                <w:color w:val="000000"/>
                <w:szCs w:val="18"/>
              </w:rPr>
              <w:t>Minding the Gap in Therapeutic Development for Schizophrenia:  Cells, Circuits, and Long-Term Drug Delivery</w:t>
            </w:r>
          </w:p>
        </w:tc>
        <w:tc>
          <w:tcPr>
            <w:tcW w:w="630" w:type="dxa"/>
            <w:tcBorders>
              <w:top w:val="nil"/>
              <w:left w:val="nil"/>
              <w:bottom w:val="single" w:sz="4" w:space="0" w:color="auto"/>
              <w:right w:val="single" w:sz="4" w:space="0" w:color="auto"/>
            </w:tcBorders>
            <w:shd w:val="clear" w:color="auto" w:fill="auto"/>
            <w:noWrap/>
            <w:vAlign w:val="center"/>
            <w:hideMark/>
          </w:tcPr>
          <w:p w14:paraId="35349293" w14:textId="77777777" w:rsidR="00315F57" w:rsidRPr="00315F57" w:rsidRDefault="00315F57" w:rsidP="00315F57">
            <w:pPr>
              <w:spacing w:after="0"/>
              <w:jc w:val="center"/>
              <w:rPr>
                <w:color w:val="000000"/>
                <w:szCs w:val="18"/>
              </w:rPr>
            </w:pPr>
            <w:r w:rsidRPr="00315F57">
              <w:rPr>
                <w:color w:val="000000"/>
                <w:szCs w:val="18"/>
              </w:rPr>
              <w:t> 1.5</w:t>
            </w:r>
          </w:p>
        </w:tc>
      </w:tr>
      <w:tr w:rsidR="00315F57" w:rsidRPr="00315F57" w14:paraId="0A3D28B1" w14:textId="77777777" w:rsidTr="00FC3F6A">
        <w:trPr>
          <w:trHeight w:val="420"/>
        </w:trPr>
        <w:tc>
          <w:tcPr>
            <w:tcW w:w="1260" w:type="dxa"/>
            <w:tcBorders>
              <w:top w:val="nil"/>
              <w:left w:val="single" w:sz="4" w:space="0" w:color="auto"/>
              <w:bottom w:val="single" w:sz="4" w:space="0" w:color="auto"/>
              <w:right w:val="single" w:sz="4" w:space="0" w:color="auto"/>
            </w:tcBorders>
            <w:shd w:val="clear" w:color="auto" w:fill="auto"/>
            <w:noWrap/>
            <w:vAlign w:val="center"/>
          </w:tcPr>
          <w:p w14:paraId="26A04D90" w14:textId="77777777" w:rsidR="00315F57" w:rsidRPr="00315F57" w:rsidRDefault="00315F57" w:rsidP="00315F57">
            <w:pPr>
              <w:spacing w:after="0"/>
              <w:jc w:val="right"/>
              <w:rPr>
                <w:rFonts w:ascii="Calibri" w:hAnsi="Calibri"/>
                <w:color w:val="000000"/>
                <w:szCs w:val="18"/>
              </w:rPr>
            </w:pPr>
            <w:r w:rsidRPr="00315F57">
              <w:rPr>
                <w:rFonts w:ascii="Calibri" w:hAnsi="Calibri"/>
                <w:color w:val="000000"/>
                <w:szCs w:val="18"/>
              </w:rPr>
              <w:t>Nov. 25, 2014</w:t>
            </w:r>
          </w:p>
        </w:tc>
        <w:tc>
          <w:tcPr>
            <w:tcW w:w="2250" w:type="dxa"/>
            <w:tcBorders>
              <w:top w:val="nil"/>
              <w:left w:val="nil"/>
              <w:bottom w:val="single" w:sz="4" w:space="0" w:color="auto"/>
              <w:right w:val="single" w:sz="4" w:space="0" w:color="auto"/>
            </w:tcBorders>
            <w:shd w:val="clear" w:color="auto" w:fill="auto"/>
            <w:vAlign w:val="center"/>
          </w:tcPr>
          <w:p w14:paraId="6ECC4A14" w14:textId="77777777" w:rsidR="00315F57" w:rsidRPr="00315F57" w:rsidRDefault="00315F57" w:rsidP="00315F57">
            <w:pPr>
              <w:spacing w:after="0"/>
              <w:rPr>
                <w:rFonts w:ascii="Calibri" w:hAnsi="Calibri"/>
                <w:color w:val="000000"/>
                <w:szCs w:val="18"/>
              </w:rPr>
            </w:pPr>
            <w:r w:rsidRPr="00315F57">
              <w:rPr>
                <w:rFonts w:ascii="Calibri" w:hAnsi="Calibri"/>
                <w:color w:val="000000"/>
                <w:szCs w:val="18"/>
              </w:rPr>
              <w:t>Phillip Resnick, MD</w:t>
            </w:r>
          </w:p>
        </w:tc>
        <w:tc>
          <w:tcPr>
            <w:tcW w:w="6390" w:type="dxa"/>
            <w:tcBorders>
              <w:top w:val="nil"/>
              <w:left w:val="nil"/>
              <w:bottom w:val="single" w:sz="4" w:space="0" w:color="auto"/>
              <w:right w:val="single" w:sz="4" w:space="0" w:color="auto"/>
            </w:tcBorders>
            <w:shd w:val="clear" w:color="auto" w:fill="auto"/>
            <w:vAlign w:val="center"/>
          </w:tcPr>
          <w:p w14:paraId="2E42C705" w14:textId="77777777" w:rsidR="00315F57" w:rsidRPr="00315F57" w:rsidRDefault="00315F57" w:rsidP="00315F57">
            <w:pPr>
              <w:spacing w:after="0"/>
              <w:rPr>
                <w:rFonts w:ascii="Calibri" w:hAnsi="Calibri"/>
                <w:color w:val="538DD5"/>
                <w:szCs w:val="18"/>
              </w:rPr>
            </w:pPr>
            <w:r w:rsidRPr="00315F57">
              <w:rPr>
                <w:rFonts w:ascii="Calibri" w:hAnsi="Calibri"/>
                <w:szCs w:val="18"/>
              </w:rPr>
              <w:t>Child Murder by Parents</w:t>
            </w:r>
          </w:p>
        </w:tc>
        <w:tc>
          <w:tcPr>
            <w:tcW w:w="630" w:type="dxa"/>
            <w:tcBorders>
              <w:top w:val="nil"/>
              <w:left w:val="nil"/>
              <w:bottom w:val="single" w:sz="4" w:space="0" w:color="auto"/>
              <w:right w:val="single" w:sz="4" w:space="0" w:color="auto"/>
            </w:tcBorders>
            <w:shd w:val="clear" w:color="auto" w:fill="auto"/>
            <w:noWrap/>
            <w:vAlign w:val="center"/>
            <w:hideMark/>
          </w:tcPr>
          <w:p w14:paraId="52D9D7EB" w14:textId="77777777" w:rsidR="00315F57" w:rsidRPr="00315F57" w:rsidRDefault="00315F57" w:rsidP="00315F57">
            <w:pPr>
              <w:spacing w:after="0"/>
              <w:jc w:val="center"/>
              <w:rPr>
                <w:color w:val="000000"/>
                <w:szCs w:val="18"/>
              </w:rPr>
            </w:pPr>
            <w:r w:rsidRPr="00315F57">
              <w:rPr>
                <w:color w:val="000000"/>
                <w:szCs w:val="18"/>
              </w:rPr>
              <w:t>1.5</w:t>
            </w:r>
          </w:p>
        </w:tc>
      </w:tr>
      <w:tr w:rsidR="00315F57" w:rsidRPr="00315F57" w14:paraId="3C634265" w14:textId="77777777" w:rsidTr="00FC3F6A">
        <w:trPr>
          <w:trHeight w:val="420"/>
        </w:trPr>
        <w:tc>
          <w:tcPr>
            <w:tcW w:w="1260" w:type="dxa"/>
            <w:tcBorders>
              <w:top w:val="nil"/>
              <w:left w:val="single" w:sz="4" w:space="0" w:color="auto"/>
              <w:bottom w:val="single" w:sz="4" w:space="0" w:color="auto"/>
              <w:right w:val="single" w:sz="4" w:space="0" w:color="auto"/>
            </w:tcBorders>
            <w:shd w:val="clear" w:color="auto" w:fill="auto"/>
            <w:noWrap/>
            <w:vAlign w:val="center"/>
          </w:tcPr>
          <w:p w14:paraId="674ECB5E" w14:textId="77777777" w:rsidR="00315F57" w:rsidRPr="00315F57" w:rsidRDefault="00315F57" w:rsidP="00315F57">
            <w:pPr>
              <w:spacing w:after="0"/>
              <w:jc w:val="right"/>
              <w:rPr>
                <w:rFonts w:ascii="Calibri" w:hAnsi="Calibri"/>
                <w:color w:val="000000"/>
                <w:szCs w:val="18"/>
              </w:rPr>
            </w:pPr>
            <w:r w:rsidRPr="00315F57">
              <w:rPr>
                <w:rFonts w:ascii="Calibri" w:hAnsi="Calibri"/>
                <w:color w:val="000000"/>
                <w:szCs w:val="18"/>
              </w:rPr>
              <w:t>Dec. 2, 2014</w:t>
            </w:r>
          </w:p>
        </w:tc>
        <w:tc>
          <w:tcPr>
            <w:tcW w:w="2250" w:type="dxa"/>
            <w:tcBorders>
              <w:top w:val="nil"/>
              <w:left w:val="nil"/>
              <w:bottom w:val="single" w:sz="4" w:space="0" w:color="auto"/>
              <w:right w:val="single" w:sz="4" w:space="0" w:color="auto"/>
            </w:tcBorders>
            <w:shd w:val="clear" w:color="auto" w:fill="auto"/>
            <w:vAlign w:val="center"/>
          </w:tcPr>
          <w:p w14:paraId="54DCB069" w14:textId="77777777" w:rsidR="00315F57" w:rsidRPr="00315F57" w:rsidRDefault="00315F57" w:rsidP="00315F57">
            <w:pPr>
              <w:spacing w:after="0"/>
              <w:rPr>
                <w:rFonts w:ascii="Calibri" w:hAnsi="Calibri"/>
                <w:color w:val="000000"/>
                <w:szCs w:val="18"/>
              </w:rPr>
            </w:pPr>
            <w:r w:rsidRPr="00315F57">
              <w:rPr>
                <w:rFonts w:ascii="Calibri" w:hAnsi="Calibri"/>
                <w:color w:val="000000"/>
                <w:szCs w:val="18"/>
              </w:rPr>
              <w:t>Charles Nemeroff, MD</w:t>
            </w:r>
          </w:p>
        </w:tc>
        <w:tc>
          <w:tcPr>
            <w:tcW w:w="6390" w:type="dxa"/>
            <w:tcBorders>
              <w:top w:val="nil"/>
              <w:left w:val="nil"/>
              <w:bottom w:val="single" w:sz="4" w:space="0" w:color="auto"/>
              <w:right w:val="single" w:sz="4" w:space="0" w:color="auto"/>
            </w:tcBorders>
            <w:shd w:val="clear" w:color="auto" w:fill="auto"/>
            <w:vAlign w:val="center"/>
          </w:tcPr>
          <w:p w14:paraId="31688F20" w14:textId="77777777" w:rsidR="00315F57" w:rsidRPr="00315F57" w:rsidRDefault="00315F57" w:rsidP="00315F57">
            <w:pPr>
              <w:spacing w:after="0"/>
              <w:rPr>
                <w:rFonts w:ascii="Calibri" w:hAnsi="Calibri"/>
                <w:color w:val="000000"/>
                <w:szCs w:val="18"/>
              </w:rPr>
            </w:pPr>
            <w:r w:rsidRPr="00315F57">
              <w:rPr>
                <w:rFonts w:ascii="Calibri" w:hAnsi="Calibri"/>
                <w:color w:val="000000"/>
                <w:szCs w:val="18"/>
              </w:rPr>
              <w:t>Prediction of Disease Vulnerability and Treatment Response in Mood Disorders:  Personalized Medicine in Psychiatry</w:t>
            </w:r>
          </w:p>
        </w:tc>
        <w:tc>
          <w:tcPr>
            <w:tcW w:w="630" w:type="dxa"/>
            <w:tcBorders>
              <w:top w:val="nil"/>
              <w:left w:val="nil"/>
              <w:bottom w:val="single" w:sz="4" w:space="0" w:color="auto"/>
              <w:right w:val="single" w:sz="4" w:space="0" w:color="auto"/>
            </w:tcBorders>
            <w:shd w:val="clear" w:color="auto" w:fill="auto"/>
            <w:noWrap/>
            <w:vAlign w:val="center"/>
            <w:hideMark/>
          </w:tcPr>
          <w:p w14:paraId="13479672" w14:textId="77777777" w:rsidR="00315F57" w:rsidRPr="00315F57" w:rsidRDefault="00315F57" w:rsidP="00315F57">
            <w:pPr>
              <w:spacing w:after="0"/>
              <w:jc w:val="center"/>
              <w:rPr>
                <w:color w:val="000000"/>
                <w:szCs w:val="18"/>
              </w:rPr>
            </w:pPr>
            <w:r w:rsidRPr="00315F57">
              <w:rPr>
                <w:color w:val="000000"/>
                <w:szCs w:val="18"/>
              </w:rPr>
              <w:t>1.5</w:t>
            </w:r>
          </w:p>
        </w:tc>
      </w:tr>
      <w:tr w:rsidR="00315F57" w:rsidRPr="00315F57" w14:paraId="485457C5" w14:textId="77777777" w:rsidTr="00FC3F6A">
        <w:trPr>
          <w:trHeight w:val="420"/>
        </w:trPr>
        <w:tc>
          <w:tcPr>
            <w:tcW w:w="1260" w:type="dxa"/>
            <w:tcBorders>
              <w:top w:val="nil"/>
              <w:left w:val="single" w:sz="4" w:space="0" w:color="auto"/>
              <w:bottom w:val="single" w:sz="4" w:space="0" w:color="auto"/>
              <w:right w:val="single" w:sz="4" w:space="0" w:color="auto"/>
            </w:tcBorders>
            <w:shd w:val="clear" w:color="auto" w:fill="auto"/>
            <w:noWrap/>
            <w:vAlign w:val="center"/>
          </w:tcPr>
          <w:p w14:paraId="46F6F242" w14:textId="77777777" w:rsidR="00315F57" w:rsidRPr="00315F57" w:rsidRDefault="00315F57" w:rsidP="00315F57">
            <w:pPr>
              <w:spacing w:after="0"/>
              <w:jc w:val="right"/>
              <w:rPr>
                <w:rFonts w:ascii="Calibri" w:hAnsi="Calibri"/>
                <w:color w:val="000000"/>
                <w:szCs w:val="18"/>
              </w:rPr>
            </w:pPr>
            <w:r w:rsidRPr="00315F57">
              <w:rPr>
                <w:rFonts w:ascii="Calibri" w:hAnsi="Calibri"/>
                <w:color w:val="000000"/>
                <w:szCs w:val="18"/>
              </w:rPr>
              <w:t>Dec. 16, 2014</w:t>
            </w:r>
          </w:p>
        </w:tc>
        <w:tc>
          <w:tcPr>
            <w:tcW w:w="2250" w:type="dxa"/>
            <w:tcBorders>
              <w:top w:val="nil"/>
              <w:left w:val="nil"/>
              <w:bottom w:val="single" w:sz="4" w:space="0" w:color="auto"/>
              <w:right w:val="single" w:sz="4" w:space="0" w:color="auto"/>
            </w:tcBorders>
            <w:shd w:val="clear" w:color="auto" w:fill="auto"/>
            <w:vAlign w:val="center"/>
          </w:tcPr>
          <w:p w14:paraId="0AB8B874" w14:textId="77777777" w:rsidR="00315F57" w:rsidRPr="00315F57" w:rsidRDefault="00315F57" w:rsidP="00315F57">
            <w:pPr>
              <w:spacing w:after="0"/>
              <w:rPr>
                <w:rFonts w:ascii="Calibri" w:hAnsi="Calibri"/>
                <w:color w:val="000000"/>
                <w:szCs w:val="18"/>
              </w:rPr>
            </w:pPr>
            <w:r w:rsidRPr="00315F57">
              <w:rPr>
                <w:rFonts w:ascii="Calibri" w:hAnsi="Calibri"/>
                <w:color w:val="000000"/>
                <w:szCs w:val="18"/>
              </w:rPr>
              <w:t>Mary Lynn Dell, MD, Dmin</w:t>
            </w:r>
          </w:p>
        </w:tc>
        <w:tc>
          <w:tcPr>
            <w:tcW w:w="6390" w:type="dxa"/>
            <w:tcBorders>
              <w:top w:val="nil"/>
              <w:left w:val="nil"/>
              <w:bottom w:val="single" w:sz="4" w:space="0" w:color="auto"/>
              <w:right w:val="single" w:sz="4" w:space="0" w:color="auto"/>
            </w:tcBorders>
            <w:shd w:val="clear" w:color="auto" w:fill="auto"/>
            <w:vAlign w:val="center"/>
          </w:tcPr>
          <w:p w14:paraId="6B88F1E3" w14:textId="77777777" w:rsidR="00315F57" w:rsidRPr="00315F57" w:rsidRDefault="00315F57" w:rsidP="00315F57">
            <w:pPr>
              <w:spacing w:after="0"/>
              <w:rPr>
                <w:rFonts w:ascii="Calibri" w:hAnsi="Calibri"/>
                <w:color w:val="000000"/>
                <w:szCs w:val="18"/>
              </w:rPr>
            </w:pPr>
            <w:r w:rsidRPr="00315F57">
              <w:rPr>
                <w:rFonts w:ascii="Calibri" w:hAnsi="Calibri"/>
                <w:color w:val="000000"/>
                <w:szCs w:val="18"/>
              </w:rPr>
              <w:t>Transition from Pediatrics to Adulthood in Chronic Medical Illness:  Challenges and Opportunities for Psychiatry</w:t>
            </w:r>
          </w:p>
        </w:tc>
        <w:tc>
          <w:tcPr>
            <w:tcW w:w="630" w:type="dxa"/>
            <w:tcBorders>
              <w:top w:val="nil"/>
              <w:left w:val="nil"/>
              <w:bottom w:val="single" w:sz="4" w:space="0" w:color="auto"/>
              <w:right w:val="single" w:sz="4" w:space="0" w:color="auto"/>
            </w:tcBorders>
            <w:shd w:val="clear" w:color="auto" w:fill="auto"/>
            <w:noWrap/>
            <w:vAlign w:val="center"/>
            <w:hideMark/>
          </w:tcPr>
          <w:p w14:paraId="7FB470B2" w14:textId="77777777" w:rsidR="00315F57" w:rsidRPr="00315F57" w:rsidRDefault="00315F57" w:rsidP="00315F57">
            <w:pPr>
              <w:spacing w:after="0"/>
              <w:jc w:val="center"/>
              <w:rPr>
                <w:color w:val="000000"/>
                <w:szCs w:val="18"/>
              </w:rPr>
            </w:pPr>
            <w:r w:rsidRPr="00315F57">
              <w:rPr>
                <w:color w:val="000000"/>
                <w:szCs w:val="18"/>
              </w:rPr>
              <w:t>1.5</w:t>
            </w:r>
          </w:p>
        </w:tc>
      </w:tr>
    </w:tbl>
    <w:p w14:paraId="3A78128B" w14:textId="77777777" w:rsidR="00315F57" w:rsidRPr="00315F57" w:rsidRDefault="00315F57" w:rsidP="00315F57">
      <w:pPr>
        <w:spacing w:after="0"/>
        <w:jc w:val="both"/>
        <w:rPr>
          <w:rFonts w:ascii="Times New Roman" w:eastAsia="Calibri" w:hAnsi="Times New Roman"/>
          <w:sz w:val="24"/>
          <w:szCs w:val="22"/>
        </w:rPr>
      </w:pPr>
    </w:p>
    <w:p w14:paraId="10A4EE35" w14:textId="77777777" w:rsidR="00753064" w:rsidRDefault="00753064">
      <w:pPr>
        <w:spacing w:after="0"/>
        <w:sectPr w:rsidR="00753064" w:rsidSect="00C76658">
          <w:pgSz w:w="12240" w:h="15840"/>
          <w:pgMar w:top="1440" w:right="1530" w:bottom="1440" w:left="1440" w:header="720" w:footer="720" w:gutter="0"/>
          <w:cols w:space="720"/>
          <w:titlePg/>
          <w:docGrid w:linePitch="245"/>
        </w:sectPr>
      </w:pPr>
    </w:p>
    <w:p w14:paraId="09DDDBFF" w14:textId="77777777" w:rsidR="00854FFA" w:rsidRDefault="00753064">
      <w:pPr>
        <w:spacing w:after="0"/>
      </w:pPr>
      <w:r w:rsidRPr="00BD31F8">
        <w:rPr>
          <w:rFonts w:ascii="Times New Roman" w:hAnsi="Times New Roman"/>
          <w:b/>
          <w:sz w:val="28"/>
        </w:rPr>
        <w:lastRenderedPageBreak/>
        <w:t>Attachment B</w:t>
      </w:r>
      <w:r w:rsidR="00854FFA">
        <w:tab/>
      </w:r>
      <w:r w:rsidR="00854FFA" w:rsidRPr="00BD31F8">
        <w:rPr>
          <w:sz w:val="24"/>
        </w:rPr>
        <w:t>Child Fellows Rotation Schedule</w:t>
      </w:r>
    </w:p>
    <w:p w14:paraId="7B516902" w14:textId="77777777" w:rsidR="00854FFA" w:rsidRDefault="00854FFA">
      <w:pPr>
        <w:spacing w:after="0"/>
      </w:pPr>
    </w:p>
    <w:p w14:paraId="67FDFA8B" w14:textId="77777777" w:rsidR="00854FFA" w:rsidRDefault="00854FFA">
      <w:pPr>
        <w:spacing w:after="0"/>
      </w:pPr>
      <w:r w:rsidRPr="00854FFA">
        <w:rPr>
          <w:noProof/>
        </w:rPr>
        <w:drawing>
          <wp:inline distT="0" distB="0" distL="0" distR="0" wp14:anchorId="5681C744" wp14:editId="5862F975">
            <wp:extent cx="8229600" cy="5213875"/>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29600" cy="5213875"/>
                    </a:xfrm>
                    <a:prstGeom prst="rect">
                      <a:avLst/>
                    </a:prstGeom>
                    <a:noFill/>
                    <a:ln>
                      <a:noFill/>
                    </a:ln>
                  </pic:spPr>
                </pic:pic>
              </a:graphicData>
            </a:graphic>
          </wp:inline>
        </w:drawing>
      </w:r>
      <w:r>
        <w:br w:type="page"/>
      </w:r>
    </w:p>
    <w:p w14:paraId="505CBD8E" w14:textId="77777777" w:rsidR="00BD31F8" w:rsidRDefault="00854FFA">
      <w:pPr>
        <w:spacing w:after="0"/>
        <w:sectPr w:rsidR="00BD31F8" w:rsidSect="00753064">
          <w:pgSz w:w="15840" w:h="12240" w:orient="landscape"/>
          <w:pgMar w:top="1440" w:right="1440" w:bottom="1530" w:left="1440" w:header="720" w:footer="720" w:gutter="0"/>
          <w:cols w:space="720"/>
          <w:titlePg/>
          <w:docGrid w:linePitch="245"/>
        </w:sectPr>
      </w:pPr>
      <w:r w:rsidRPr="00854FFA">
        <w:rPr>
          <w:noProof/>
        </w:rPr>
        <w:lastRenderedPageBreak/>
        <w:drawing>
          <wp:inline distT="0" distB="0" distL="0" distR="0" wp14:anchorId="6DB2B411" wp14:editId="3D91E053">
            <wp:extent cx="8229600" cy="4494213"/>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229600" cy="4494213"/>
                    </a:xfrm>
                    <a:prstGeom prst="rect">
                      <a:avLst/>
                    </a:prstGeom>
                    <a:noFill/>
                    <a:ln>
                      <a:noFill/>
                    </a:ln>
                  </pic:spPr>
                </pic:pic>
              </a:graphicData>
            </a:graphic>
          </wp:inline>
        </w:drawing>
      </w:r>
    </w:p>
    <w:p w14:paraId="10E0C7E1" w14:textId="77777777" w:rsidR="00BD31F8" w:rsidRDefault="00BD31F8">
      <w:pPr>
        <w:spacing w:after="0"/>
      </w:pPr>
      <w:r w:rsidRPr="00BD31F8">
        <w:rPr>
          <w:rFonts w:ascii="Times New Roman" w:hAnsi="Times New Roman"/>
          <w:b/>
          <w:sz w:val="28"/>
        </w:rPr>
        <w:lastRenderedPageBreak/>
        <w:t>Attachment C</w:t>
      </w:r>
      <w:r>
        <w:tab/>
      </w:r>
      <w:r w:rsidRPr="00BD31F8">
        <w:rPr>
          <w:sz w:val="24"/>
        </w:rPr>
        <w:t>CAP Didactic Schedules</w:t>
      </w:r>
    </w:p>
    <w:p w14:paraId="0EBEE52D" w14:textId="77777777" w:rsidR="00BD31F8" w:rsidRDefault="00BD31F8">
      <w:pPr>
        <w:spacing w:after="0"/>
      </w:pPr>
    </w:p>
    <w:p w14:paraId="26B44517" w14:textId="77777777" w:rsidR="00BD31F8" w:rsidRPr="002B6A9C" w:rsidRDefault="00BD31F8" w:rsidP="00BD31F8">
      <w:pPr>
        <w:spacing w:after="0"/>
        <w:jc w:val="center"/>
        <w:rPr>
          <w:rFonts w:ascii="Times New Roman" w:eastAsia="Calibri" w:hAnsi="Times New Roman"/>
          <w:b/>
          <w:sz w:val="32"/>
          <w:szCs w:val="36"/>
        </w:rPr>
      </w:pPr>
      <w:r w:rsidRPr="002B6A9C">
        <w:rPr>
          <w:rFonts w:ascii="Times New Roman" w:eastAsia="Calibri" w:hAnsi="Times New Roman"/>
          <w:b/>
          <w:sz w:val="32"/>
          <w:szCs w:val="36"/>
        </w:rPr>
        <w:t>Tuesday CAP Didactics Schedule</w:t>
      </w:r>
    </w:p>
    <w:p w14:paraId="6CCB38C7" w14:textId="77777777" w:rsidR="00BD31F8" w:rsidRPr="002B6A9C" w:rsidRDefault="00BD31F8" w:rsidP="00BD31F8">
      <w:pPr>
        <w:spacing w:after="0"/>
        <w:jc w:val="center"/>
        <w:rPr>
          <w:rFonts w:ascii="Times New Roman" w:eastAsia="Calibri" w:hAnsi="Times New Roman"/>
          <w:b/>
          <w:sz w:val="32"/>
          <w:szCs w:val="36"/>
        </w:rPr>
      </w:pPr>
      <w:r w:rsidRPr="002B6A9C">
        <w:rPr>
          <w:rFonts w:ascii="Times New Roman" w:eastAsia="Calibri" w:hAnsi="Times New Roman"/>
          <w:b/>
          <w:sz w:val="32"/>
          <w:szCs w:val="36"/>
        </w:rPr>
        <w:t>January – June 2014</w:t>
      </w:r>
    </w:p>
    <w:p w14:paraId="4B4E17B0" w14:textId="77777777" w:rsidR="00BD31F8" w:rsidRPr="00BD31F8" w:rsidRDefault="00BD31F8" w:rsidP="00BD31F8">
      <w:pPr>
        <w:spacing w:after="0"/>
        <w:jc w:val="both"/>
        <w:rPr>
          <w:rFonts w:ascii="Times New Roman" w:eastAsia="Calibri" w:hAnsi="Times New Roman"/>
          <w:sz w:val="24"/>
          <w:szCs w:val="22"/>
        </w:rPr>
      </w:pPr>
    </w:p>
    <w:tbl>
      <w:tblPr>
        <w:tblStyle w:val="TableGrid2"/>
        <w:tblW w:w="0" w:type="auto"/>
        <w:tblLook w:val="04A0" w:firstRow="1" w:lastRow="0" w:firstColumn="1" w:lastColumn="0" w:noHBand="0" w:noVBand="1"/>
      </w:tblPr>
      <w:tblGrid>
        <w:gridCol w:w="1407"/>
        <w:gridCol w:w="4092"/>
        <w:gridCol w:w="3987"/>
      </w:tblGrid>
      <w:tr w:rsidR="00BD31F8" w:rsidRPr="00BD31F8" w14:paraId="05EAEFC4" w14:textId="77777777" w:rsidTr="00FC3F6A">
        <w:tc>
          <w:tcPr>
            <w:tcW w:w="1408" w:type="dxa"/>
            <w:tcBorders>
              <w:bottom w:val="single" w:sz="4" w:space="0" w:color="auto"/>
            </w:tcBorders>
            <w:shd w:val="clear" w:color="auto" w:fill="D6E3BC" w:themeFill="accent3" w:themeFillTint="66"/>
          </w:tcPr>
          <w:p w14:paraId="0DEF9C46" w14:textId="77777777" w:rsidR="00BD31F8" w:rsidRPr="00BD31F8" w:rsidRDefault="00BD31F8" w:rsidP="00BD31F8">
            <w:pPr>
              <w:spacing w:after="0"/>
              <w:jc w:val="center"/>
              <w:rPr>
                <w:rFonts w:ascii="Times New Roman" w:hAnsi="Times New Roman"/>
                <w:b/>
                <w:sz w:val="28"/>
                <w:szCs w:val="28"/>
              </w:rPr>
            </w:pPr>
            <w:r w:rsidRPr="00BD31F8">
              <w:rPr>
                <w:rFonts w:ascii="Times New Roman" w:hAnsi="Times New Roman"/>
                <w:b/>
                <w:sz w:val="28"/>
                <w:szCs w:val="28"/>
              </w:rPr>
              <w:t>Date</w:t>
            </w:r>
          </w:p>
        </w:tc>
        <w:tc>
          <w:tcPr>
            <w:tcW w:w="4138" w:type="dxa"/>
            <w:shd w:val="clear" w:color="auto" w:fill="FBD4B4" w:themeFill="accent6" w:themeFillTint="66"/>
          </w:tcPr>
          <w:p w14:paraId="3C4ADB08" w14:textId="77777777" w:rsidR="00BD31F8" w:rsidRPr="00BD31F8" w:rsidRDefault="00BD31F8" w:rsidP="00BD31F8">
            <w:pPr>
              <w:spacing w:after="0"/>
              <w:jc w:val="center"/>
              <w:rPr>
                <w:rFonts w:ascii="Times New Roman" w:hAnsi="Times New Roman"/>
                <w:b/>
                <w:sz w:val="28"/>
                <w:szCs w:val="28"/>
              </w:rPr>
            </w:pPr>
            <w:r w:rsidRPr="00BD31F8">
              <w:rPr>
                <w:rFonts w:ascii="Times New Roman" w:hAnsi="Times New Roman"/>
                <w:b/>
                <w:sz w:val="28"/>
                <w:szCs w:val="28"/>
              </w:rPr>
              <w:t>12:00 noon – 1:30 p.m.</w:t>
            </w:r>
          </w:p>
        </w:tc>
        <w:tc>
          <w:tcPr>
            <w:tcW w:w="4030" w:type="dxa"/>
            <w:shd w:val="clear" w:color="auto" w:fill="FBD4B4" w:themeFill="accent6" w:themeFillTint="66"/>
          </w:tcPr>
          <w:p w14:paraId="1EC1A530" w14:textId="77777777" w:rsidR="00BD31F8" w:rsidRPr="00BD31F8" w:rsidRDefault="00BD31F8" w:rsidP="00BD31F8">
            <w:pPr>
              <w:spacing w:after="0"/>
              <w:jc w:val="center"/>
              <w:rPr>
                <w:rFonts w:ascii="Times New Roman" w:hAnsi="Times New Roman"/>
                <w:b/>
                <w:sz w:val="28"/>
                <w:szCs w:val="28"/>
              </w:rPr>
            </w:pPr>
            <w:r w:rsidRPr="00BD31F8">
              <w:rPr>
                <w:rFonts w:ascii="Times New Roman" w:hAnsi="Times New Roman"/>
                <w:b/>
                <w:sz w:val="28"/>
                <w:szCs w:val="28"/>
              </w:rPr>
              <w:t>2:00 – 3:00 p.m.</w:t>
            </w:r>
          </w:p>
        </w:tc>
      </w:tr>
      <w:tr w:rsidR="00BD31F8" w:rsidRPr="00BD31F8" w14:paraId="0220570B" w14:textId="77777777" w:rsidTr="00FC3F6A">
        <w:tc>
          <w:tcPr>
            <w:tcW w:w="1408" w:type="dxa"/>
            <w:shd w:val="clear" w:color="auto" w:fill="D6E3BC" w:themeFill="accent3" w:themeFillTint="66"/>
          </w:tcPr>
          <w:p w14:paraId="20FCF710" w14:textId="77777777" w:rsidR="00BD31F8" w:rsidRPr="00BD31F8" w:rsidRDefault="00BD31F8" w:rsidP="00BD31F8">
            <w:pPr>
              <w:spacing w:after="0"/>
              <w:jc w:val="center"/>
              <w:rPr>
                <w:rFonts w:ascii="Times New Roman" w:hAnsi="Times New Roman"/>
                <w:sz w:val="24"/>
                <w:szCs w:val="22"/>
              </w:rPr>
            </w:pPr>
            <w:r w:rsidRPr="00BD31F8">
              <w:rPr>
                <w:rFonts w:ascii="Times New Roman" w:hAnsi="Times New Roman"/>
                <w:sz w:val="24"/>
                <w:szCs w:val="22"/>
              </w:rPr>
              <w:t>01/07/2014</w:t>
            </w:r>
          </w:p>
        </w:tc>
        <w:tc>
          <w:tcPr>
            <w:tcW w:w="4138" w:type="dxa"/>
            <w:tcBorders>
              <w:bottom w:val="single" w:sz="4" w:space="0" w:color="auto"/>
            </w:tcBorders>
          </w:tcPr>
          <w:p w14:paraId="239EF7E2" w14:textId="77777777" w:rsidR="00BD31F8" w:rsidRPr="00BD31F8" w:rsidRDefault="00BD31F8" w:rsidP="00BD31F8">
            <w:pPr>
              <w:spacing w:after="0"/>
              <w:jc w:val="center"/>
              <w:rPr>
                <w:rFonts w:ascii="Times New Roman" w:hAnsi="Times New Roman"/>
                <w:sz w:val="24"/>
                <w:szCs w:val="22"/>
              </w:rPr>
            </w:pPr>
            <w:r w:rsidRPr="00BD31F8">
              <w:rPr>
                <w:rFonts w:ascii="Times New Roman" w:hAnsi="Times New Roman"/>
                <w:sz w:val="24"/>
                <w:szCs w:val="22"/>
              </w:rPr>
              <w:t>Professors Rounds</w:t>
            </w:r>
          </w:p>
        </w:tc>
        <w:tc>
          <w:tcPr>
            <w:tcW w:w="4030" w:type="dxa"/>
            <w:tcBorders>
              <w:bottom w:val="single" w:sz="4" w:space="0" w:color="auto"/>
            </w:tcBorders>
          </w:tcPr>
          <w:p w14:paraId="24984F20" w14:textId="77777777" w:rsidR="00BD31F8" w:rsidRPr="00BD31F8" w:rsidRDefault="00BD31F8" w:rsidP="00BD31F8">
            <w:pPr>
              <w:spacing w:after="0"/>
              <w:jc w:val="center"/>
              <w:rPr>
                <w:rFonts w:ascii="Times New Roman" w:hAnsi="Times New Roman"/>
                <w:b/>
                <w:sz w:val="24"/>
                <w:szCs w:val="22"/>
              </w:rPr>
            </w:pPr>
            <w:r w:rsidRPr="00BD31F8">
              <w:rPr>
                <w:rFonts w:ascii="Times New Roman" w:hAnsi="Times New Roman"/>
                <w:sz w:val="24"/>
                <w:szCs w:val="22"/>
              </w:rPr>
              <w:t>Case Conference</w:t>
            </w:r>
          </w:p>
        </w:tc>
      </w:tr>
      <w:tr w:rsidR="00BD31F8" w:rsidRPr="00BD31F8" w14:paraId="5836E523" w14:textId="77777777" w:rsidTr="00FC3F6A">
        <w:tc>
          <w:tcPr>
            <w:tcW w:w="1408" w:type="dxa"/>
            <w:shd w:val="clear" w:color="auto" w:fill="D6E3BC" w:themeFill="accent3" w:themeFillTint="66"/>
          </w:tcPr>
          <w:p w14:paraId="2DB8015C" w14:textId="77777777" w:rsidR="00BD31F8" w:rsidRPr="00BD31F8" w:rsidRDefault="00BD31F8" w:rsidP="00BD31F8">
            <w:pPr>
              <w:spacing w:after="0"/>
              <w:jc w:val="center"/>
              <w:rPr>
                <w:rFonts w:ascii="Times New Roman" w:hAnsi="Times New Roman"/>
                <w:sz w:val="24"/>
                <w:szCs w:val="22"/>
              </w:rPr>
            </w:pPr>
            <w:r w:rsidRPr="00BD31F8">
              <w:rPr>
                <w:rFonts w:ascii="Times New Roman" w:hAnsi="Times New Roman"/>
                <w:sz w:val="24"/>
                <w:szCs w:val="22"/>
              </w:rPr>
              <w:t>01/14/2014</w:t>
            </w:r>
          </w:p>
        </w:tc>
        <w:tc>
          <w:tcPr>
            <w:tcW w:w="4138" w:type="dxa"/>
            <w:shd w:val="clear" w:color="auto" w:fill="auto"/>
          </w:tcPr>
          <w:p w14:paraId="07190164" w14:textId="77777777" w:rsidR="00BD31F8" w:rsidRPr="00BD31F8" w:rsidRDefault="00BD31F8" w:rsidP="00BD31F8">
            <w:pPr>
              <w:spacing w:after="0"/>
              <w:jc w:val="center"/>
              <w:rPr>
                <w:rFonts w:ascii="Times New Roman" w:hAnsi="Times New Roman"/>
                <w:i/>
                <w:sz w:val="24"/>
                <w:szCs w:val="22"/>
              </w:rPr>
            </w:pPr>
            <w:r w:rsidRPr="00BD31F8">
              <w:rPr>
                <w:rFonts w:ascii="Times New Roman" w:hAnsi="Times New Roman"/>
                <w:i/>
                <w:sz w:val="24"/>
                <w:szCs w:val="22"/>
                <w:highlight w:val="yellow"/>
              </w:rPr>
              <w:t>(faculty meeting)</w:t>
            </w:r>
          </w:p>
        </w:tc>
        <w:tc>
          <w:tcPr>
            <w:tcW w:w="4030" w:type="dxa"/>
            <w:shd w:val="clear" w:color="auto" w:fill="auto"/>
          </w:tcPr>
          <w:p w14:paraId="65571113" w14:textId="77777777" w:rsidR="00BD31F8" w:rsidRPr="00BD31F8" w:rsidRDefault="00BD31F8" w:rsidP="00BD31F8">
            <w:pPr>
              <w:spacing w:after="0"/>
              <w:jc w:val="center"/>
              <w:rPr>
                <w:rFonts w:ascii="Times New Roman" w:hAnsi="Times New Roman"/>
                <w:sz w:val="24"/>
                <w:szCs w:val="22"/>
              </w:rPr>
            </w:pPr>
            <w:r w:rsidRPr="00BD31F8">
              <w:rPr>
                <w:rFonts w:ascii="Times New Roman" w:hAnsi="Times New Roman"/>
                <w:sz w:val="24"/>
                <w:szCs w:val="22"/>
              </w:rPr>
              <w:t>Case Conference</w:t>
            </w:r>
          </w:p>
        </w:tc>
      </w:tr>
      <w:tr w:rsidR="00BD31F8" w:rsidRPr="00BD31F8" w14:paraId="3D22FD62" w14:textId="77777777" w:rsidTr="00FC3F6A">
        <w:tc>
          <w:tcPr>
            <w:tcW w:w="1408" w:type="dxa"/>
            <w:shd w:val="clear" w:color="auto" w:fill="D6E3BC" w:themeFill="accent3" w:themeFillTint="66"/>
          </w:tcPr>
          <w:p w14:paraId="4D014462" w14:textId="77777777" w:rsidR="00BD31F8" w:rsidRPr="00BD31F8" w:rsidRDefault="00BD31F8" w:rsidP="00BD31F8">
            <w:pPr>
              <w:spacing w:after="0"/>
              <w:jc w:val="center"/>
              <w:rPr>
                <w:rFonts w:ascii="Times New Roman" w:hAnsi="Times New Roman"/>
                <w:sz w:val="24"/>
                <w:szCs w:val="22"/>
              </w:rPr>
            </w:pPr>
            <w:r w:rsidRPr="00BD31F8">
              <w:rPr>
                <w:rFonts w:ascii="Times New Roman" w:hAnsi="Times New Roman"/>
                <w:sz w:val="24"/>
                <w:szCs w:val="22"/>
              </w:rPr>
              <w:t>01/21/2014</w:t>
            </w:r>
          </w:p>
        </w:tc>
        <w:tc>
          <w:tcPr>
            <w:tcW w:w="4138" w:type="dxa"/>
            <w:shd w:val="clear" w:color="auto" w:fill="auto"/>
          </w:tcPr>
          <w:p w14:paraId="44A9472E" w14:textId="77777777" w:rsidR="00BD31F8" w:rsidRPr="00BD31F8" w:rsidRDefault="00BD31F8" w:rsidP="00BD31F8">
            <w:pPr>
              <w:spacing w:after="0"/>
              <w:jc w:val="center"/>
              <w:rPr>
                <w:rFonts w:ascii="Times New Roman" w:hAnsi="Times New Roman"/>
                <w:sz w:val="24"/>
                <w:szCs w:val="22"/>
              </w:rPr>
            </w:pPr>
            <w:r w:rsidRPr="00BD31F8">
              <w:rPr>
                <w:rFonts w:ascii="Times New Roman" w:hAnsi="Times New Roman"/>
                <w:sz w:val="24"/>
                <w:szCs w:val="22"/>
              </w:rPr>
              <w:t>Grand Rounds</w:t>
            </w:r>
          </w:p>
        </w:tc>
        <w:tc>
          <w:tcPr>
            <w:tcW w:w="4030" w:type="dxa"/>
            <w:shd w:val="clear" w:color="auto" w:fill="auto"/>
          </w:tcPr>
          <w:p w14:paraId="2D1C98E9" w14:textId="77777777" w:rsidR="00BD31F8" w:rsidRPr="00BD31F8" w:rsidRDefault="00BD31F8" w:rsidP="00BD31F8">
            <w:pPr>
              <w:spacing w:after="0"/>
              <w:jc w:val="center"/>
              <w:rPr>
                <w:rFonts w:ascii="Times New Roman" w:hAnsi="Times New Roman"/>
                <w:sz w:val="24"/>
                <w:szCs w:val="22"/>
              </w:rPr>
            </w:pPr>
            <w:r w:rsidRPr="00BD31F8">
              <w:rPr>
                <w:rFonts w:ascii="Times New Roman" w:hAnsi="Times New Roman"/>
                <w:sz w:val="24"/>
                <w:szCs w:val="22"/>
              </w:rPr>
              <w:t>Case Conference</w:t>
            </w:r>
          </w:p>
        </w:tc>
      </w:tr>
      <w:tr w:rsidR="00BD31F8" w:rsidRPr="00BD31F8" w14:paraId="5A84835D" w14:textId="77777777" w:rsidTr="00FC3F6A">
        <w:tc>
          <w:tcPr>
            <w:tcW w:w="1408" w:type="dxa"/>
            <w:shd w:val="clear" w:color="auto" w:fill="D6E3BC" w:themeFill="accent3" w:themeFillTint="66"/>
          </w:tcPr>
          <w:p w14:paraId="025F712C" w14:textId="77777777" w:rsidR="00BD31F8" w:rsidRPr="00BD31F8" w:rsidRDefault="00BD31F8" w:rsidP="00BD31F8">
            <w:pPr>
              <w:spacing w:after="0"/>
              <w:jc w:val="center"/>
              <w:rPr>
                <w:rFonts w:ascii="Times New Roman" w:hAnsi="Times New Roman"/>
                <w:sz w:val="24"/>
                <w:szCs w:val="22"/>
              </w:rPr>
            </w:pPr>
            <w:r w:rsidRPr="00BD31F8">
              <w:rPr>
                <w:rFonts w:ascii="Times New Roman" w:hAnsi="Times New Roman"/>
                <w:sz w:val="24"/>
                <w:szCs w:val="22"/>
              </w:rPr>
              <w:t>01/28/2014</w:t>
            </w:r>
          </w:p>
        </w:tc>
        <w:tc>
          <w:tcPr>
            <w:tcW w:w="4138" w:type="dxa"/>
            <w:shd w:val="clear" w:color="auto" w:fill="DBE5F1" w:themeFill="accent1" w:themeFillTint="33"/>
          </w:tcPr>
          <w:p w14:paraId="22854CEC" w14:textId="77777777" w:rsidR="00BD31F8" w:rsidRPr="00BD31F8" w:rsidRDefault="00BD31F8" w:rsidP="00BD31F8">
            <w:pPr>
              <w:spacing w:after="0"/>
              <w:jc w:val="center"/>
              <w:rPr>
                <w:rFonts w:ascii="Times New Roman" w:hAnsi="Times New Roman"/>
                <w:sz w:val="24"/>
                <w:szCs w:val="22"/>
              </w:rPr>
            </w:pPr>
            <w:r w:rsidRPr="00BD31F8">
              <w:rPr>
                <w:rFonts w:ascii="Times New Roman" w:hAnsi="Times New Roman"/>
                <w:sz w:val="24"/>
                <w:szCs w:val="22"/>
              </w:rPr>
              <w:t>Journal Club w/Dr. Kay</w:t>
            </w:r>
          </w:p>
        </w:tc>
        <w:tc>
          <w:tcPr>
            <w:tcW w:w="4030" w:type="dxa"/>
            <w:shd w:val="clear" w:color="auto" w:fill="auto"/>
          </w:tcPr>
          <w:p w14:paraId="6EE4CC74" w14:textId="77777777" w:rsidR="00BD31F8" w:rsidRPr="00BD31F8" w:rsidRDefault="00BD31F8" w:rsidP="00BD31F8">
            <w:pPr>
              <w:spacing w:after="0"/>
              <w:jc w:val="center"/>
              <w:rPr>
                <w:rFonts w:ascii="Times New Roman" w:hAnsi="Times New Roman"/>
                <w:sz w:val="24"/>
                <w:szCs w:val="22"/>
              </w:rPr>
            </w:pPr>
            <w:r w:rsidRPr="00BD31F8">
              <w:rPr>
                <w:rFonts w:ascii="Times New Roman" w:hAnsi="Times New Roman"/>
                <w:sz w:val="24"/>
                <w:szCs w:val="22"/>
              </w:rPr>
              <w:t>Case Conference</w:t>
            </w:r>
          </w:p>
        </w:tc>
      </w:tr>
      <w:tr w:rsidR="00BD31F8" w:rsidRPr="00BD31F8" w14:paraId="486D3A44" w14:textId="77777777" w:rsidTr="00FC3F6A">
        <w:tc>
          <w:tcPr>
            <w:tcW w:w="1408" w:type="dxa"/>
            <w:shd w:val="clear" w:color="auto" w:fill="D6E3BC" w:themeFill="accent3" w:themeFillTint="66"/>
          </w:tcPr>
          <w:p w14:paraId="28B05EFA" w14:textId="77777777" w:rsidR="00BD31F8" w:rsidRPr="00BD31F8" w:rsidRDefault="00BD31F8" w:rsidP="00BD31F8">
            <w:pPr>
              <w:spacing w:after="0"/>
              <w:jc w:val="center"/>
              <w:rPr>
                <w:rFonts w:ascii="Times New Roman" w:hAnsi="Times New Roman"/>
                <w:sz w:val="24"/>
                <w:szCs w:val="22"/>
              </w:rPr>
            </w:pPr>
            <w:r w:rsidRPr="00BD31F8">
              <w:rPr>
                <w:rFonts w:ascii="Times New Roman" w:hAnsi="Times New Roman"/>
                <w:sz w:val="24"/>
                <w:szCs w:val="22"/>
              </w:rPr>
              <w:t>02/04/2014</w:t>
            </w:r>
          </w:p>
        </w:tc>
        <w:tc>
          <w:tcPr>
            <w:tcW w:w="4138" w:type="dxa"/>
            <w:shd w:val="clear" w:color="auto" w:fill="auto"/>
          </w:tcPr>
          <w:p w14:paraId="11386EA5" w14:textId="77777777" w:rsidR="00BD31F8" w:rsidRPr="00BD31F8" w:rsidRDefault="00BD31F8" w:rsidP="00BD31F8">
            <w:pPr>
              <w:spacing w:after="0"/>
              <w:jc w:val="center"/>
              <w:rPr>
                <w:rFonts w:ascii="Times New Roman" w:hAnsi="Times New Roman"/>
                <w:sz w:val="24"/>
                <w:szCs w:val="22"/>
              </w:rPr>
            </w:pPr>
            <w:r w:rsidRPr="00BD31F8">
              <w:rPr>
                <w:rFonts w:ascii="Times New Roman" w:hAnsi="Times New Roman"/>
                <w:sz w:val="24"/>
                <w:szCs w:val="22"/>
              </w:rPr>
              <w:t>Grand Rounds</w:t>
            </w:r>
          </w:p>
        </w:tc>
        <w:tc>
          <w:tcPr>
            <w:tcW w:w="4030" w:type="dxa"/>
            <w:shd w:val="clear" w:color="auto" w:fill="auto"/>
          </w:tcPr>
          <w:p w14:paraId="3CF970E8" w14:textId="77777777" w:rsidR="00BD31F8" w:rsidRPr="00BD31F8" w:rsidRDefault="00BD31F8" w:rsidP="00BD31F8">
            <w:pPr>
              <w:spacing w:after="0"/>
              <w:jc w:val="center"/>
              <w:rPr>
                <w:rFonts w:ascii="Times New Roman" w:hAnsi="Times New Roman"/>
                <w:sz w:val="24"/>
                <w:szCs w:val="22"/>
              </w:rPr>
            </w:pPr>
            <w:r w:rsidRPr="00BD31F8">
              <w:rPr>
                <w:rFonts w:ascii="Times New Roman" w:hAnsi="Times New Roman"/>
                <w:sz w:val="24"/>
                <w:szCs w:val="22"/>
              </w:rPr>
              <w:t>MST (1-3pm) / Research</w:t>
            </w:r>
          </w:p>
        </w:tc>
      </w:tr>
      <w:tr w:rsidR="00BD31F8" w:rsidRPr="00BD31F8" w14:paraId="1AE09E3A" w14:textId="77777777" w:rsidTr="00FC3F6A">
        <w:tc>
          <w:tcPr>
            <w:tcW w:w="1408" w:type="dxa"/>
            <w:shd w:val="clear" w:color="auto" w:fill="D6E3BC" w:themeFill="accent3" w:themeFillTint="66"/>
          </w:tcPr>
          <w:p w14:paraId="21610F35" w14:textId="77777777" w:rsidR="00BD31F8" w:rsidRPr="00BD31F8" w:rsidRDefault="00BD31F8" w:rsidP="00BD31F8">
            <w:pPr>
              <w:spacing w:after="0"/>
              <w:jc w:val="center"/>
              <w:rPr>
                <w:rFonts w:ascii="Times New Roman" w:hAnsi="Times New Roman"/>
                <w:sz w:val="24"/>
                <w:szCs w:val="22"/>
              </w:rPr>
            </w:pPr>
            <w:r w:rsidRPr="00BD31F8">
              <w:rPr>
                <w:rFonts w:ascii="Times New Roman" w:hAnsi="Times New Roman"/>
                <w:sz w:val="24"/>
                <w:szCs w:val="22"/>
              </w:rPr>
              <w:t>02/11/2014</w:t>
            </w:r>
          </w:p>
        </w:tc>
        <w:tc>
          <w:tcPr>
            <w:tcW w:w="4138" w:type="dxa"/>
            <w:shd w:val="clear" w:color="auto" w:fill="auto"/>
          </w:tcPr>
          <w:p w14:paraId="23912931" w14:textId="77777777" w:rsidR="00BD31F8" w:rsidRPr="00BD31F8" w:rsidRDefault="00BD31F8" w:rsidP="00BD31F8">
            <w:pPr>
              <w:spacing w:after="0"/>
              <w:jc w:val="center"/>
              <w:rPr>
                <w:rFonts w:ascii="Times New Roman" w:hAnsi="Times New Roman"/>
                <w:sz w:val="24"/>
                <w:szCs w:val="22"/>
              </w:rPr>
            </w:pPr>
            <w:r w:rsidRPr="00BD31F8">
              <w:rPr>
                <w:rFonts w:ascii="Times New Roman" w:hAnsi="Times New Roman"/>
                <w:sz w:val="24"/>
                <w:szCs w:val="22"/>
              </w:rPr>
              <w:t>Grand Rounds</w:t>
            </w:r>
          </w:p>
        </w:tc>
        <w:tc>
          <w:tcPr>
            <w:tcW w:w="4030" w:type="dxa"/>
            <w:shd w:val="clear" w:color="auto" w:fill="auto"/>
          </w:tcPr>
          <w:p w14:paraId="12E5F47A" w14:textId="77777777" w:rsidR="00BD31F8" w:rsidRPr="00BD31F8" w:rsidRDefault="00BD31F8" w:rsidP="00BD31F8">
            <w:pPr>
              <w:spacing w:after="0"/>
              <w:jc w:val="center"/>
              <w:rPr>
                <w:rFonts w:ascii="Times New Roman" w:hAnsi="Times New Roman"/>
                <w:sz w:val="24"/>
                <w:szCs w:val="22"/>
              </w:rPr>
            </w:pPr>
            <w:r w:rsidRPr="00BD31F8">
              <w:rPr>
                <w:rFonts w:ascii="Times New Roman" w:hAnsi="Times New Roman"/>
                <w:sz w:val="24"/>
                <w:szCs w:val="22"/>
              </w:rPr>
              <w:t>Case Conference</w:t>
            </w:r>
          </w:p>
        </w:tc>
      </w:tr>
      <w:tr w:rsidR="00BD31F8" w:rsidRPr="00BD31F8" w14:paraId="66502D92" w14:textId="77777777" w:rsidTr="00FC3F6A">
        <w:tc>
          <w:tcPr>
            <w:tcW w:w="1408" w:type="dxa"/>
            <w:shd w:val="clear" w:color="auto" w:fill="D6E3BC" w:themeFill="accent3" w:themeFillTint="66"/>
          </w:tcPr>
          <w:p w14:paraId="3622C97F" w14:textId="77777777" w:rsidR="00BD31F8" w:rsidRPr="00BD31F8" w:rsidRDefault="00BD31F8" w:rsidP="00BD31F8">
            <w:pPr>
              <w:spacing w:after="0"/>
              <w:jc w:val="center"/>
              <w:rPr>
                <w:rFonts w:ascii="Times New Roman" w:hAnsi="Times New Roman"/>
                <w:sz w:val="24"/>
                <w:szCs w:val="22"/>
              </w:rPr>
            </w:pPr>
            <w:r w:rsidRPr="00BD31F8">
              <w:rPr>
                <w:rFonts w:ascii="Times New Roman" w:hAnsi="Times New Roman"/>
                <w:sz w:val="24"/>
                <w:szCs w:val="22"/>
              </w:rPr>
              <w:t>02/18/2014</w:t>
            </w:r>
          </w:p>
        </w:tc>
        <w:tc>
          <w:tcPr>
            <w:tcW w:w="4138" w:type="dxa"/>
            <w:shd w:val="clear" w:color="auto" w:fill="DBE5F1" w:themeFill="accent1" w:themeFillTint="33"/>
          </w:tcPr>
          <w:p w14:paraId="6F98F057" w14:textId="77777777" w:rsidR="00BD31F8" w:rsidRPr="00BD31F8" w:rsidRDefault="00BD31F8" w:rsidP="00BD31F8">
            <w:pPr>
              <w:spacing w:after="0"/>
              <w:jc w:val="center"/>
              <w:rPr>
                <w:rFonts w:ascii="Times New Roman" w:hAnsi="Times New Roman"/>
                <w:sz w:val="24"/>
                <w:szCs w:val="22"/>
              </w:rPr>
            </w:pPr>
            <w:r w:rsidRPr="00BD31F8">
              <w:rPr>
                <w:rFonts w:ascii="Times New Roman" w:hAnsi="Times New Roman"/>
                <w:sz w:val="24"/>
                <w:szCs w:val="22"/>
              </w:rPr>
              <w:t>Journal Club w/Dr. Kay</w:t>
            </w:r>
          </w:p>
        </w:tc>
        <w:tc>
          <w:tcPr>
            <w:tcW w:w="4030" w:type="dxa"/>
            <w:shd w:val="clear" w:color="auto" w:fill="auto"/>
          </w:tcPr>
          <w:p w14:paraId="59492653" w14:textId="77777777" w:rsidR="00BD31F8" w:rsidRPr="00BD31F8" w:rsidRDefault="00BD31F8" w:rsidP="00BD31F8">
            <w:pPr>
              <w:spacing w:after="0"/>
              <w:jc w:val="center"/>
              <w:rPr>
                <w:rFonts w:ascii="Times New Roman" w:hAnsi="Times New Roman"/>
                <w:sz w:val="24"/>
                <w:szCs w:val="22"/>
              </w:rPr>
            </w:pPr>
            <w:r w:rsidRPr="00BD31F8">
              <w:rPr>
                <w:rFonts w:ascii="Times New Roman" w:hAnsi="Times New Roman"/>
                <w:sz w:val="24"/>
                <w:szCs w:val="22"/>
              </w:rPr>
              <w:t>Case Conference</w:t>
            </w:r>
          </w:p>
        </w:tc>
      </w:tr>
      <w:tr w:rsidR="00BD31F8" w:rsidRPr="00BD31F8" w14:paraId="25116156" w14:textId="77777777" w:rsidTr="00FC3F6A">
        <w:tc>
          <w:tcPr>
            <w:tcW w:w="1408" w:type="dxa"/>
            <w:shd w:val="clear" w:color="auto" w:fill="D6E3BC" w:themeFill="accent3" w:themeFillTint="66"/>
          </w:tcPr>
          <w:p w14:paraId="2CF117B3" w14:textId="77777777" w:rsidR="00BD31F8" w:rsidRPr="00BD31F8" w:rsidRDefault="00BD31F8" w:rsidP="00BD31F8">
            <w:pPr>
              <w:spacing w:after="0"/>
              <w:jc w:val="center"/>
              <w:rPr>
                <w:rFonts w:ascii="Times New Roman" w:hAnsi="Times New Roman"/>
                <w:sz w:val="24"/>
                <w:szCs w:val="22"/>
              </w:rPr>
            </w:pPr>
            <w:r w:rsidRPr="00BD31F8">
              <w:rPr>
                <w:rFonts w:ascii="Times New Roman" w:hAnsi="Times New Roman"/>
                <w:sz w:val="24"/>
                <w:szCs w:val="22"/>
              </w:rPr>
              <w:t>02/25/2014</w:t>
            </w:r>
          </w:p>
        </w:tc>
        <w:tc>
          <w:tcPr>
            <w:tcW w:w="4138" w:type="dxa"/>
            <w:shd w:val="clear" w:color="auto" w:fill="auto"/>
          </w:tcPr>
          <w:p w14:paraId="382709D1" w14:textId="77777777" w:rsidR="00BD31F8" w:rsidRPr="00BD31F8" w:rsidRDefault="00BD31F8" w:rsidP="00BD31F8">
            <w:pPr>
              <w:spacing w:after="0"/>
              <w:jc w:val="center"/>
              <w:rPr>
                <w:rFonts w:ascii="Times New Roman" w:hAnsi="Times New Roman"/>
                <w:i/>
                <w:sz w:val="24"/>
                <w:szCs w:val="22"/>
              </w:rPr>
            </w:pPr>
            <w:r w:rsidRPr="00BD31F8">
              <w:rPr>
                <w:rFonts w:ascii="Times New Roman" w:hAnsi="Times New Roman"/>
                <w:i/>
                <w:sz w:val="24"/>
                <w:szCs w:val="22"/>
                <w:highlight w:val="yellow"/>
              </w:rPr>
              <w:t>(faculty meeting)</w:t>
            </w:r>
          </w:p>
        </w:tc>
        <w:tc>
          <w:tcPr>
            <w:tcW w:w="4030" w:type="dxa"/>
            <w:shd w:val="clear" w:color="auto" w:fill="auto"/>
          </w:tcPr>
          <w:p w14:paraId="4CB05DF5" w14:textId="77777777" w:rsidR="00BD31F8" w:rsidRPr="00BD31F8" w:rsidRDefault="00BD31F8" w:rsidP="00BD31F8">
            <w:pPr>
              <w:spacing w:after="0"/>
              <w:jc w:val="center"/>
              <w:rPr>
                <w:rFonts w:ascii="Times New Roman" w:hAnsi="Times New Roman"/>
                <w:sz w:val="24"/>
                <w:szCs w:val="22"/>
              </w:rPr>
            </w:pPr>
            <w:r w:rsidRPr="00BD31F8">
              <w:rPr>
                <w:rFonts w:ascii="Times New Roman" w:hAnsi="Times New Roman"/>
                <w:sz w:val="24"/>
                <w:szCs w:val="22"/>
              </w:rPr>
              <w:t>Case Conference</w:t>
            </w:r>
          </w:p>
        </w:tc>
      </w:tr>
      <w:tr w:rsidR="00BD31F8" w:rsidRPr="00BD31F8" w14:paraId="5C78B0F1" w14:textId="77777777" w:rsidTr="00FC3F6A">
        <w:tc>
          <w:tcPr>
            <w:tcW w:w="1408" w:type="dxa"/>
            <w:shd w:val="clear" w:color="auto" w:fill="D6E3BC" w:themeFill="accent3" w:themeFillTint="66"/>
          </w:tcPr>
          <w:p w14:paraId="26CFF836" w14:textId="77777777" w:rsidR="00BD31F8" w:rsidRPr="00BD31F8" w:rsidRDefault="00BD31F8" w:rsidP="00BD31F8">
            <w:pPr>
              <w:spacing w:after="0"/>
              <w:jc w:val="center"/>
              <w:rPr>
                <w:rFonts w:ascii="Times New Roman" w:hAnsi="Times New Roman"/>
                <w:sz w:val="24"/>
                <w:szCs w:val="22"/>
              </w:rPr>
            </w:pPr>
            <w:r w:rsidRPr="00BD31F8">
              <w:rPr>
                <w:rFonts w:ascii="Times New Roman" w:hAnsi="Times New Roman"/>
                <w:sz w:val="24"/>
                <w:szCs w:val="22"/>
              </w:rPr>
              <w:t>03/04/2014</w:t>
            </w:r>
          </w:p>
        </w:tc>
        <w:tc>
          <w:tcPr>
            <w:tcW w:w="4138" w:type="dxa"/>
            <w:shd w:val="clear" w:color="auto" w:fill="auto"/>
          </w:tcPr>
          <w:p w14:paraId="1371EC89" w14:textId="77777777" w:rsidR="00BD31F8" w:rsidRPr="00BD31F8" w:rsidRDefault="00BD31F8" w:rsidP="00BD31F8">
            <w:pPr>
              <w:spacing w:after="0"/>
              <w:jc w:val="center"/>
              <w:rPr>
                <w:rFonts w:ascii="Times New Roman" w:hAnsi="Times New Roman"/>
                <w:sz w:val="24"/>
                <w:szCs w:val="22"/>
              </w:rPr>
            </w:pPr>
            <w:r w:rsidRPr="00BD31F8">
              <w:rPr>
                <w:rFonts w:ascii="Times New Roman" w:hAnsi="Times New Roman"/>
                <w:sz w:val="24"/>
                <w:szCs w:val="22"/>
              </w:rPr>
              <w:t>Grand Rounds</w:t>
            </w:r>
          </w:p>
        </w:tc>
        <w:tc>
          <w:tcPr>
            <w:tcW w:w="4030" w:type="dxa"/>
            <w:shd w:val="clear" w:color="auto" w:fill="auto"/>
          </w:tcPr>
          <w:p w14:paraId="148C1119" w14:textId="77777777" w:rsidR="00BD31F8" w:rsidRPr="00BD31F8" w:rsidRDefault="00BD31F8" w:rsidP="00BD31F8">
            <w:pPr>
              <w:spacing w:after="0"/>
              <w:jc w:val="center"/>
              <w:rPr>
                <w:rFonts w:ascii="Times New Roman" w:hAnsi="Times New Roman"/>
                <w:sz w:val="24"/>
                <w:szCs w:val="22"/>
              </w:rPr>
            </w:pPr>
            <w:r w:rsidRPr="00BD31F8">
              <w:rPr>
                <w:rFonts w:ascii="Times New Roman" w:hAnsi="Times New Roman"/>
                <w:sz w:val="24"/>
                <w:szCs w:val="22"/>
              </w:rPr>
              <w:t>Case Conference</w:t>
            </w:r>
          </w:p>
        </w:tc>
      </w:tr>
      <w:tr w:rsidR="00BD31F8" w:rsidRPr="00BD31F8" w14:paraId="4A24490D" w14:textId="77777777" w:rsidTr="00FC3F6A">
        <w:tc>
          <w:tcPr>
            <w:tcW w:w="1408" w:type="dxa"/>
            <w:shd w:val="clear" w:color="auto" w:fill="D6E3BC" w:themeFill="accent3" w:themeFillTint="66"/>
          </w:tcPr>
          <w:p w14:paraId="1D28E49F" w14:textId="77777777" w:rsidR="00BD31F8" w:rsidRPr="00BD31F8" w:rsidRDefault="00BD31F8" w:rsidP="00BD31F8">
            <w:pPr>
              <w:spacing w:after="0"/>
              <w:jc w:val="center"/>
              <w:rPr>
                <w:rFonts w:ascii="Times New Roman" w:hAnsi="Times New Roman"/>
                <w:sz w:val="24"/>
                <w:szCs w:val="22"/>
              </w:rPr>
            </w:pPr>
            <w:r w:rsidRPr="00BD31F8">
              <w:rPr>
                <w:rFonts w:ascii="Times New Roman" w:hAnsi="Times New Roman"/>
                <w:sz w:val="24"/>
                <w:szCs w:val="22"/>
              </w:rPr>
              <w:t>03/11/2014</w:t>
            </w:r>
          </w:p>
        </w:tc>
        <w:tc>
          <w:tcPr>
            <w:tcW w:w="4138" w:type="dxa"/>
            <w:shd w:val="clear" w:color="auto" w:fill="auto"/>
          </w:tcPr>
          <w:p w14:paraId="44D75DC9" w14:textId="77777777" w:rsidR="00BD31F8" w:rsidRPr="00BD31F8" w:rsidRDefault="00BD31F8" w:rsidP="00BD31F8">
            <w:pPr>
              <w:spacing w:after="0"/>
              <w:jc w:val="center"/>
              <w:rPr>
                <w:rFonts w:ascii="Times New Roman" w:hAnsi="Times New Roman"/>
                <w:sz w:val="24"/>
                <w:szCs w:val="22"/>
              </w:rPr>
            </w:pPr>
            <w:r w:rsidRPr="00BD31F8">
              <w:rPr>
                <w:rFonts w:ascii="Times New Roman" w:hAnsi="Times New Roman"/>
                <w:sz w:val="24"/>
                <w:szCs w:val="22"/>
              </w:rPr>
              <w:t>Professors Rounds</w:t>
            </w:r>
          </w:p>
        </w:tc>
        <w:tc>
          <w:tcPr>
            <w:tcW w:w="4030" w:type="dxa"/>
            <w:shd w:val="clear" w:color="auto" w:fill="auto"/>
          </w:tcPr>
          <w:p w14:paraId="1535C070" w14:textId="77777777" w:rsidR="00BD31F8" w:rsidRPr="00BD31F8" w:rsidRDefault="00BD31F8" w:rsidP="00BD31F8">
            <w:pPr>
              <w:spacing w:after="0"/>
              <w:jc w:val="center"/>
              <w:rPr>
                <w:rFonts w:ascii="Times New Roman" w:hAnsi="Times New Roman"/>
                <w:sz w:val="24"/>
                <w:szCs w:val="22"/>
              </w:rPr>
            </w:pPr>
            <w:r w:rsidRPr="00BD31F8">
              <w:rPr>
                <w:rFonts w:ascii="Times New Roman" w:hAnsi="Times New Roman"/>
                <w:sz w:val="24"/>
                <w:szCs w:val="22"/>
              </w:rPr>
              <w:t>Case Conference</w:t>
            </w:r>
          </w:p>
        </w:tc>
      </w:tr>
      <w:tr w:rsidR="00BD31F8" w:rsidRPr="00BD31F8" w14:paraId="3A71E653" w14:textId="77777777" w:rsidTr="00FC3F6A">
        <w:tc>
          <w:tcPr>
            <w:tcW w:w="1408" w:type="dxa"/>
            <w:shd w:val="clear" w:color="auto" w:fill="D6E3BC" w:themeFill="accent3" w:themeFillTint="66"/>
          </w:tcPr>
          <w:p w14:paraId="6D1352AF" w14:textId="77777777" w:rsidR="00BD31F8" w:rsidRPr="00BD31F8" w:rsidRDefault="00BD31F8" w:rsidP="00BD31F8">
            <w:pPr>
              <w:spacing w:after="0"/>
              <w:jc w:val="center"/>
              <w:rPr>
                <w:rFonts w:ascii="Times New Roman" w:hAnsi="Times New Roman"/>
                <w:sz w:val="24"/>
                <w:szCs w:val="22"/>
              </w:rPr>
            </w:pPr>
            <w:r w:rsidRPr="00BD31F8">
              <w:rPr>
                <w:rFonts w:ascii="Times New Roman" w:hAnsi="Times New Roman"/>
                <w:sz w:val="24"/>
                <w:szCs w:val="22"/>
              </w:rPr>
              <w:t>03/18/2014</w:t>
            </w:r>
          </w:p>
        </w:tc>
        <w:tc>
          <w:tcPr>
            <w:tcW w:w="4138" w:type="dxa"/>
            <w:shd w:val="clear" w:color="auto" w:fill="auto"/>
          </w:tcPr>
          <w:p w14:paraId="1957F10C" w14:textId="77777777" w:rsidR="00BD31F8" w:rsidRPr="00BD31F8" w:rsidRDefault="00BD31F8" w:rsidP="00BD31F8">
            <w:pPr>
              <w:spacing w:after="0"/>
              <w:jc w:val="center"/>
              <w:rPr>
                <w:rFonts w:ascii="Times New Roman" w:hAnsi="Times New Roman"/>
                <w:sz w:val="24"/>
                <w:szCs w:val="22"/>
              </w:rPr>
            </w:pPr>
            <w:r w:rsidRPr="00BD31F8">
              <w:rPr>
                <w:rFonts w:ascii="Times New Roman" w:hAnsi="Times New Roman"/>
                <w:sz w:val="24"/>
                <w:szCs w:val="22"/>
              </w:rPr>
              <w:t>Grand Rounds</w:t>
            </w:r>
          </w:p>
        </w:tc>
        <w:tc>
          <w:tcPr>
            <w:tcW w:w="4030" w:type="dxa"/>
            <w:shd w:val="clear" w:color="auto" w:fill="auto"/>
          </w:tcPr>
          <w:p w14:paraId="5DC71B5F" w14:textId="77777777" w:rsidR="00BD31F8" w:rsidRPr="00BD31F8" w:rsidRDefault="00BD31F8" w:rsidP="00BD31F8">
            <w:pPr>
              <w:spacing w:after="0"/>
              <w:jc w:val="center"/>
              <w:rPr>
                <w:rFonts w:ascii="Times New Roman" w:hAnsi="Times New Roman"/>
                <w:sz w:val="24"/>
                <w:szCs w:val="22"/>
              </w:rPr>
            </w:pPr>
            <w:r w:rsidRPr="00BD31F8">
              <w:rPr>
                <w:rFonts w:ascii="Times New Roman" w:hAnsi="Times New Roman"/>
                <w:sz w:val="24"/>
                <w:szCs w:val="22"/>
              </w:rPr>
              <w:t>MST (1-3pm) / Research</w:t>
            </w:r>
          </w:p>
        </w:tc>
      </w:tr>
      <w:tr w:rsidR="00BD31F8" w:rsidRPr="00BD31F8" w14:paraId="4902B2F9" w14:textId="77777777" w:rsidTr="00FC3F6A">
        <w:tc>
          <w:tcPr>
            <w:tcW w:w="1408" w:type="dxa"/>
            <w:shd w:val="clear" w:color="auto" w:fill="D6E3BC" w:themeFill="accent3" w:themeFillTint="66"/>
          </w:tcPr>
          <w:p w14:paraId="3E9DDDB0" w14:textId="77777777" w:rsidR="00BD31F8" w:rsidRPr="00BD31F8" w:rsidRDefault="00BD31F8" w:rsidP="00BD31F8">
            <w:pPr>
              <w:spacing w:after="0"/>
              <w:jc w:val="center"/>
              <w:rPr>
                <w:rFonts w:ascii="Times New Roman" w:hAnsi="Times New Roman"/>
                <w:sz w:val="24"/>
                <w:szCs w:val="22"/>
              </w:rPr>
            </w:pPr>
            <w:r w:rsidRPr="00BD31F8">
              <w:rPr>
                <w:rFonts w:ascii="Times New Roman" w:hAnsi="Times New Roman"/>
                <w:sz w:val="24"/>
                <w:szCs w:val="22"/>
              </w:rPr>
              <w:t>03/25/2014</w:t>
            </w:r>
          </w:p>
        </w:tc>
        <w:tc>
          <w:tcPr>
            <w:tcW w:w="4138" w:type="dxa"/>
            <w:shd w:val="clear" w:color="auto" w:fill="auto"/>
          </w:tcPr>
          <w:p w14:paraId="494E731E" w14:textId="77777777" w:rsidR="00BD31F8" w:rsidRPr="00BD31F8" w:rsidRDefault="00BD31F8" w:rsidP="00BD31F8">
            <w:pPr>
              <w:spacing w:after="0"/>
              <w:jc w:val="center"/>
              <w:rPr>
                <w:rFonts w:ascii="Times New Roman" w:hAnsi="Times New Roman"/>
                <w:sz w:val="24"/>
                <w:szCs w:val="22"/>
              </w:rPr>
            </w:pPr>
            <w:r w:rsidRPr="00BD31F8">
              <w:rPr>
                <w:rFonts w:ascii="Times New Roman" w:hAnsi="Times New Roman"/>
                <w:sz w:val="24"/>
                <w:szCs w:val="22"/>
              </w:rPr>
              <w:t>Grand Rounds</w:t>
            </w:r>
          </w:p>
        </w:tc>
        <w:tc>
          <w:tcPr>
            <w:tcW w:w="4030" w:type="dxa"/>
            <w:shd w:val="clear" w:color="auto" w:fill="auto"/>
          </w:tcPr>
          <w:p w14:paraId="61A318FE" w14:textId="77777777" w:rsidR="00BD31F8" w:rsidRPr="00BD31F8" w:rsidRDefault="00BD31F8" w:rsidP="00BD31F8">
            <w:pPr>
              <w:spacing w:after="0"/>
              <w:jc w:val="center"/>
              <w:rPr>
                <w:rFonts w:ascii="Times New Roman" w:hAnsi="Times New Roman"/>
                <w:sz w:val="24"/>
                <w:szCs w:val="22"/>
              </w:rPr>
            </w:pPr>
            <w:r w:rsidRPr="00BD31F8">
              <w:rPr>
                <w:rFonts w:ascii="Times New Roman" w:hAnsi="Times New Roman"/>
                <w:sz w:val="24"/>
                <w:szCs w:val="22"/>
              </w:rPr>
              <w:t>Case Conference</w:t>
            </w:r>
          </w:p>
        </w:tc>
      </w:tr>
      <w:tr w:rsidR="00BD31F8" w:rsidRPr="00BD31F8" w14:paraId="28319D66" w14:textId="77777777" w:rsidTr="00FC3F6A">
        <w:tc>
          <w:tcPr>
            <w:tcW w:w="1408" w:type="dxa"/>
            <w:shd w:val="clear" w:color="auto" w:fill="D6E3BC" w:themeFill="accent3" w:themeFillTint="66"/>
          </w:tcPr>
          <w:p w14:paraId="0798C71D" w14:textId="77777777" w:rsidR="00BD31F8" w:rsidRPr="00BD31F8" w:rsidRDefault="00BD31F8" w:rsidP="00BD31F8">
            <w:pPr>
              <w:spacing w:after="0"/>
              <w:jc w:val="center"/>
              <w:rPr>
                <w:rFonts w:ascii="Times New Roman" w:hAnsi="Times New Roman"/>
                <w:sz w:val="24"/>
                <w:szCs w:val="22"/>
              </w:rPr>
            </w:pPr>
            <w:r w:rsidRPr="00BD31F8">
              <w:rPr>
                <w:rFonts w:ascii="Times New Roman" w:hAnsi="Times New Roman"/>
                <w:sz w:val="24"/>
                <w:szCs w:val="22"/>
              </w:rPr>
              <w:t>04/01/2014</w:t>
            </w:r>
          </w:p>
        </w:tc>
        <w:tc>
          <w:tcPr>
            <w:tcW w:w="4138" w:type="dxa"/>
            <w:shd w:val="clear" w:color="auto" w:fill="DBE5F1" w:themeFill="accent1" w:themeFillTint="33"/>
          </w:tcPr>
          <w:p w14:paraId="0B1B500C" w14:textId="77777777" w:rsidR="00BD31F8" w:rsidRPr="00BD31F8" w:rsidRDefault="00BD31F8" w:rsidP="00BD31F8">
            <w:pPr>
              <w:spacing w:after="0"/>
              <w:jc w:val="center"/>
              <w:rPr>
                <w:rFonts w:ascii="Times New Roman" w:hAnsi="Times New Roman"/>
                <w:sz w:val="24"/>
                <w:szCs w:val="22"/>
              </w:rPr>
            </w:pPr>
            <w:r w:rsidRPr="00BD31F8">
              <w:rPr>
                <w:rFonts w:ascii="Times New Roman" w:hAnsi="Times New Roman"/>
                <w:sz w:val="24"/>
                <w:szCs w:val="22"/>
              </w:rPr>
              <w:t>Journal Club w/Dr. Kay</w:t>
            </w:r>
          </w:p>
        </w:tc>
        <w:tc>
          <w:tcPr>
            <w:tcW w:w="4030" w:type="dxa"/>
            <w:shd w:val="clear" w:color="auto" w:fill="auto"/>
          </w:tcPr>
          <w:p w14:paraId="31DA8BCA" w14:textId="77777777" w:rsidR="00BD31F8" w:rsidRPr="00BD31F8" w:rsidRDefault="00BD31F8" w:rsidP="00BD31F8">
            <w:pPr>
              <w:spacing w:after="0"/>
              <w:jc w:val="center"/>
              <w:rPr>
                <w:rFonts w:ascii="Times New Roman" w:hAnsi="Times New Roman"/>
                <w:sz w:val="24"/>
                <w:szCs w:val="22"/>
              </w:rPr>
            </w:pPr>
            <w:r w:rsidRPr="00BD31F8">
              <w:rPr>
                <w:rFonts w:ascii="Times New Roman" w:hAnsi="Times New Roman"/>
                <w:sz w:val="24"/>
                <w:szCs w:val="22"/>
              </w:rPr>
              <w:t>Case Conference</w:t>
            </w:r>
          </w:p>
        </w:tc>
      </w:tr>
      <w:tr w:rsidR="00BD31F8" w:rsidRPr="00BD31F8" w14:paraId="5A36293F" w14:textId="77777777" w:rsidTr="00FC3F6A">
        <w:tc>
          <w:tcPr>
            <w:tcW w:w="1408" w:type="dxa"/>
            <w:shd w:val="clear" w:color="auto" w:fill="D6E3BC" w:themeFill="accent3" w:themeFillTint="66"/>
          </w:tcPr>
          <w:p w14:paraId="127023CE" w14:textId="77777777" w:rsidR="00BD31F8" w:rsidRPr="00BD31F8" w:rsidRDefault="00BD31F8" w:rsidP="00BD31F8">
            <w:pPr>
              <w:spacing w:after="0"/>
              <w:jc w:val="center"/>
              <w:rPr>
                <w:rFonts w:ascii="Times New Roman" w:hAnsi="Times New Roman"/>
                <w:sz w:val="24"/>
                <w:szCs w:val="22"/>
              </w:rPr>
            </w:pPr>
            <w:r w:rsidRPr="00BD31F8">
              <w:rPr>
                <w:rFonts w:ascii="Times New Roman" w:hAnsi="Times New Roman"/>
                <w:sz w:val="24"/>
                <w:szCs w:val="22"/>
              </w:rPr>
              <w:t>04/08/2014</w:t>
            </w:r>
          </w:p>
        </w:tc>
        <w:tc>
          <w:tcPr>
            <w:tcW w:w="4138" w:type="dxa"/>
            <w:shd w:val="clear" w:color="auto" w:fill="auto"/>
          </w:tcPr>
          <w:p w14:paraId="731A4FD4" w14:textId="77777777" w:rsidR="00BD31F8" w:rsidRPr="00BD31F8" w:rsidRDefault="00BD31F8" w:rsidP="00BD31F8">
            <w:pPr>
              <w:spacing w:after="0"/>
              <w:jc w:val="center"/>
              <w:rPr>
                <w:rFonts w:ascii="Times New Roman" w:hAnsi="Times New Roman"/>
                <w:sz w:val="24"/>
                <w:szCs w:val="22"/>
              </w:rPr>
            </w:pPr>
            <w:r w:rsidRPr="00BD31F8">
              <w:rPr>
                <w:rFonts w:ascii="Times New Roman" w:hAnsi="Times New Roman"/>
                <w:i/>
                <w:sz w:val="24"/>
                <w:szCs w:val="22"/>
                <w:highlight w:val="yellow"/>
              </w:rPr>
              <w:t>(faculty meeting)</w:t>
            </w:r>
          </w:p>
        </w:tc>
        <w:tc>
          <w:tcPr>
            <w:tcW w:w="4030" w:type="dxa"/>
            <w:shd w:val="clear" w:color="auto" w:fill="auto"/>
          </w:tcPr>
          <w:p w14:paraId="5375687B" w14:textId="77777777" w:rsidR="00BD31F8" w:rsidRPr="00BD31F8" w:rsidRDefault="00BD31F8" w:rsidP="00BD31F8">
            <w:pPr>
              <w:spacing w:after="0"/>
              <w:jc w:val="center"/>
              <w:rPr>
                <w:rFonts w:ascii="Times New Roman" w:hAnsi="Times New Roman"/>
                <w:sz w:val="24"/>
                <w:szCs w:val="22"/>
              </w:rPr>
            </w:pPr>
            <w:r w:rsidRPr="00BD31F8">
              <w:rPr>
                <w:rFonts w:ascii="Times New Roman" w:hAnsi="Times New Roman"/>
                <w:sz w:val="24"/>
                <w:szCs w:val="22"/>
              </w:rPr>
              <w:t>Case Conference</w:t>
            </w:r>
          </w:p>
        </w:tc>
      </w:tr>
      <w:tr w:rsidR="00BD31F8" w:rsidRPr="00BD31F8" w14:paraId="763635BC" w14:textId="77777777" w:rsidTr="00FC3F6A">
        <w:tc>
          <w:tcPr>
            <w:tcW w:w="1408" w:type="dxa"/>
            <w:shd w:val="clear" w:color="auto" w:fill="D6E3BC" w:themeFill="accent3" w:themeFillTint="66"/>
          </w:tcPr>
          <w:p w14:paraId="6AD94BAC" w14:textId="77777777" w:rsidR="00BD31F8" w:rsidRPr="00BD31F8" w:rsidRDefault="00BD31F8" w:rsidP="00BD31F8">
            <w:pPr>
              <w:spacing w:after="0"/>
              <w:jc w:val="center"/>
              <w:rPr>
                <w:rFonts w:ascii="Times New Roman" w:hAnsi="Times New Roman"/>
                <w:sz w:val="24"/>
                <w:szCs w:val="22"/>
              </w:rPr>
            </w:pPr>
            <w:r w:rsidRPr="00BD31F8">
              <w:rPr>
                <w:rFonts w:ascii="Times New Roman" w:hAnsi="Times New Roman"/>
                <w:sz w:val="24"/>
                <w:szCs w:val="22"/>
              </w:rPr>
              <w:t>04/15/2014</w:t>
            </w:r>
          </w:p>
        </w:tc>
        <w:tc>
          <w:tcPr>
            <w:tcW w:w="4138" w:type="dxa"/>
            <w:shd w:val="clear" w:color="auto" w:fill="auto"/>
          </w:tcPr>
          <w:p w14:paraId="2D38F401" w14:textId="77777777" w:rsidR="00BD31F8" w:rsidRPr="00BD31F8" w:rsidRDefault="00BD31F8" w:rsidP="00BD31F8">
            <w:pPr>
              <w:spacing w:after="0"/>
              <w:jc w:val="center"/>
              <w:rPr>
                <w:rFonts w:ascii="Times New Roman" w:hAnsi="Times New Roman"/>
                <w:sz w:val="24"/>
                <w:szCs w:val="22"/>
              </w:rPr>
            </w:pPr>
            <w:r w:rsidRPr="00BD31F8">
              <w:rPr>
                <w:rFonts w:ascii="Times New Roman" w:hAnsi="Times New Roman"/>
                <w:sz w:val="24"/>
                <w:szCs w:val="22"/>
              </w:rPr>
              <w:t>Grand Rounds</w:t>
            </w:r>
          </w:p>
        </w:tc>
        <w:tc>
          <w:tcPr>
            <w:tcW w:w="4030" w:type="dxa"/>
            <w:shd w:val="clear" w:color="auto" w:fill="auto"/>
          </w:tcPr>
          <w:p w14:paraId="7CF5A134" w14:textId="77777777" w:rsidR="00BD31F8" w:rsidRPr="00BD31F8" w:rsidRDefault="00BD31F8" w:rsidP="00BD31F8">
            <w:pPr>
              <w:spacing w:after="0"/>
              <w:jc w:val="center"/>
              <w:rPr>
                <w:rFonts w:ascii="Times New Roman" w:hAnsi="Times New Roman"/>
                <w:sz w:val="24"/>
                <w:szCs w:val="22"/>
              </w:rPr>
            </w:pPr>
            <w:r w:rsidRPr="00BD31F8">
              <w:rPr>
                <w:rFonts w:ascii="Times New Roman" w:hAnsi="Times New Roman"/>
                <w:sz w:val="24"/>
                <w:szCs w:val="22"/>
              </w:rPr>
              <w:t>Case Conference</w:t>
            </w:r>
          </w:p>
        </w:tc>
      </w:tr>
      <w:tr w:rsidR="00BD31F8" w:rsidRPr="00BD31F8" w14:paraId="5EFF1EC7" w14:textId="77777777" w:rsidTr="00FC3F6A">
        <w:tc>
          <w:tcPr>
            <w:tcW w:w="1408" w:type="dxa"/>
            <w:shd w:val="clear" w:color="auto" w:fill="D6E3BC" w:themeFill="accent3" w:themeFillTint="66"/>
          </w:tcPr>
          <w:p w14:paraId="18B85214" w14:textId="77777777" w:rsidR="00BD31F8" w:rsidRPr="00BD31F8" w:rsidRDefault="00BD31F8" w:rsidP="00BD31F8">
            <w:pPr>
              <w:spacing w:after="0"/>
              <w:jc w:val="center"/>
              <w:rPr>
                <w:rFonts w:ascii="Times New Roman" w:hAnsi="Times New Roman"/>
                <w:sz w:val="24"/>
                <w:szCs w:val="22"/>
              </w:rPr>
            </w:pPr>
            <w:r w:rsidRPr="00BD31F8">
              <w:rPr>
                <w:rFonts w:ascii="Times New Roman" w:hAnsi="Times New Roman"/>
                <w:sz w:val="24"/>
                <w:szCs w:val="22"/>
              </w:rPr>
              <w:t>04/22/2014</w:t>
            </w:r>
          </w:p>
        </w:tc>
        <w:tc>
          <w:tcPr>
            <w:tcW w:w="4138" w:type="dxa"/>
            <w:shd w:val="clear" w:color="auto" w:fill="auto"/>
          </w:tcPr>
          <w:p w14:paraId="72318894" w14:textId="77777777" w:rsidR="00BD31F8" w:rsidRPr="00BD31F8" w:rsidRDefault="00BD31F8" w:rsidP="00BD31F8">
            <w:pPr>
              <w:spacing w:after="0"/>
              <w:jc w:val="center"/>
              <w:rPr>
                <w:rFonts w:ascii="Times New Roman" w:hAnsi="Times New Roman"/>
                <w:sz w:val="24"/>
                <w:szCs w:val="22"/>
              </w:rPr>
            </w:pPr>
            <w:r w:rsidRPr="00BD31F8">
              <w:rPr>
                <w:rFonts w:ascii="Times New Roman" w:hAnsi="Times New Roman"/>
                <w:sz w:val="24"/>
                <w:szCs w:val="22"/>
              </w:rPr>
              <w:t>Grand Rounds</w:t>
            </w:r>
          </w:p>
        </w:tc>
        <w:tc>
          <w:tcPr>
            <w:tcW w:w="4030" w:type="dxa"/>
            <w:shd w:val="clear" w:color="auto" w:fill="auto"/>
          </w:tcPr>
          <w:p w14:paraId="71518242" w14:textId="77777777" w:rsidR="00BD31F8" w:rsidRPr="00BD31F8" w:rsidRDefault="00BD31F8" w:rsidP="00BD31F8">
            <w:pPr>
              <w:spacing w:after="0"/>
              <w:jc w:val="center"/>
              <w:rPr>
                <w:rFonts w:ascii="Times New Roman" w:hAnsi="Times New Roman"/>
                <w:sz w:val="24"/>
                <w:szCs w:val="22"/>
              </w:rPr>
            </w:pPr>
            <w:r w:rsidRPr="00BD31F8">
              <w:rPr>
                <w:rFonts w:ascii="Times New Roman" w:hAnsi="Times New Roman"/>
                <w:sz w:val="24"/>
                <w:szCs w:val="22"/>
              </w:rPr>
              <w:t>Case Conference</w:t>
            </w:r>
          </w:p>
        </w:tc>
      </w:tr>
      <w:tr w:rsidR="00BD31F8" w:rsidRPr="00BD31F8" w14:paraId="38D37F68" w14:textId="77777777" w:rsidTr="00FC3F6A">
        <w:tc>
          <w:tcPr>
            <w:tcW w:w="1408" w:type="dxa"/>
            <w:shd w:val="clear" w:color="auto" w:fill="D6E3BC" w:themeFill="accent3" w:themeFillTint="66"/>
          </w:tcPr>
          <w:p w14:paraId="7C4C9B6B" w14:textId="77777777" w:rsidR="00BD31F8" w:rsidRPr="00BD31F8" w:rsidRDefault="00BD31F8" w:rsidP="00BD31F8">
            <w:pPr>
              <w:spacing w:after="0"/>
              <w:jc w:val="center"/>
              <w:rPr>
                <w:rFonts w:ascii="Times New Roman" w:hAnsi="Times New Roman"/>
                <w:sz w:val="24"/>
                <w:szCs w:val="22"/>
              </w:rPr>
            </w:pPr>
            <w:r w:rsidRPr="00BD31F8">
              <w:rPr>
                <w:rFonts w:ascii="Times New Roman" w:hAnsi="Times New Roman"/>
                <w:sz w:val="24"/>
                <w:szCs w:val="22"/>
              </w:rPr>
              <w:t>04/29/2014</w:t>
            </w:r>
          </w:p>
        </w:tc>
        <w:tc>
          <w:tcPr>
            <w:tcW w:w="4138" w:type="dxa"/>
            <w:shd w:val="clear" w:color="auto" w:fill="auto"/>
          </w:tcPr>
          <w:p w14:paraId="21F363FD" w14:textId="77777777" w:rsidR="00BD31F8" w:rsidRPr="00BD31F8" w:rsidRDefault="00BD31F8" w:rsidP="00BD31F8">
            <w:pPr>
              <w:spacing w:after="0"/>
              <w:jc w:val="center"/>
              <w:rPr>
                <w:rFonts w:ascii="Times New Roman" w:hAnsi="Times New Roman"/>
                <w:sz w:val="24"/>
                <w:szCs w:val="22"/>
              </w:rPr>
            </w:pPr>
            <w:r w:rsidRPr="00BD31F8">
              <w:rPr>
                <w:rFonts w:ascii="Times New Roman" w:hAnsi="Times New Roman"/>
                <w:sz w:val="24"/>
                <w:szCs w:val="22"/>
              </w:rPr>
              <w:t>Professors Rounds</w:t>
            </w:r>
          </w:p>
        </w:tc>
        <w:tc>
          <w:tcPr>
            <w:tcW w:w="4030" w:type="dxa"/>
            <w:shd w:val="clear" w:color="auto" w:fill="auto"/>
          </w:tcPr>
          <w:p w14:paraId="114FAE04" w14:textId="77777777" w:rsidR="00BD31F8" w:rsidRPr="00BD31F8" w:rsidRDefault="00BD31F8" w:rsidP="00BD31F8">
            <w:pPr>
              <w:spacing w:after="0"/>
              <w:jc w:val="center"/>
              <w:rPr>
                <w:rFonts w:ascii="Times New Roman" w:hAnsi="Times New Roman"/>
                <w:sz w:val="24"/>
                <w:szCs w:val="22"/>
              </w:rPr>
            </w:pPr>
            <w:r w:rsidRPr="00BD31F8">
              <w:rPr>
                <w:rFonts w:ascii="Times New Roman" w:hAnsi="Times New Roman"/>
                <w:sz w:val="24"/>
                <w:szCs w:val="22"/>
              </w:rPr>
              <w:t>Case Conference</w:t>
            </w:r>
          </w:p>
        </w:tc>
      </w:tr>
      <w:tr w:rsidR="00BD31F8" w:rsidRPr="00BD31F8" w14:paraId="0BE86AAA" w14:textId="77777777" w:rsidTr="00FC3F6A">
        <w:tc>
          <w:tcPr>
            <w:tcW w:w="1408" w:type="dxa"/>
            <w:shd w:val="clear" w:color="auto" w:fill="D6E3BC" w:themeFill="accent3" w:themeFillTint="66"/>
          </w:tcPr>
          <w:p w14:paraId="24CB9C37" w14:textId="77777777" w:rsidR="00BD31F8" w:rsidRPr="00BD31F8" w:rsidRDefault="00BD31F8" w:rsidP="00BD31F8">
            <w:pPr>
              <w:spacing w:after="0"/>
              <w:jc w:val="center"/>
              <w:rPr>
                <w:rFonts w:ascii="Times New Roman" w:hAnsi="Times New Roman"/>
                <w:sz w:val="24"/>
                <w:szCs w:val="22"/>
              </w:rPr>
            </w:pPr>
            <w:r w:rsidRPr="00BD31F8">
              <w:rPr>
                <w:rFonts w:ascii="Times New Roman" w:hAnsi="Times New Roman"/>
                <w:sz w:val="24"/>
                <w:szCs w:val="22"/>
              </w:rPr>
              <w:t>05/06/2014</w:t>
            </w:r>
          </w:p>
        </w:tc>
        <w:tc>
          <w:tcPr>
            <w:tcW w:w="4138" w:type="dxa"/>
            <w:shd w:val="clear" w:color="auto" w:fill="F2DBDB" w:themeFill="accent2" w:themeFillTint="33"/>
          </w:tcPr>
          <w:p w14:paraId="32349EE2" w14:textId="77777777" w:rsidR="00BD31F8" w:rsidRPr="00BD31F8" w:rsidRDefault="00BD31F8" w:rsidP="00BD31F8">
            <w:pPr>
              <w:spacing w:after="0"/>
              <w:jc w:val="center"/>
              <w:rPr>
                <w:rFonts w:ascii="Times New Roman" w:hAnsi="Times New Roman"/>
                <w:b/>
                <w:sz w:val="24"/>
                <w:szCs w:val="22"/>
              </w:rPr>
            </w:pPr>
            <w:r w:rsidRPr="00BD31F8">
              <w:rPr>
                <w:rFonts w:ascii="Times New Roman" w:hAnsi="Times New Roman"/>
                <w:b/>
                <w:sz w:val="24"/>
                <w:szCs w:val="22"/>
              </w:rPr>
              <w:t>APA – No Didactics</w:t>
            </w:r>
          </w:p>
        </w:tc>
        <w:tc>
          <w:tcPr>
            <w:tcW w:w="4030" w:type="dxa"/>
            <w:shd w:val="clear" w:color="auto" w:fill="auto"/>
          </w:tcPr>
          <w:p w14:paraId="27C000B8" w14:textId="77777777" w:rsidR="00BD31F8" w:rsidRPr="00BD31F8" w:rsidRDefault="00BD31F8" w:rsidP="00BD31F8">
            <w:pPr>
              <w:spacing w:after="0"/>
              <w:jc w:val="center"/>
              <w:rPr>
                <w:rFonts w:ascii="Times New Roman" w:hAnsi="Times New Roman"/>
                <w:sz w:val="24"/>
                <w:szCs w:val="22"/>
              </w:rPr>
            </w:pPr>
            <w:r w:rsidRPr="00BD31F8">
              <w:rPr>
                <w:rFonts w:ascii="Times New Roman" w:hAnsi="Times New Roman"/>
                <w:sz w:val="24"/>
                <w:szCs w:val="22"/>
              </w:rPr>
              <w:t>MST (1-3pm)</w:t>
            </w:r>
          </w:p>
        </w:tc>
      </w:tr>
      <w:tr w:rsidR="00BD31F8" w:rsidRPr="00BD31F8" w14:paraId="7F38BB9A" w14:textId="77777777" w:rsidTr="00FC3F6A">
        <w:tc>
          <w:tcPr>
            <w:tcW w:w="1408" w:type="dxa"/>
            <w:shd w:val="clear" w:color="auto" w:fill="D6E3BC" w:themeFill="accent3" w:themeFillTint="66"/>
          </w:tcPr>
          <w:p w14:paraId="6E50AABC" w14:textId="77777777" w:rsidR="00BD31F8" w:rsidRPr="00BD31F8" w:rsidRDefault="00BD31F8" w:rsidP="00BD31F8">
            <w:pPr>
              <w:spacing w:after="0"/>
              <w:jc w:val="center"/>
              <w:rPr>
                <w:rFonts w:ascii="Times New Roman" w:hAnsi="Times New Roman"/>
                <w:sz w:val="24"/>
                <w:szCs w:val="22"/>
              </w:rPr>
            </w:pPr>
            <w:r w:rsidRPr="00BD31F8">
              <w:rPr>
                <w:rFonts w:ascii="Times New Roman" w:hAnsi="Times New Roman"/>
                <w:sz w:val="24"/>
                <w:szCs w:val="22"/>
              </w:rPr>
              <w:t>05/13/2014</w:t>
            </w:r>
          </w:p>
        </w:tc>
        <w:tc>
          <w:tcPr>
            <w:tcW w:w="4138" w:type="dxa"/>
            <w:shd w:val="clear" w:color="auto" w:fill="auto"/>
          </w:tcPr>
          <w:p w14:paraId="27B2EA3B" w14:textId="77777777" w:rsidR="00BD31F8" w:rsidRPr="00BD31F8" w:rsidRDefault="00BD31F8" w:rsidP="00BD31F8">
            <w:pPr>
              <w:spacing w:after="0"/>
              <w:jc w:val="center"/>
              <w:rPr>
                <w:rFonts w:ascii="Times New Roman" w:hAnsi="Times New Roman"/>
                <w:sz w:val="24"/>
                <w:szCs w:val="22"/>
              </w:rPr>
            </w:pPr>
            <w:r w:rsidRPr="00BD31F8">
              <w:rPr>
                <w:rFonts w:ascii="Times New Roman" w:hAnsi="Times New Roman"/>
                <w:i/>
                <w:sz w:val="24"/>
                <w:szCs w:val="22"/>
                <w:highlight w:val="yellow"/>
              </w:rPr>
              <w:t>(faculty meeting)</w:t>
            </w:r>
          </w:p>
        </w:tc>
        <w:tc>
          <w:tcPr>
            <w:tcW w:w="4030" w:type="dxa"/>
            <w:shd w:val="clear" w:color="auto" w:fill="auto"/>
          </w:tcPr>
          <w:p w14:paraId="15D09D8C" w14:textId="77777777" w:rsidR="00BD31F8" w:rsidRPr="00BD31F8" w:rsidRDefault="00BD31F8" w:rsidP="00BD31F8">
            <w:pPr>
              <w:spacing w:after="0"/>
              <w:jc w:val="center"/>
              <w:rPr>
                <w:rFonts w:ascii="Times New Roman" w:hAnsi="Times New Roman"/>
                <w:sz w:val="24"/>
                <w:szCs w:val="22"/>
              </w:rPr>
            </w:pPr>
            <w:r w:rsidRPr="00BD31F8">
              <w:rPr>
                <w:rFonts w:ascii="Times New Roman" w:hAnsi="Times New Roman"/>
                <w:sz w:val="24"/>
                <w:szCs w:val="22"/>
              </w:rPr>
              <w:t>Case Conference</w:t>
            </w:r>
          </w:p>
        </w:tc>
      </w:tr>
      <w:tr w:rsidR="00BD31F8" w:rsidRPr="00BD31F8" w14:paraId="5D3BF3D5" w14:textId="77777777" w:rsidTr="00FC3F6A">
        <w:tc>
          <w:tcPr>
            <w:tcW w:w="1408" w:type="dxa"/>
            <w:shd w:val="clear" w:color="auto" w:fill="D6E3BC" w:themeFill="accent3" w:themeFillTint="66"/>
          </w:tcPr>
          <w:p w14:paraId="3E82088B" w14:textId="77777777" w:rsidR="00BD31F8" w:rsidRPr="00BD31F8" w:rsidRDefault="00BD31F8" w:rsidP="00BD31F8">
            <w:pPr>
              <w:spacing w:after="0"/>
              <w:jc w:val="center"/>
              <w:rPr>
                <w:rFonts w:ascii="Times New Roman" w:hAnsi="Times New Roman"/>
                <w:sz w:val="24"/>
                <w:szCs w:val="22"/>
              </w:rPr>
            </w:pPr>
            <w:r w:rsidRPr="00BD31F8">
              <w:rPr>
                <w:rFonts w:ascii="Times New Roman" w:hAnsi="Times New Roman"/>
                <w:sz w:val="24"/>
                <w:szCs w:val="22"/>
              </w:rPr>
              <w:t>05/20/2014</w:t>
            </w:r>
          </w:p>
        </w:tc>
        <w:tc>
          <w:tcPr>
            <w:tcW w:w="4138" w:type="dxa"/>
            <w:shd w:val="clear" w:color="auto" w:fill="auto"/>
          </w:tcPr>
          <w:p w14:paraId="1D8E913E" w14:textId="77777777" w:rsidR="00BD31F8" w:rsidRPr="00BD31F8" w:rsidRDefault="00BD31F8" w:rsidP="00BD31F8">
            <w:pPr>
              <w:spacing w:after="0"/>
              <w:jc w:val="center"/>
              <w:rPr>
                <w:rFonts w:ascii="Times New Roman" w:hAnsi="Times New Roman"/>
                <w:sz w:val="24"/>
                <w:szCs w:val="22"/>
              </w:rPr>
            </w:pPr>
            <w:r w:rsidRPr="00BD31F8">
              <w:rPr>
                <w:rFonts w:ascii="Times New Roman" w:hAnsi="Times New Roman"/>
                <w:sz w:val="24"/>
                <w:szCs w:val="22"/>
              </w:rPr>
              <w:t>Grand Rounds</w:t>
            </w:r>
          </w:p>
        </w:tc>
        <w:tc>
          <w:tcPr>
            <w:tcW w:w="4030" w:type="dxa"/>
            <w:shd w:val="clear" w:color="auto" w:fill="auto"/>
          </w:tcPr>
          <w:p w14:paraId="0166BBB6" w14:textId="77777777" w:rsidR="00BD31F8" w:rsidRPr="00BD31F8" w:rsidRDefault="00BD31F8" w:rsidP="00BD31F8">
            <w:pPr>
              <w:spacing w:after="0"/>
              <w:jc w:val="center"/>
              <w:rPr>
                <w:rFonts w:ascii="Times New Roman" w:hAnsi="Times New Roman"/>
                <w:sz w:val="24"/>
                <w:szCs w:val="22"/>
              </w:rPr>
            </w:pPr>
            <w:r w:rsidRPr="00BD31F8">
              <w:rPr>
                <w:rFonts w:ascii="Times New Roman" w:hAnsi="Times New Roman"/>
                <w:sz w:val="24"/>
                <w:szCs w:val="22"/>
              </w:rPr>
              <w:t>Case Conference</w:t>
            </w:r>
          </w:p>
        </w:tc>
      </w:tr>
      <w:tr w:rsidR="00BD31F8" w:rsidRPr="00BD31F8" w14:paraId="4225D56A" w14:textId="77777777" w:rsidTr="00FC3F6A">
        <w:tc>
          <w:tcPr>
            <w:tcW w:w="1408" w:type="dxa"/>
            <w:shd w:val="clear" w:color="auto" w:fill="D6E3BC" w:themeFill="accent3" w:themeFillTint="66"/>
          </w:tcPr>
          <w:p w14:paraId="60060D7E" w14:textId="77777777" w:rsidR="00BD31F8" w:rsidRPr="00BD31F8" w:rsidRDefault="00BD31F8" w:rsidP="00BD31F8">
            <w:pPr>
              <w:spacing w:after="0"/>
              <w:jc w:val="center"/>
              <w:rPr>
                <w:rFonts w:ascii="Times New Roman" w:hAnsi="Times New Roman"/>
                <w:sz w:val="24"/>
                <w:szCs w:val="22"/>
              </w:rPr>
            </w:pPr>
            <w:r w:rsidRPr="00BD31F8">
              <w:rPr>
                <w:rFonts w:ascii="Times New Roman" w:hAnsi="Times New Roman"/>
                <w:sz w:val="24"/>
                <w:szCs w:val="22"/>
              </w:rPr>
              <w:t>05/27/2014</w:t>
            </w:r>
          </w:p>
        </w:tc>
        <w:tc>
          <w:tcPr>
            <w:tcW w:w="4138" w:type="dxa"/>
            <w:shd w:val="clear" w:color="auto" w:fill="auto"/>
          </w:tcPr>
          <w:p w14:paraId="63407B47" w14:textId="77777777" w:rsidR="00BD31F8" w:rsidRPr="00BD31F8" w:rsidRDefault="00BD31F8" w:rsidP="00BD31F8">
            <w:pPr>
              <w:spacing w:after="0"/>
              <w:jc w:val="center"/>
              <w:rPr>
                <w:rFonts w:ascii="Times New Roman" w:hAnsi="Times New Roman"/>
                <w:sz w:val="24"/>
                <w:szCs w:val="22"/>
              </w:rPr>
            </w:pPr>
            <w:r w:rsidRPr="00BD31F8">
              <w:rPr>
                <w:rFonts w:ascii="Times New Roman" w:hAnsi="Times New Roman"/>
                <w:sz w:val="24"/>
                <w:szCs w:val="22"/>
              </w:rPr>
              <w:t>Grand Rounds</w:t>
            </w:r>
          </w:p>
        </w:tc>
        <w:tc>
          <w:tcPr>
            <w:tcW w:w="4030" w:type="dxa"/>
            <w:shd w:val="clear" w:color="auto" w:fill="auto"/>
          </w:tcPr>
          <w:p w14:paraId="3BC65133" w14:textId="77777777" w:rsidR="00BD31F8" w:rsidRPr="00BD31F8" w:rsidRDefault="00BD31F8" w:rsidP="00BD31F8">
            <w:pPr>
              <w:spacing w:after="0"/>
              <w:jc w:val="center"/>
              <w:rPr>
                <w:rFonts w:ascii="Times New Roman" w:hAnsi="Times New Roman"/>
                <w:sz w:val="24"/>
                <w:szCs w:val="22"/>
              </w:rPr>
            </w:pPr>
            <w:r w:rsidRPr="00BD31F8">
              <w:rPr>
                <w:rFonts w:ascii="Times New Roman" w:hAnsi="Times New Roman"/>
                <w:sz w:val="24"/>
                <w:szCs w:val="22"/>
              </w:rPr>
              <w:t>Case Conference</w:t>
            </w:r>
          </w:p>
        </w:tc>
      </w:tr>
      <w:tr w:rsidR="00BD31F8" w:rsidRPr="00BD31F8" w14:paraId="37A5C966" w14:textId="77777777" w:rsidTr="00FC3F6A">
        <w:tc>
          <w:tcPr>
            <w:tcW w:w="1408" w:type="dxa"/>
            <w:shd w:val="clear" w:color="auto" w:fill="D6E3BC" w:themeFill="accent3" w:themeFillTint="66"/>
          </w:tcPr>
          <w:p w14:paraId="40790CB7" w14:textId="77777777" w:rsidR="00BD31F8" w:rsidRPr="00BD31F8" w:rsidRDefault="00BD31F8" w:rsidP="00BD31F8">
            <w:pPr>
              <w:spacing w:after="0"/>
              <w:jc w:val="center"/>
              <w:rPr>
                <w:rFonts w:ascii="Times New Roman" w:hAnsi="Times New Roman"/>
                <w:sz w:val="24"/>
                <w:szCs w:val="22"/>
              </w:rPr>
            </w:pPr>
            <w:r w:rsidRPr="00BD31F8">
              <w:rPr>
                <w:rFonts w:ascii="Times New Roman" w:hAnsi="Times New Roman"/>
                <w:sz w:val="24"/>
                <w:szCs w:val="22"/>
              </w:rPr>
              <w:t>06/03/2014</w:t>
            </w:r>
          </w:p>
        </w:tc>
        <w:tc>
          <w:tcPr>
            <w:tcW w:w="4138" w:type="dxa"/>
            <w:shd w:val="clear" w:color="auto" w:fill="DBE5F1" w:themeFill="accent1" w:themeFillTint="33"/>
          </w:tcPr>
          <w:p w14:paraId="7EE98DB6" w14:textId="77777777" w:rsidR="00BD31F8" w:rsidRPr="00BD31F8" w:rsidRDefault="00BD31F8" w:rsidP="00BD31F8">
            <w:pPr>
              <w:spacing w:after="0"/>
              <w:jc w:val="center"/>
              <w:rPr>
                <w:rFonts w:ascii="Times New Roman" w:hAnsi="Times New Roman"/>
                <w:sz w:val="24"/>
                <w:szCs w:val="22"/>
              </w:rPr>
            </w:pPr>
            <w:r w:rsidRPr="00BD31F8">
              <w:rPr>
                <w:rFonts w:ascii="Times New Roman" w:hAnsi="Times New Roman"/>
                <w:sz w:val="24"/>
                <w:szCs w:val="22"/>
              </w:rPr>
              <w:t>Journal Club w/Dr. Kay</w:t>
            </w:r>
          </w:p>
        </w:tc>
        <w:tc>
          <w:tcPr>
            <w:tcW w:w="4030" w:type="dxa"/>
            <w:shd w:val="clear" w:color="auto" w:fill="auto"/>
          </w:tcPr>
          <w:p w14:paraId="60EE7906" w14:textId="77777777" w:rsidR="00BD31F8" w:rsidRPr="00BD31F8" w:rsidRDefault="00BD31F8" w:rsidP="00BD31F8">
            <w:pPr>
              <w:spacing w:after="0"/>
              <w:jc w:val="center"/>
              <w:rPr>
                <w:rFonts w:ascii="Times New Roman" w:hAnsi="Times New Roman"/>
                <w:sz w:val="24"/>
                <w:szCs w:val="22"/>
              </w:rPr>
            </w:pPr>
            <w:r w:rsidRPr="00BD31F8">
              <w:rPr>
                <w:rFonts w:ascii="Times New Roman" w:hAnsi="Times New Roman"/>
                <w:sz w:val="24"/>
                <w:szCs w:val="22"/>
              </w:rPr>
              <w:t>Case Conference</w:t>
            </w:r>
          </w:p>
        </w:tc>
      </w:tr>
      <w:tr w:rsidR="00BD31F8" w:rsidRPr="00BD31F8" w14:paraId="6079CF04" w14:textId="77777777" w:rsidTr="00FC3F6A">
        <w:tc>
          <w:tcPr>
            <w:tcW w:w="1408" w:type="dxa"/>
            <w:shd w:val="clear" w:color="auto" w:fill="D6E3BC" w:themeFill="accent3" w:themeFillTint="66"/>
          </w:tcPr>
          <w:p w14:paraId="6E2C2F4F" w14:textId="77777777" w:rsidR="00BD31F8" w:rsidRPr="00BD31F8" w:rsidRDefault="00BD31F8" w:rsidP="00BD31F8">
            <w:pPr>
              <w:spacing w:after="0"/>
              <w:jc w:val="center"/>
              <w:rPr>
                <w:rFonts w:ascii="Times New Roman" w:hAnsi="Times New Roman"/>
                <w:sz w:val="24"/>
                <w:szCs w:val="22"/>
              </w:rPr>
            </w:pPr>
            <w:r w:rsidRPr="00BD31F8">
              <w:rPr>
                <w:rFonts w:ascii="Times New Roman" w:hAnsi="Times New Roman"/>
                <w:sz w:val="24"/>
                <w:szCs w:val="22"/>
              </w:rPr>
              <w:t>06/10/2014</w:t>
            </w:r>
          </w:p>
        </w:tc>
        <w:tc>
          <w:tcPr>
            <w:tcW w:w="4138" w:type="dxa"/>
            <w:shd w:val="clear" w:color="auto" w:fill="auto"/>
          </w:tcPr>
          <w:p w14:paraId="301FE110" w14:textId="77777777" w:rsidR="00BD31F8" w:rsidRPr="00BD31F8" w:rsidRDefault="00BD31F8" w:rsidP="00BD31F8">
            <w:pPr>
              <w:spacing w:after="0"/>
              <w:jc w:val="center"/>
              <w:rPr>
                <w:rFonts w:ascii="Times New Roman" w:hAnsi="Times New Roman"/>
                <w:sz w:val="24"/>
                <w:szCs w:val="22"/>
              </w:rPr>
            </w:pPr>
            <w:r w:rsidRPr="00BD31F8">
              <w:rPr>
                <w:rFonts w:ascii="Times New Roman" w:hAnsi="Times New Roman"/>
                <w:sz w:val="24"/>
                <w:szCs w:val="22"/>
              </w:rPr>
              <w:t>Professors Rounds</w:t>
            </w:r>
          </w:p>
        </w:tc>
        <w:tc>
          <w:tcPr>
            <w:tcW w:w="4030" w:type="dxa"/>
            <w:shd w:val="clear" w:color="auto" w:fill="auto"/>
          </w:tcPr>
          <w:p w14:paraId="5209E3ED" w14:textId="77777777" w:rsidR="00BD31F8" w:rsidRPr="00BD31F8" w:rsidRDefault="00BD31F8" w:rsidP="00BD31F8">
            <w:pPr>
              <w:spacing w:after="0"/>
              <w:jc w:val="center"/>
              <w:rPr>
                <w:rFonts w:ascii="Times New Roman" w:hAnsi="Times New Roman"/>
                <w:sz w:val="24"/>
                <w:szCs w:val="22"/>
              </w:rPr>
            </w:pPr>
            <w:r w:rsidRPr="00BD31F8">
              <w:rPr>
                <w:rFonts w:ascii="Times New Roman" w:hAnsi="Times New Roman"/>
                <w:sz w:val="24"/>
                <w:szCs w:val="22"/>
              </w:rPr>
              <w:t>Case Conference</w:t>
            </w:r>
          </w:p>
        </w:tc>
      </w:tr>
      <w:tr w:rsidR="00BD31F8" w:rsidRPr="00BD31F8" w14:paraId="72D5407B" w14:textId="77777777" w:rsidTr="00FC3F6A">
        <w:tc>
          <w:tcPr>
            <w:tcW w:w="1408" w:type="dxa"/>
            <w:shd w:val="clear" w:color="auto" w:fill="D6E3BC" w:themeFill="accent3" w:themeFillTint="66"/>
          </w:tcPr>
          <w:p w14:paraId="3C07B714" w14:textId="77777777" w:rsidR="00BD31F8" w:rsidRPr="00BD31F8" w:rsidRDefault="00BD31F8" w:rsidP="00BD31F8">
            <w:pPr>
              <w:spacing w:after="0"/>
              <w:jc w:val="center"/>
              <w:rPr>
                <w:rFonts w:ascii="Times New Roman" w:hAnsi="Times New Roman"/>
                <w:sz w:val="24"/>
                <w:szCs w:val="22"/>
              </w:rPr>
            </w:pPr>
            <w:r w:rsidRPr="00BD31F8">
              <w:rPr>
                <w:rFonts w:ascii="Times New Roman" w:hAnsi="Times New Roman"/>
                <w:sz w:val="24"/>
                <w:szCs w:val="22"/>
              </w:rPr>
              <w:t>06/17/2014</w:t>
            </w:r>
          </w:p>
        </w:tc>
        <w:tc>
          <w:tcPr>
            <w:tcW w:w="4138" w:type="dxa"/>
            <w:shd w:val="clear" w:color="auto" w:fill="auto"/>
          </w:tcPr>
          <w:p w14:paraId="0F073FF4" w14:textId="77777777" w:rsidR="00BD31F8" w:rsidRPr="00BD31F8" w:rsidRDefault="00BD31F8" w:rsidP="00BD31F8">
            <w:pPr>
              <w:spacing w:after="0"/>
              <w:jc w:val="center"/>
              <w:rPr>
                <w:rFonts w:ascii="Times New Roman" w:hAnsi="Times New Roman"/>
                <w:sz w:val="24"/>
                <w:szCs w:val="22"/>
              </w:rPr>
            </w:pPr>
            <w:r w:rsidRPr="00BD31F8">
              <w:rPr>
                <w:rFonts w:ascii="Times New Roman" w:hAnsi="Times New Roman"/>
                <w:sz w:val="24"/>
                <w:szCs w:val="22"/>
              </w:rPr>
              <w:t>Grand Rounds</w:t>
            </w:r>
          </w:p>
        </w:tc>
        <w:tc>
          <w:tcPr>
            <w:tcW w:w="4030" w:type="dxa"/>
            <w:shd w:val="clear" w:color="auto" w:fill="auto"/>
          </w:tcPr>
          <w:p w14:paraId="242D2445" w14:textId="77777777" w:rsidR="00BD31F8" w:rsidRPr="00BD31F8" w:rsidRDefault="00BD31F8" w:rsidP="00BD31F8">
            <w:pPr>
              <w:spacing w:after="0"/>
              <w:jc w:val="center"/>
              <w:rPr>
                <w:rFonts w:ascii="Times New Roman" w:hAnsi="Times New Roman"/>
                <w:sz w:val="24"/>
                <w:szCs w:val="22"/>
              </w:rPr>
            </w:pPr>
            <w:r w:rsidRPr="00BD31F8">
              <w:rPr>
                <w:rFonts w:ascii="Times New Roman" w:hAnsi="Times New Roman"/>
                <w:sz w:val="24"/>
                <w:szCs w:val="22"/>
              </w:rPr>
              <w:t>MST (1-3pm) / Research</w:t>
            </w:r>
          </w:p>
        </w:tc>
      </w:tr>
      <w:tr w:rsidR="00BD31F8" w:rsidRPr="00BD31F8" w14:paraId="67628F2B" w14:textId="77777777" w:rsidTr="00FC3F6A">
        <w:tc>
          <w:tcPr>
            <w:tcW w:w="1408" w:type="dxa"/>
            <w:shd w:val="clear" w:color="auto" w:fill="D6E3BC" w:themeFill="accent3" w:themeFillTint="66"/>
          </w:tcPr>
          <w:p w14:paraId="7A17B195" w14:textId="77777777" w:rsidR="00BD31F8" w:rsidRPr="00BD31F8" w:rsidRDefault="00BD31F8" w:rsidP="00BD31F8">
            <w:pPr>
              <w:spacing w:after="0"/>
              <w:jc w:val="center"/>
              <w:rPr>
                <w:rFonts w:ascii="Times New Roman" w:hAnsi="Times New Roman"/>
                <w:sz w:val="24"/>
                <w:szCs w:val="22"/>
              </w:rPr>
            </w:pPr>
            <w:r w:rsidRPr="00BD31F8">
              <w:rPr>
                <w:rFonts w:ascii="Times New Roman" w:hAnsi="Times New Roman"/>
                <w:sz w:val="24"/>
                <w:szCs w:val="22"/>
              </w:rPr>
              <w:t>06/24/2014</w:t>
            </w:r>
          </w:p>
        </w:tc>
        <w:tc>
          <w:tcPr>
            <w:tcW w:w="4138" w:type="dxa"/>
            <w:shd w:val="clear" w:color="auto" w:fill="auto"/>
          </w:tcPr>
          <w:p w14:paraId="7A04878D" w14:textId="77777777" w:rsidR="00BD31F8" w:rsidRPr="00BD31F8" w:rsidRDefault="00BD31F8" w:rsidP="00BD31F8">
            <w:pPr>
              <w:spacing w:after="0"/>
              <w:jc w:val="center"/>
              <w:rPr>
                <w:rFonts w:ascii="Times New Roman" w:hAnsi="Times New Roman"/>
                <w:sz w:val="24"/>
                <w:szCs w:val="22"/>
              </w:rPr>
            </w:pPr>
            <w:r w:rsidRPr="00BD31F8">
              <w:rPr>
                <w:rFonts w:ascii="Times New Roman" w:hAnsi="Times New Roman"/>
                <w:i/>
                <w:sz w:val="24"/>
                <w:szCs w:val="22"/>
                <w:highlight w:val="yellow"/>
              </w:rPr>
              <w:t>(faculty meeting)</w:t>
            </w:r>
          </w:p>
        </w:tc>
        <w:tc>
          <w:tcPr>
            <w:tcW w:w="4030" w:type="dxa"/>
            <w:shd w:val="clear" w:color="auto" w:fill="auto"/>
          </w:tcPr>
          <w:p w14:paraId="1AD1381E" w14:textId="77777777" w:rsidR="00BD31F8" w:rsidRPr="00BD31F8" w:rsidRDefault="00BD31F8" w:rsidP="00BD31F8">
            <w:pPr>
              <w:spacing w:after="0"/>
              <w:jc w:val="center"/>
              <w:rPr>
                <w:rFonts w:ascii="Times New Roman" w:hAnsi="Times New Roman"/>
                <w:sz w:val="24"/>
                <w:szCs w:val="22"/>
              </w:rPr>
            </w:pPr>
            <w:r w:rsidRPr="00BD31F8">
              <w:rPr>
                <w:rFonts w:ascii="Times New Roman" w:hAnsi="Times New Roman"/>
                <w:sz w:val="24"/>
                <w:szCs w:val="22"/>
              </w:rPr>
              <w:t>Case Conference</w:t>
            </w:r>
          </w:p>
        </w:tc>
      </w:tr>
    </w:tbl>
    <w:p w14:paraId="4B1B4E45" w14:textId="77777777" w:rsidR="00BD31F8" w:rsidRPr="00BD31F8" w:rsidRDefault="00BD31F8" w:rsidP="00BD31F8">
      <w:pPr>
        <w:spacing w:after="0"/>
        <w:jc w:val="both"/>
        <w:rPr>
          <w:rFonts w:ascii="Times New Roman" w:eastAsia="Calibri" w:hAnsi="Times New Roman"/>
          <w:sz w:val="24"/>
          <w:szCs w:val="22"/>
        </w:rPr>
      </w:pPr>
    </w:p>
    <w:p w14:paraId="28416BDC" w14:textId="77777777" w:rsidR="00FC3F6A" w:rsidRDefault="00FC3F6A">
      <w:pPr>
        <w:spacing w:after="0"/>
      </w:pPr>
      <w:r>
        <w:br w:type="page"/>
      </w:r>
    </w:p>
    <w:p w14:paraId="0C04C730" w14:textId="77777777" w:rsidR="00FC3F6A" w:rsidRPr="00B447B1" w:rsidRDefault="00FC3F6A" w:rsidP="00FC3F6A">
      <w:pPr>
        <w:spacing w:after="0"/>
        <w:jc w:val="center"/>
        <w:rPr>
          <w:rFonts w:ascii="Times New Roman" w:eastAsia="Calibri" w:hAnsi="Times New Roman"/>
          <w:b/>
          <w:sz w:val="32"/>
          <w:szCs w:val="36"/>
        </w:rPr>
      </w:pPr>
      <w:r w:rsidRPr="00B447B1">
        <w:rPr>
          <w:rFonts w:ascii="Times New Roman" w:eastAsia="Calibri" w:hAnsi="Times New Roman"/>
          <w:b/>
          <w:sz w:val="32"/>
          <w:szCs w:val="36"/>
        </w:rPr>
        <w:lastRenderedPageBreak/>
        <w:t>Tuesday CAP Didactics Schedule</w:t>
      </w:r>
    </w:p>
    <w:p w14:paraId="2E5A41AC" w14:textId="77777777" w:rsidR="00FC3F6A" w:rsidRPr="00B447B1" w:rsidRDefault="00FC3F6A" w:rsidP="00FC3F6A">
      <w:pPr>
        <w:spacing w:after="0"/>
        <w:jc w:val="center"/>
        <w:rPr>
          <w:rFonts w:ascii="Times New Roman" w:eastAsia="Calibri" w:hAnsi="Times New Roman"/>
          <w:b/>
          <w:sz w:val="32"/>
          <w:szCs w:val="36"/>
        </w:rPr>
      </w:pPr>
      <w:r w:rsidRPr="00B447B1">
        <w:rPr>
          <w:rFonts w:ascii="Times New Roman" w:eastAsia="Calibri" w:hAnsi="Times New Roman"/>
          <w:b/>
          <w:sz w:val="32"/>
          <w:szCs w:val="36"/>
        </w:rPr>
        <w:t>July - December 2014</w:t>
      </w:r>
    </w:p>
    <w:p w14:paraId="57963707" w14:textId="77777777" w:rsidR="00FC3F6A" w:rsidRPr="00FC3F6A" w:rsidRDefault="00FC3F6A" w:rsidP="00FC3F6A">
      <w:pPr>
        <w:spacing w:after="0"/>
        <w:jc w:val="both"/>
        <w:rPr>
          <w:rFonts w:ascii="Times New Roman" w:eastAsia="Calibri" w:hAnsi="Times New Roman"/>
          <w:sz w:val="24"/>
          <w:szCs w:val="22"/>
        </w:rPr>
      </w:pPr>
    </w:p>
    <w:tbl>
      <w:tblPr>
        <w:tblStyle w:val="TableGrid3"/>
        <w:tblW w:w="0" w:type="auto"/>
        <w:tblLook w:val="04A0" w:firstRow="1" w:lastRow="0" w:firstColumn="1" w:lastColumn="0" w:noHBand="0" w:noVBand="1"/>
      </w:tblPr>
      <w:tblGrid>
        <w:gridCol w:w="1407"/>
        <w:gridCol w:w="4096"/>
        <w:gridCol w:w="3983"/>
      </w:tblGrid>
      <w:tr w:rsidR="00FC3F6A" w:rsidRPr="00FC3F6A" w14:paraId="03C21978" w14:textId="77777777" w:rsidTr="00FC3F6A">
        <w:tc>
          <w:tcPr>
            <w:tcW w:w="1408" w:type="dxa"/>
            <w:tcBorders>
              <w:bottom w:val="single" w:sz="4" w:space="0" w:color="auto"/>
            </w:tcBorders>
            <w:shd w:val="clear" w:color="auto" w:fill="D6E3BC" w:themeFill="accent3" w:themeFillTint="66"/>
          </w:tcPr>
          <w:p w14:paraId="38C9F5B0" w14:textId="77777777" w:rsidR="00FC3F6A" w:rsidRPr="00FC3F6A" w:rsidRDefault="00FC3F6A" w:rsidP="00FC3F6A">
            <w:pPr>
              <w:spacing w:after="0"/>
              <w:jc w:val="center"/>
              <w:rPr>
                <w:rFonts w:ascii="Times New Roman" w:hAnsi="Times New Roman"/>
                <w:b/>
                <w:sz w:val="28"/>
                <w:szCs w:val="28"/>
              </w:rPr>
            </w:pPr>
            <w:r w:rsidRPr="00FC3F6A">
              <w:rPr>
                <w:rFonts w:ascii="Times New Roman" w:hAnsi="Times New Roman"/>
                <w:b/>
                <w:sz w:val="28"/>
                <w:szCs w:val="28"/>
              </w:rPr>
              <w:t>Date</w:t>
            </w:r>
          </w:p>
        </w:tc>
        <w:tc>
          <w:tcPr>
            <w:tcW w:w="4138" w:type="dxa"/>
            <w:shd w:val="clear" w:color="auto" w:fill="FBD4B4" w:themeFill="accent6" w:themeFillTint="66"/>
          </w:tcPr>
          <w:p w14:paraId="36E33B3A" w14:textId="77777777" w:rsidR="00FC3F6A" w:rsidRPr="00FC3F6A" w:rsidRDefault="00FC3F6A" w:rsidP="00FC3F6A">
            <w:pPr>
              <w:spacing w:after="0"/>
              <w:jc w:val="center"/>
              <w:rPr>
                <w:rFonts w:ascii="Times New Roman" w:hAnsi="Times New Roman"/>
                <w:b/>
                <w:sz w:val="28"/>
                <w:szCs w:val="28"/>
              </w:rPr>
            </w:pPr>
            <w:r w:rsidRPr="00FC3F6A">
              <w:rPr>
                <w:rFonts w:ascii="Times New Roman" w:hAnsi="Times New Roman"/>
                <w:b/>
                <w:sz w:val="28"/>
                <w:szCs w:val="28"/>
              </w:rPr>
              <w:t>12:00 noon – 1:30 p.m.</w:t>
            </w:r>
          </w:p>
        </w:tc>
        <w:tc>
          <w:tcPr>
            <w:tcW w:w="4030" w:type="dxa"/>
            <w:shd w:val="clear" w:color="auto" w:fill="FBD4B4" w:themeFill="accent6" w:themeFillTint="66"/>
          </w:tcPr>
          <w:p w14:paraId="4663F530" w14:textId="77777777" w:rsidR="00FC3F6A" w:rsidRPr="00FC3F6A" w:rsidRDefault="00FC3F6A" w:rsidP="00FC3F6A">
            <w:pPr>
              <w:spacing w:after="0"/>
              <w:jc w:val="center"/>
              <w:rPr>
                <w:rFonts w:ascii="Times New Roman" w:hAnsi="Times New Roman"/>
                <w:b/>
                <w:sz w:val="28"/>
                <w:szCs w:val="28"/>
              </w:rPr>
            </w:pPr>
            <w:r w:rsidRPr="00FC3F6A">
              <w:rPr>
                <w:rFonts w:ascii="Times New Roman" w:hAnsi="Times New Roman"/>
                <w:b/>
                <w:sz w:val="28"/>
                <w:szCs w:val="28"/>
              </w:rPr>
              <w:t>2:00 – 3:00 p.m.</w:t>
            </w:r>
          </w:p>
        </w:tc>
      </w:tr>
      <w:tr w:rsidR="00FC3F6A" w:rsidRPr="00FC3F6A" w14:paraId="398B14AD" w14:textId="77777777" w:rsidTr="00FC3F6A">
        <w:tc>
          <w:tcPr>
            <w:tcW w:w="1408" w:type="dxa"/>
            <w:shd w:val="clear" w:color="auto" w:fill="D6E3BC" w:themeFill="accent3" w:themeFillTint="66"/>
          </w:tcPr>
          <w:p w14:paraId="4857BAB4" w14:textId="77777777" w:rsidR="00FC3F6A" w:rsidRPr="00FC3F6A" w:rsidRDefault="00FC3F6A" w:rsidP="00FC3F6A">
            <w:pPr>
              <w:spacing w:after="0"/>
              <w:jc w:val="center"/>
              <w:rPr>
                <w:rFonts w:ascii="Times New Roman" w:hAnsi="Times New Roman"/>
                <w:sz w:val="24"/>
                <w:szCs w:val="22"/>
              </w:rPr>
            </w:pPr>
            <w:r w:rsidRPr="00FC3F6A">
              <w:rPr>
                <w:rFonts w:ascii="Times New Roman" w:hAnsi="Times New Roman"/>
                <w:sz w:val="24"/>
                <w:szCs w:val="22"/>
              </w:rPr>
              <w:t>07/01/2014</w:t>
            </w:r>
          </w:p>
        </w:tc>
        <w:tc>
          <w:tcPr>
            <w:tcW w:w="8168" w:type="dxa"/>
            <w:gridSpan w:val="2"/>
            <w:tcBorders>
              <w:bottom w:val="single" w:sz="4" w:space="0" w:color="auto"/>
            </w:tcBorders>
            <w:shd w:val="clear" w:color="auto" w:fill="F2DBDB" w:themeFill="accent2" w:themeFillTint="33"/>
          </w:tcPr>
          <w:p w14:paraId="68A26860" w14:textId="77777777" w:rsidR="00FC3F6A" w:rsidRPr="00FC3F6A" w:rsidRDefault="00FC3F6A" w:rsidP="00FC3F6A">
            <w:pPr>
              <w:spacing w:after="0"/>
              <w:jc w:val="center"/>
              <w:rPr>
                <w:rFonts w:ascii="Times New Roman" w:hAnsi="Times New Roman"/>
                <w:b/>
                <w:sz w:val="24"/>
                <w:szCs w:val="22"/>
              </w:rPr>
            </w:pPr>
            <w:r w:rsidRPr="00FC3F6A">
              <w:rPr>
                <w:rFonts w:ascii="Times New Roman" w:hAnsi="Times New Roman"/>
                <w:b/>
                <w:sz w:val="24"/>
                <w:szCs w:val="22"/>
              </w:rPr>
              <w:t>ORIENTATION</w:t>
            </w:r>
          </w:p>
        </w:tc>
      </w:tr>
      <w:tr w:rsidR="00FC3F6A" w:rsidRPr="00FC3F6A" w14:paraId="27EBFAC6" w14:textId="77777777" w:rsidTr="00FC3F6A">
        <w:tc>
          <w:tcPr>
            <w:tcW w:w="1408" w:type="dxa"/>
            <w:shd w:val="clear" w:color="auto" w:fill="D6E3BC" w:themeFill="accent3" w:themeFillTint="66"/>
          </w:tcPr>
          <w:p w14:paraId="27A4F69C" w14:textId="77777777" w:rsidR="00FC3F6A" w:rsidRPr="00FC3F6A" w:rsidRDefault="00FC3F6A" w:rsidP="00FC3F6A">
            <w:pPr>
              <w:spacing w:after="0"/>
              <w:jc w:val="center"/>
              <w:rPr>
                <w:rFonts w:ascii="Times New Roman" w:hAnsi="Times New Roman"/>
                <w:sz w:val="24"/>
                <w:szCs w:val="22"/>
              </w:rPr>
            </w:pPr>
            <w:r w:rsidRPr="00FC3F6A">
              <w:rPr>
                <w:rFonts w:ascii="Times New Roman" w:hAnsi="Times New Roman"/>
                <w:sz w:val="24"/>
                <w:szCs w:val="22"/>
              </w:rPr>
              <w:t>07/08/2014</w:t>
            </w:r>
          </w:p>
        </w:tc>
        <w:tc>
          <w:tcPr>
            <w:tcW w:w="4138" w:type="dxa"/>
            <w:shd w:val="clear" w:color="auto" w:fill="auto"/>
          </w:tcPr>
          <w:p w14:paraId="7E957644" w14:textId="77777777" w:rsidR="00FC3F6A" w:rsidRPr="00FC3F6A" w:rsidRDefault="00FC3F6A" w:rsidP="00FC3F6A">
            <w:pPr>
              <w:spacing w:after="0"/>
              <w:jc w:val="center"/>
              <w:rPr>
                <w:rFonts w:ascii="Times New Roman" w:hAnsi="Times New Roman"/>
                <w:sz w:val="24"/>
                <w:szCs w:val="22"/>
              </w:rPr>
            </w:pPr>
            <w:r w:rsidRPr="00FC3F6A">
              <w:rPr>
                <w:rFonts w:ascii="Times New Roman" w:hAnsi="Times New Roman"/>
                <w:sz w:val="24"/>
                <w:szCs w:val="22"/>
              </w:rPr>
              <w:t>PRITE Review</w:t>
            </w:r>
          </w:p>
        </w:tc>
        <w:tc>
          <w:tcPr>
            <w:tcW w:w="4030" w:type="dxa"/>
            <w:shd w:val="clear" w:color="auto" w:fill="auto"/>
          </w:tcPr>
          <w:p w14:paraId="46E7065D" w14:textId="77777777" w:rsidR="00FC3F6A" w:rsidRPr="00FC3F6A" w:rsidRDefault="00FC3F6A" w:rsidP="00FC3F6A">
            <w:pPr>
              <w:spacing w:after="0"/>
              <w:jc w:val="center"/>
              <w:rPr>
                <w:rFonts w:ascii="Times New Roman" w:hAnsi="Times New Roman"/>
                <w:sz w:val="24"/>
                <w:szCs w:val="22"/>
              </w:rPr>
            </w:pPr>
            <w:r w:rsidRPr="00FC3F6A">
              <w:rPr>
                <w:rFonts w:ascii="Times New Roman" w:hAnsi="Times New Roman"/>
                <w:sz w:val="24"/>
                <w:szCs w:val="22"/>
              </w:rPr>
              <w:t>Case Conference</w:t>
            </w:r>
          </w:p>
        </w:tc>
      </w:tr>
      <w:tr w:rsidR="00FC3F6A" w:rsidRPr="00FC3F6A" w14:paraId="02FE2DD3" w14:textId="77777777" w:rsidTr="00FC3F6A">
        <w:tc>
          <w:tcPr>
            <w:tcW w:w="1408" w:type="dxa"/>
            <w:shd w:val="clear" w:color="auto" w:fill="D6E3BC" w:themeFill="accent3" w:themeFillTint="66"/>
          </w:tcPr>
          <w:p w14:paraId="2300415E" w14:textId="77777777" w:rsidR="00FC3F6A" w:rsidRPr="00FC3F6A" w:rsidRDefault="00FC3F6A" w:rsidP="00FC3F6A">
            <w:pPr>
              <w:spacing w:after="0"/>
              <w:jc w:val="center"/>
              <w:rPr>
                <w:rFonts w:ascii="Times New Roman" w:hAnsi="Times New Roman"/>
                <w:sz w:val="24"/>
                <w:szCs w:val="22"/>
              </w:rPr>
            </w:pPr>
            <w:r w:rsidRPr="00FC3F6A">
              <w:rPr>
                <w:rFonts w:ascii="Times New Roman" w:hAnsi="Times New Roman"/>
                <w:sz w:val="24"/>
                <w:szCs w:val="22"/>
              </w:rPr>
              <w:t>07/15/2014</w:t>
            </w:r>
          </w:p>
        </w:tc>
        <w:tc>
          <w:tcPr>
            <w:tcW w:w="4138" w:type="dxa"/>
            <w:shd w:val="clear" w:color="auto" w:fill="auto"/>
          </w:tcPr>
          <w:p w14:paraId="5BD878E8" w14:textId="77777777" w:rsidR="00FC3F6A" w:rsidRPr="00FC3F6A" w:rsidRDefault="00FC3F6A" w:rsidP="00FC3F6A">
            <w:pPr>
              <w:spacing w:after="0"/>
              <w:jc w:val="center"/>
              <w:rPr>
                <w:rFonts w:ascii="Times New Roman" w:hAnsi="Times New Roman"/>
                <w:sz w:val="24"/>
                <w:szCs w:val="22"/>
              </w:rPr>
            </w:pPr>
            <w:r w:rsidRPr="00FC3F6A">
              <w:rPr>
                <w:rFonts w:ascii="Times New Roman" w:hAnsi="Times New Roman"/>
                <w:sz w:val="24"/>
                <w:szCs w:val="22"/>
              </w:rPr>
              <w:t>PRITE Review</w:t>
            </w:r>
          </w:p>
        </w:tc>
        <w:tc>
          <w:tcPr>
            <w:tcW w:w="4030" w:type="dxa"/>
            <w:shd w:val="clear" w:color="auto" w:fill="auto"/>
          </w:tcPr>
          <w:p w14:paraId="1AA33A3E" w14:textId="77777777" w:rsidR="00FC3F6A" w:rsidRPr="00FC3F6A" w:rsidRDefault="00FC3F6A" w:rsidP="00FC3F6A">
            <w:pPr>
              <w:spacing w:after="0"/>
              <w:jc w:val="center"/>
              <w:rPr>
                <w:rFonts w:ascii="Times New Roman" w:hAnsi="Times New Roman"/>
                <w:sz w:val="24"/>
                <w:szCs w:val="22"/>
              </w:rPr>
            </w:pPr>
            <w:r w:rsidRPr="00FC3F6A">
              <w:rPr>
                <w:rFonts w:ascii="Times New Roman" w:hAnsi="Times New Roman"/>
                <w:sz w:val="24"/>
                <w:szCs w:val="22"/>
              </w:rPr>
              <w:t>Case Conference</w:t>
            </w:r>
          </w:p>
        </w:tc>
      </w:tr>
      <w:tr w:rsidR="00FC3F6A" w:rsidRPr="00FC3F6A" w14:paraId="1BB0ABDC" w14:textId="77777777" w:rsidTr="00FC3F6A">
        <w:tc>
          <w:tcPr>
            <w:tcW w:w="1408" w:type="dxa"/>
            <w:shd w:val="clear" w:color="auto" w:fill="D6E3BC" w:themeFill="accent3" w:themeFillTint="66"/>
          </w:tcPr>
          <w:p w14:paraId="6C30AE33" w14:textId="77777777" w:rsidR="00FC3F6A" w:rsidRPr="00FC3F6A" w:rsidRDefault="00FC3F6A" w:rsidP="00FC3F6A">
            <w:pPr>
              <w:spacing w:after="0"/>
              <w:jc w:val="center"/>
              <w:rPr>
                <w:rFonts w:ascii="Times New Roman" w:hAnsi="Times New Roman"/>
                <w:sz w:val="24"/>
                <w:szCs w:val="22"/>
              </w:rPr>
            </w:pPr>
            <w:r w:rsidRPr="00FC3F6A">
              <w:rPr>
                <w:rFonts w:ascii="Times New Roman" w:hAnsi="Times New Roman"/>
                <w:sz w:val="24"/>
                <w:szCs w:val="22"/>
              </w:rPr>
              <w:t>07/22/2014</w:t>
            </w:r>
          </w:p>
        </w:tc>
        <w:tc>
          <w:tcPr>
            <w:tcW w:w="4138" w:type="dxa"/>
            <w:shd w:val="clear" w:color="auto" w:fill="auto"/>
          </w:tcPr>
          <w:p w14:paraId="2297BD5D" w14:textId="77777777" w:rsidR="00FC3F6A" w:rsidRPr="00FC3F6A" w:rsidRDefault="00FC3F6A" w:rsidP="00FC3F6A">
            <w:pPr>
              <w:spacing w:after="0"/>
              <w:jc w:val="center"/>
              <w:rPr>
                <w:rFonts w:ascii="Times New Roman" w:hAnsi="Times New Roman"/>
                <w:sz w:val="24"/>
                <w:szCs w:val="22"/>
              </w:rPr>
            </w:pPr>
            <w:r w:rsidRPr="00FC3F6A">
              <w:rPr>
                <w:rFonts w:ascii="Times New Roman" w:hAnsi="Times New Roman"/>
                <w:sz w:val="24"/>
                <w:szCs w:val="22"/>
              </w:rPr>
              <w:t>PRITE Review</w:t>
            </w:r>
          </w:p>
        </w:tc>
        <w:tc>
          <w:tcPr>
            <w:tcW w:w="4030" w:type="dxa"/>
            <w:shd w:val="clear" w:color="auto" w:fill="auto"/>
          </w:tcPr>
          <w:p w14:paraId="3248534E" w14:textId="77777777" w:rsidR="00FC3F6A" w:rsidRPr="00FC3F6A" w:rsidRDefault="00FC3F6A" w:rsidP="00FC3F6A">
            <w:pPr>
              <w:spacing w:after="0"/>
              <w:jc w:val="center"/>
              <w:rPr>
                <w:rFonts w:ascii="Times New Roman" w:hAnsi="Times New Roman"/>
                <w:sz w:val="24"/>
                <w:szCs w:val="22"/>
              </w:rPr>
            </w:pPr>
            <w:r w:rsidRPr="00FC3F6A">
              <w:rPr>
                <w:rFonts w:ascii="Times New Roman" w:hAnsi="Times New Roman"/>
                <w:sz w:val="24"/>
                <w:szCs w:val="22"/>
              </w:rPr>
              <w:t>Case Conference</w:t>
            </w:r>
          </w:p>
        </w:tc>
      </w:tr>
      <w:tr w:rsidR="00FC3F6A" w:rsidRPr="00FC3F6A" w14:paraId="7062543D" w14:textId="77777777" w:rsidTr="00FC3F6A">
        <w:tc>
          <w:tcPr>
            <w:tcW w:w="1408" w:type="dxa"/>
            <w:shd w:val="clear" w:color="auto" w:fill="D6E3BC" w:themeFill="accent3" w:themeFillTint="66"/>
          </w:tcPr>
          <w:p w14:paraId="63BDC633" w14:textId="77777777" w:rsidR="00FC3F6A" w:rsidRPr="00FC3F6A" w:rsidRDefault="00FC3F6A" w:rsidP="00FC3F6A">
            <w:pPr>
              <w:spacing w:after="0"/>
              <w:jc w:val="center"/>
              <w:rPr>
                <w:rFonts w:ascii="Times New Roman" w:hAnsi="Times New Roman"/>
                <w:sz w:val="24"/>
                <w:szCs w:val="22"/>
              </w:rPr>
            </w:pPr>
            <w:r w:rsidRPr="00FC3F6A">
              <w:rPr>
                <w:rFonts w:ascii="Times New Roman" w:hAnsi="Times New Roman"/>
                <w:sz w:val="24"/>
                <w:szCs w:val="22"/>
              </w:rPr>
              <w:t>07/29/2014</w:t>
            </w:r>
          </w:p>
        </w:tc>
        <w:tc>
          <w:tcPr>
            <w:tcW w:w="4138" w:type="dxa"/>
            <w:shd w:val="clear" w:color="auto" w:fill="auto"/>
          </w:tcPr>
          <w:p w14:paraId="026983F9" w14:textId="77777777" w:rsidR="00FC3F6A" w:rsidRPr="00FC3F6A" w:rsidRDefault="00FC3F6A" w:rsidP="00FC3F6A">
            <w:pPr>
              <w:spacing w:after="0"/>
              <w:jc w:val="center"/>
              <w:rPr>
                <w:rFonts w:ascii="Times New Roman" w:hAnsi="Times New Roman"/>
                <w:sz w:val="24"/>
                <w:szCs w:val="22"/>
              </w:rPr>
            </w:pPr>
            <w:r w:rsidRPr="00FC3F6A">
              <w:rPr>
                <w:rFonts w:ascii="Times New Roman" w:hAnsi="Times New Roman"/>
                <w:sz w:val="24"/>
                <w:szCs w:val="22"/>
              </w:rPr>
              <w:t>PRITE Review</w:t>
            </w:r>
          </w:p>
        </w:tc>
        <w:tc>
          <w:tcPr>
            <w:tcW w:w="4030" w:type="dxa"/>
            <w:shd w:val="clear" w:color="auto" w:fill="auto"/>
          </w:tcPr>
          <w:p w14:paraId="24F89B16" w14:textId="77777777" w:rsidR="00FC3F6A" w:rsidRPr="00FC3F6A" w:rsidRDefault="00FC3F6A" w:rsidP="00FC3F6A">
            <w:pPr>
              <w:spacing w:after="0"/>
              <w:jc w:val="center"/>
              <w:rPr>
                <w:rFonts w:ascii="Times New Roman" w:hAnsi="Times New Roman"/>
                <w:sz w:val="24"/>
                <w:szCs w:val="22"/>
              </w:rPr>
            </w:pPr>
            <w:r w:rsidRPr="00FC3F6A">
              <w:rPr>
                <w:rFonts w:ascii="Times New Roman" w:hAnsi="Times New Roman"/>
                <w:sz w:val="24"/>
                <w:szCs w:val="22"/>
              </w:rPr>
              <w:t>MST (1-3:30pm) / Research</w:t>
            </w:r>
          </w:p>
        </w:tc>
      </w:tr>
      <w:tr w:rsidR="00FC3F6A" w:rsidRPr="00FC3F6A" w14:paraId="2C0D9C54" w14:textId="77777777" w:rsidTr="00FC3F6A">
        <w:tc>
          <w:tcPr>
            <w:tcW w:w="1408" w:type="dxa"/>
            <w:shd w:val="clear" w:color="auto" w:fill="D6E3BC" w:themeFill="accent3" w:themeFillTint="66"/>
          </w:tcPr>
          <w:p w14:paraId="07469050" w14:textId="77777777" w:rsidR="00FC3F6A" w:rsidRPr="00FC3F6A" w:rsidRDefault="00FC3F6A" w:rsidP="00FC3F6A">
            <w:pPr>
              <w:spacing w:after="0"/>
              <w:jc w:val="center"/>
              <w:rPr>
                <w:rFonts w:ascii="Times New Roman" w:hAnsi="Times New Roman"/>
                <w:sz w:val="24"/>
                <w:szCs w:val="22"/>
              </w:rPr>
            </w:pPr>
            <w:r w:rsidRPr="00FC3F6A">
              <w:rPr>
                <w:rFonts w:ascii="Times New Roman" w:hAnsi="Times New Roman"/>
                <w:sz w:val="24"/>
                <w:szCs w:val="22"/>
              </w:rPr>
              <w:t>08/05/2014</w:t>
            </w:r>
          </w:p>
        </w:tc>
        <w:tc>
          <w:tcPr>
            <w:tcW w:w="4138" w:type="dxa"/>
            <w:shd w:val="clear" w:color="auto" w:fill="auto"/>
          </w:tcPr>
          <w:p w14:paraId="391B12F9" w14:textId="77777777" w:rsidR="00FC3F6A" w:rsidRPr="00FC3F6A" w:rsidRDefault="00FC3F6A" w:rsidP="00FC3F6A">
            <w:pPr>
              <w:spacing w:after="0"/>
              <w:jc w:val="center"/>
              <w:rPr>
                <w:rFonts w:ascii="Times New Roman" w:hAnsi="Times New Roman"/>
                <w:sz w:val="24"/>
                <w:szCs w:val="22"/>
              </w:rPr>
            </w:pPr>
            <w:r w:rsidRPr="00FC3F6A">
              <w:rPr>
                <w:rFonts w:ascii="Times New Roman" w:hAnsi="Times New Roman"/>
                <w:sz w:val="24"/>
                <w:szCs w:val="22"/>
              </w:rPr>
              <w:t>PRITE Review</w:t>
            </w:r>
          </w:p>
        </w:tc>
        <w:tc>
          <w:tcPr>
            <w:tcW w:w="4030" w:type="dxa"/>
            <w:shd w:val="clear" w:color="auto" w:fill="auto"/>
          </w:tcPr>
          <w:p w14:paraId="5EB39FFD" w14:textId="77777777" w:rsidR="00FC3F6A" w:rsidRPr="00FC3F6A" w:rsidRDefault="00FC3F6A" w:rsidP="00FC3F6A">
            <w:pPr>
              <w:spacing w:after="0"/>
              <w:jc w:val="center"/>
              <w:rPr>
                <w:rFonts w:ascii="Times New Roman" w:hAnsi="Times New Roman"/>
                <w:sz w:val="24"/>
                <w:szCs w:val="22"/>
              </w:rPr>
            </w:pPr>
            <w:r w:rsidRPr="00FC3F6A">
              <w:rPr>
                <w:rFonts w:ascii="Times New Roman" w:hAnsi="Times New Roman"/>
                <w:sz w:val="24"/>
                <w:szCs w:val="22"/>
              </w:rPr>
              <w:t>Case Conference</w:t>
            </w:r>
          </w:p>
        </w:tc>
      </w:tr>
      <w:tr w:rsidR="00FC3F6A" w:rsidRPr="00FC3F6A" w14:paraId="3588DBB8" w14:textId="77777777" w:rsidTr="00FC3F6A">
        <w:tc>
          <w:tcPr>
            <w:tcW w:w="1408" w:type="dxa"/>
            <w:shd w:val="clear" w:color="auto" w:fill="D6E3BC" w:themeFill="accent3" w:themeFillTint="66"/>
          </w:tcPr>
          <w:p w14:paraId="2133202E" w14:textId="77777777" w:rsidR="00FC3F6A" w:rsidRPr="00FC3F6A" w:rsidRDefault="00FC3F6A" w:rsidP="00FC3F6A">
            <w:pPr>
              <w:spacing w:after="0"/>
              <w:jc w:val="center"/>
              <w:rPr>
                <w:rFonts w:ascii="Times New Roman" w:hAnsi="Times New Roman"/>
                <w:sz w:val="24"/>
                <w:szCs w:val="22"/>
              </w:rPr>
            </w:pPr>
            <w:r w:rsidRPr="00FC3F6A">
              <w:rPr>
                <w:rFonts w:ascii="Times New Roman" w:hAnsi="Times New Roman"/>
                <w:sz w:val="24"/>
                <w:szCs w:val="22"/>
              </w:rPr>
              <w:t>08/12/2014</w:t>
            </w:r>
          </w:p>
        </w:tc>
        <w:tc>
          <w:tcPr>
            <w:tcW w:w="4138" w:type="dxa"/>
            <w:shd w:val="clear" w:color="auto" w:fill="auto"/>
          </w:tcPr>
          <w:p w14:paraId="41663A23" w14:textId="77777777" w:rsidR="00FC3F6A" w:rsidRPr="00FC3F6A" w:rsidRDefault="00FC3F6A" w:rsidP="00FC3F6A">
            <w:pPr>
              <w:spacing w:after="0"/>
              <w:jc w:val="center"/>
              <w:rPr>
                <w:rFonts w:ascii="Times New Roman" w:hAnsi="Times New Roman"/>
                <w:sz w:val="24"/>
                <w:szCs w:val="22"/>
              </w:rPr>
            </w:pPr>
            <w:r w:rsidRPr="00FC3F6A">
              <w:rPr>
                <w:rFonts w:ascii="Times New Roman" w:hAnsi="Times New Roman"/>
                <w:sz w:val="24"/>
                <w:szCs w:val="22"/>
              </w:rPr>
              <w:t>PRITE Review</w:t>
            </w:r>
          </w:p>
        </w:tc>
        <w:tc>
          <w:tcPr>
            <w:tcW w:w="4030" w:type="dxa"/>
            <w:shd w:val="clear" w:color="auto" w:fill="auto"/>
          </w:tcPr>
          <w:p w14:paraId="09D117C0" w14:textId="77777777" w:rsidR="00FC3F6A" w:rsidRPr="00FC3F6A" w:rsidRDefault="00FC3F6A" w:rsidP="00FC3F6A">
            <w:pPr>
              <w:spacing w:after="0"/>
              <w:jc w:val="center"/>
              <w:rPr>
                <w:rFonts w:ascii="Times New Roman" w:hAnsi="Times New Roman"/>
                <w:sz w:val="24"/>
                <w:szCs w:val="22"/>
              </w:rPr>
            </w:pPr>
            <w:r w:rsidRPr="00FC3F6A">
              <w:rPr>
                <w:rFonts w:ascii="Times New Roman" w:hAnsi="Times New Roman"/>
                <w:sz w:val="24"/>
                <w:szCs w:val="22"/>
              </w:rPr>
              <w:t>Case Conference</w:t>
            </w:r>
          </w:p>
        </w:tc>
      </w:tr>
      <w:tr w:rsidR="00FC3F6A" w:rsidRPr="00FC3F6A" w14:paraId="0D8108F4" w14:textId="77777777" w:rsidTr="00FC3F6A">
        <w:tc>
          <w:tcPr>
            <w:tcW w:w="1408" w:type="dxa"/>
            <w:shd w:val="clear" w:color="auto" w:fill="D6E3BC" w:themeFill="accent3" w:themeFillTint="66"/>
          </w:tcPr>
          <w:p w14:paraId="5E61F9CF" w14:textId="77777777" w:rsidR="00FC3F6A" w:rsidRPr="00FC3F6A" w:rsidRDefault="00FC3F6A" w:rsidP="00FC3F6A">
            <w:pPr>
              <w:spacing w:after="0"/>
              <w:jc w:val="center"/>
              <w:rPr>
                <w:rFonts w:ascii="Times New Roman" w:hAnsi="Times New Roman"/>
                <w:sz w:val="24"/>
                <w:szCs w:val="22"/>
              </w:rPr>
            </w:pPr>
            <w:r w:rsidRPr="00FC3F6A">
              <w:rPr>
                <w:rFonts w:ascii="Times New Roman" w:hAnsi="Times New Roman"/>
                <w:sz w:val="24"/>
                <w:szCs w:val="22"/>
              </w:rPr>
              <w:t>08/19/2014</w:t>
            </w:r>
          </w:p>
        </w:tc>
        <w:tc>
          <w:tcPr>
            <w:tcW w:w="4138" w:type="dxa"/>
            <w:shd w:val="clear" w:color="auto" w:fill="auto"/>
          </w:tcPr>
          <w:p w14:paraId="6FB95D7A" w14:textId="77777777" w:rsidR="00FC3F6A" w:rsidRPr="00FC3F6A" w:rsidRDefault="00FC3F6A" w:rsidP="00FC3F6A">
            <w:pPr>
              <w:spacing w:after="0"/>
              <w:jc w:val="center"/>
              <w:rPr>
                <w:rFonts w:ascii="Times New Roman" w:hAnsi="Times New Roman"/>
                <w:sz w:val="24"/>
                <w:szCs w:val="22"/>
              </w:rPr>
            </w:pPr>
            <w:r w:rsidRPr="00FC3F6A">
              <w:rPr>
                <w:rFonts w:ascii="Times New Roman" w:hAnsi="Times New Roman"/>
                <w:sz w:val="24"/>
                <w:szCs w:val="22"/>
              </w:rPr>
              <w:t>PRITE Review</w:t>
            </w:r>
          </w:p>
        </w:tc>
        <w:tc>
          <w:tcPr>
            <w:tcW w:w="4030" w:type="dxa"/>
            <w:shd w:val="clear" w:color="auto" w:fill="auto"/>
          </w:tcPr>
          <w:p w14:paraId="35440503" w14:textId="77777777" w:rsidR="00FC3F6A" w:rsidRPr="00FC3F6A" w:rsidRDefault="00FC3F6A" w:rsidP="00FC3F6A">
            <w:pPr>
              <w:spacing w:after="0"/>
              <w:jc w:val="center"/>
              <w:rPr>
                <w:rFonts w:ascii="Times New Roman" w:hAnsi="Times New Roman"/>
                <w:sz w:val="24"/>
                <w:szCs w:val="22"/>
              </w:rPr>
            </w:pPr>
            <w:r w:rsidRPr="00FC3F6A">
              <w:rPr>
                <w:rFonts w:ascii="Times New Roman" w:hAnsi="Times New Roman"/>
                <w:sz w:val="24"/>
                <w:szCs w:val="22"/>
              </w:rPr>
              <w:t>Case Conference</w:t>
            </w:r>
          </w:p>
        </w:tc>
      </w:tr>
      <w:tr w:rsidR="00FC3F6A" w:rsidRPr="00FC3F6A" w14:paraId="5E9CF0AF" w14:textId="77777777" w:rsidTr="00FC3F6A">
        <w:tc>
          <w:tcPr>
            <w:tcW w:w="1408" w:type="dxa"/>
            <w:shd w:val="clear" w:color="auto" w:fill="D6E3BC" w:themeFill="accent3" w:themeFillTint="66"/>
          </w:tcPr>
          <w:p w14:paraId="2A412958" w14:textId="77777777" w:rsidR="00FC3F6A" w:rsidRPr="00FC3F6A" w:rsidRDefault="00FC3F6A" w:rsidP="00FC3F6A">
            <w:pPr>
              <w:spacing w:after="0"/>
              <w:jc w:val="center"/>
              <w:rPr>
                <w:rFonts w:ascii="Times New Roman" w:hAnsi="Times New Roman"/>
                <w:sz w:val="24"/>
                <w:szCs w:val="22"/>
              </w:rPr>
            </w:pPr>
            <w:r w:rsidRPr="00FC3F6A">
              <w:rPr>
                <w:rFonts w:ascii="Times New Roman" w:hAnsi="Times New Roman"/>
                <w:sz w:val="24"/>
                <w:szCs w:val="22"/>
              </w:rPr>
              <w:t>08/26/2014</w:t>
            </w:r>
          </w:p>
        </w:tc>
        <w:tc>
          <w:tcPr>
            <w:tcW w:w="4138" w:type="dxa"/>
            <w:shd w:val="clear" w:color="auto" w:fill="auto"/>
          </w:tcPr>
          <w:p w14:paraId="20DBF15C" w14:textId="77777777" w:rsidR="00FC3F6A" w:rsidRPr="00FC3F6A" w:rsidRDefault="00FC3F6A" w:rsidP="00FC3F6A">
            <w:pPr>
              <w:spacing w:after="0"/>
              <w:jc w:val="center"/>
              <w:rPr>
                <w:rFonts w:ascii="Times New Roman" w:hAnsi="Times New Roman"/>
                <w:sz w:val="24"/>
                <w:szCs w:val="22"/>
              </w:rPr>
            </w:pPr>
            <w:r w:rsidRPr="00FC3F6A">
              <w:rPr>
                <w:rFonts w:ascii="Times New Roman" w:hAnsi="Times New Roman"/>
                <w:sz w:val="24"/>
                <w:szCs w:val="22"/>
              </w:rPr>
              <w:t>PRITE Review</w:t>
            </w:r>
          </w:p>
        </w:tc>
        <w:tc>
          <w:tcPr>
            <w:tcW w:w="4030" w:type="dxa"/>
            <w:shd w:val="clear" w:color="auto" w:fill="auto"/>
          </w:tcPr>
          <w:p w14:paraId="30C7087A" w14:textId="77777777" w:rsidR="00FC3F6A" w:rsidRPr="00FC3F6A" w:rsidRDefault="00FC3F6A" w:rsidP="00FC3F6A">
            <w:pPr>
              <w:spacing w:after="0"/>
              <w:jc w:val="center"/>
              <w:rPr>
                <w:rFonts w:ascii="Times New Roman" w:hAnsi="Times New Roman"/>
                <w:sz w:val="24"/>
                <w:szCs w:val="22"/>
              </w:rPr>
            </w:pPr>
            <w:r w:rsidRPr="00FC3F6A">
              <w:rPr>
                <w:rFonts w:ascii="Times New Roman" w:hAnsi="Times New Roman"/>
                <w:sz w:val="24"/>
                <w:szCs w:val="22"/>
              </w:rPr>
              <w:t>Case Conference</w:t>
            </w:r>
          </w:p>
        </w:tc>
      </w:tr>
      <w:tr w:rsidR="00FC3F6A" w:rsidRPr="00FC3F6A" w14:paraId="71A20FB6" w14:textId="77777777" w:rsidTr="00FC3F6A">
        <w:tc>
          <w:tcPr>
            <w:tcW w:w="1408" w:type="dxa"/>
            <w:shd w:val="clear" w:color="auto" w:fill="D6E3BC" w:themeFill="accent3" w:themeFillTint="66"/>
          </w:tcPr>
          <w:p w14:paraId="45CA448A" w14:textId="77777777" w:rsidR="00FC3F6A" w:rsidRPr="00FC3F6A" w:rsidRDefault="00FC3F6A" w:rsidP="00FC3F6A">
            <w:pPr>
              <w:spacing w:after="0"/>
              <w:jc w:val="center"/>
              <w:rPr>
                <w:rFonts w:ascii="Times New Roman" w:hAnsi="Times New Roman"/>
                <w:sz w:val="24"/>
                <w:szCs w:val="22"/>
              </w:rPr>
            </w:pPr>
            <w:r w:rsidRPr="00FC3F6A">
              <w:rPr>
                <w:rFonts w:ascii="Times New Roman" w:hAnsi="Times New Roman"/>
                <w:sz w:val="24"/>
                <w:szCs w:val="22"/>
              </w:rPr>
              <w:t>09/02/2014</w:t>
            </w:r>
          </w:p>
        </w:tc>
        <w:tc>
          <w:tcPr>
            <w:tcW w:w="4138" w:type="dxa"/>
            <w:shd w:val="clear" w:color="auto" w:fill="auto"/>
          </w:tcPr>
          <w:p w14:paraId="7BB4293D" w14:textId="77777777" w:rsidR="00FC3F6A" w:rsidRPr="00FC3F6A" w:rsidRDefault="00FC3F6A" w:rsidP="00FC3F6A">
            <w:pPr>
              <w:spacing w:after="0"/>
              <w:jc w:val="center"/>
              <w:rPr>
                <w:rFonts w:ascii="Times New Roman" w:hAnsi="Times New Roman"/>
                <w:sz w:val="24"/>
                <w:szCs w:val="22"/>
              </w:rPr>
            </w:pPr>
            <w:r w:rsidRPr="00FC3F6A">
              <w:rPr>
                <w:rFonts w:ascii="Times New Roman" w:hAnsi="Times New Roman"/>
                <w:sz w:val="24"/>
                <w:szCs w:val="22"/>
              </w:rPr>
              <w:t>Grand Rounds</w:t>
            </w:r>
          </w:p>
        </w:tc>
        <w:tc>
          <w:tcPr>
            <w:tcW w:w="4030" w:type="dxa"/>
            <w:shd w:val="clear" w:color="auto" w:fill="auto"/>
          </w:tcPr>
          <w:p w14:paraId="499EF176" w14:textId="77777777" w:rsidR="00FC3F6A" w:rsidRPr="00FC3F6A" w:rsidRDefault="00FC3F6A" w:rsidP="00FC3F6A">
            <w:pPr>
              <w:spacing w:after="0"/>
              <w:jc w:val="center"/>
              <w:rPr>
                <w:rFonts w:ascii="Times New Roman" w:hAnsi="Times New Roman"/>
                <w:sz w:val="24"/>
                <w:szCs w:val="22"/>
              </w:rPr>
            </w:pPr>
            <w:r w:rsidRPr="00FC3F6A">
              <w:rPr>
                <w:rFonts w:ascii="Times New Roman" w:hAnsi="Times New Roman"/>
                <w:sz w:val="24"/>
                <w:szCs w:val="22"/>
              </w:rPr>
              <w:t>Case Conference</w:t>
            </w:r>
          </w:p>
        </w:tc>
      </w:tr>
      <w:tr w:rsidR="00FC3F6A" w:rsidRPr="00FC3F6A" w14:paraId="13436CE5" w14:textId="77777777" w:rsidTr="00FC3F6A">
        <w:tc>
          <w:tcPr>
            <w:tcW w:w="1408" w:type="dxa"/>
            <w:shd w:val="clear" w:color="auto" w:fill="D6E3BC" w:themeFill="accent3" w:themeFillTint="66"/>
          </w:tcPr>
          <w:p w14:paraId="71419CC5" w14:textId="77777777" w:rsidR="00FC3F6A" w:rsidRPr="00FC3F6A" w:rsidRDefault="00FC3F6A" w:rsidP="00FC3F6A">
            <w:pPr>
              <w:spacing w:after="0"/>
              <w:jc w:val="center"/>
              <w:rPr>
                <w:rFonts w:ascii="Times New Roman" w:hAnsi="Times New Roman"/>
                <w:sz w:val="24"/>
                <w:szCs w:val="22"/>
              </w:rPr>
            </w:pPr>
            <w:r w:rsidRPr="00FC3F6A">
              <w:rPr>
                <w:rFonts w:ascii="Times New Roman" w:hAnsi="Times New Roman"/>
                <w:sz w:val="24"/>
                <w:szCs w:val="22"/>
              </w:rPr>
              <w:t>09/09/2014</w:t>
            </w:r>
          </w:p>
        </w:tc>
        <w:tc>
          <w:tcPr>
            <w:tcW w:w="4138" w:type="dxa"/>
            <w:shd w:val="clear" w:color="auto" w:fill="auto"/>
          </w:tcPr>
          <w:p w14:paraId="7D2821BB" w14:textId="77777777" w:rsidR="00FC3F6A" w:rsidRPr="00FC3F6A" w:rsidRDefault="00FC3F6A" w:rsidP="00FC3F6A">
            <w:pPr>
              <w:spacing w:after="0"/>
              <w:jc w:val="center"/>
              <w:rPr>
                <w:rFonts w:ascii="Times New Roman" w:hAnsi="Times New Roman"/>
                <w:i/>
                <w:sz w:val="24"/>
                <w:szCs w:val="22"/>
              </w:rPr>
            </w:pPr>
            <w:r w:rsidRPr="00FC3F6A">
              <w:rPr>
                <w:rFonts w:ascii="Times New Roman" w:hAnsi="Times New Roman"/>
                <w:i/>
                <w:sz w:val="24"/>
                <w:szCs w:val="22"/>
                <w:highlight w:val="yellow"/>
              </w:rPr>
              <w:t>(faculty/resident meetings)</w:t>
            </w:r>
          </w:p>
        </w:tc>
        <w:tc>
          <w:tcPr>
            <w:tcW w:w="4030" w:type="dxa"/>
            <w:shd w:val="clear" w:color="auto" w:fill="auto"/>
          </w:tcPr>
          <w:p w14:paraId="07A2FFFE" w14:textId="77777777" w:rsidR="00FC3F6A" w:rsidRPr="00FC3F6A" w:rsidRDefault="00FC3F6A" w:rsidP="00FC3F6A">
            <w:pPr>
              <w:spacing w:after="0"/>
              <w:jc w:val="center"/>
              <w:rPr>
                <w:rFonts w:ascii="Times New Roman" w:hAnsi="Times New Roman"/>
                <w:sz w:val="24"/>
                <w:szCs w:val="22"/>
              </w:rPr>
            </w:pPr>
            <w:r w:rsidRPr="00FC3F6A">
              <w:rPr>
                <w:rFonts w:ascii="Times New Roman" w:hAnsi="Times New Roman"/>
                <w:sz w:val="24"/>
                <w:szCs w:val="22"/>
              </w:rPr>
              <w:t>MST (1-3:30pm) / Research</w:t>
            </w:r>
          </w:p>
        </w:tc>
      </w:tr>
      <w:tr w:rsidR="00FC3F6A" w:rsidRPr="00FC3F6A" w14:paraId="50376DB4" w14:textId="77777777" w:rsidTr="00FC3F6A">
        <w:tc>
          <w:tcPr>
            <w:tcW w:w="1408" w:type="dxa"/>
            <w:shd w:val="clear" w:color="auto" w:fill="D6E3BC" w:themeFill="accent3" w:themeFillTint="66"/>
          </w:tcPr>
          <w:p w14:paraId="1CB55AD2" w14:textId="77777777" w:rsidR="00FC3F6A" w:rsidRPr="00FC3F6A" w:rsidRDefault="00FC3F6A" w:rsidP="00FC3F6A">
            <w:pPr>
              <w:spacing w:after="0"/>
              <w:jc w:val="center"/>
              <w:rPr>
                <w:rFonts w:ascii="Times New Roman" w:hAnsi="Times New Roman"/>
                <w:sz w:val="24"/>
                <w:szCs w:val="22"/>
              </w:rPr>
            </w:pPr>
            <w:r w:rsidRPr="00FC3F6A">
              <w:rPr>
                <w:rFonts w:ascii="Times New Roman" w:hAnsi="Times New Roman"/>
                <w:sz w:val="24"/>
                <w:szCs w:val="22"/>
              </w:rPr>
              <w:t>09/16/2014</w:t>
            </w:r>
          </w:p>
        </w:tc>
        <w:tc>
          <w:tcPr>
            <w:tcW w:w="4138" w:type="dxa"/>
            <w:shd w:val="clear" w:color="auto" w:fill="auto"/>
          </w:tcPr>
          <w:p w14:paraId="7469E4A8" w14:textId="77777777" w:rsidR="00FC3F6A" w:rsidRPr="00FC3F6A" w:rsidRDefault="00FC3F6A" w:rsidP="00FC3F6A">
            <w:pPr>
              <w:spacing w:after="0"/>
              <w:jc w:val="center"/>
              <w:rPr>
                <w:rFonts w:ascii="Times New Roman" w:hAnsi="Times New Roman"/>
                <w:sz w:val="24"/>
                <w:szCs w:val="22"/>
              </w:rPr>
            </w:pPr>
            <w:r w:rsidRPr="00FC3F6A">
              <w:rPr>
                <w:rFonts w:ascii="Times New Roman" w:hAnsi="Times New Roman"/>
                <w:sz w:val="24"/>
                <w:szCs w:val="22"/>
              </w:rPr>
              <w:t>Grand Rounds</w:t>
            </w:r>
          </w:p>
        </w:tc>
        <w:tc>
          <w:tcPr>
            <w:tcW w:w="4030" w:type="dxa"/>
            <w:shd w:val="clear" w:color="auto" w:fill="auto"/>
          </w:tcPr>
          <w:p w14:paraId="1D75EDFB" w14:textId="77777777" w:rsidR="00FC3F6A" w:rsidRPr="00FC3F6A" w:rsidRDefault="00FC3F6A" w:rsidP="00FC3F6A">
            <w:pPr>
              <w:spacing w:after="0"/>
              <w:jc w:val="center"/>
              <w:rPr>
                <w:rFonts w:ascii="Times New Roman" w:hAnsi="Times New Roman"/>
                <w:sz w:val="24"/>
                <w:szCs w:val="22"/>
              </w:rPr>
            </w:pPr>
            <w:r w:rsidRPr="00FC3F6A">
              <w:rPr>
                <w:rFonts w:ascii="Times New Roman" w:hAnsi="Times New Roman"/>
                <w:sz w:val="24"/>
                <w:szCs w:val="22"/>
              </w:rPr>
              <w:t>Case Conference</w:t>
            </w:r>
          </w:p>
        </w:tc>
      </w:tr>
      <w:tr w:rsidR="00FC3F6A" w:rsidRPr="00FC3F6A" w14:paraId="30A4DE78" w14:textId="77777777" w:rsidTr="00FC3F6A">
        <w:tc>
          <w:tcPr>
            <w:tcW w:w="1408" w:type="dxa"/>
            <w:shd w:val="clear" w:color="auto" w:fill="D6E3BC" w:themeFill="accent3" w:themeFillTint="66"/>
          </w:tcPr>
          <w:p w14:paraId="79788314" w14:textId="77777777" w:rsidR="00FC3F6A" w:rsidRPr="00FC3F6A" w:rsidRDefault="00FC3F6A" w:rsidP="00FC3F6A">
            <w:pPr>
              <w:spacing w:after="0"/>
              <w:jc w:val="center"/>
              <w:rPr>
                <w:rFonts w:ascii="Times New Roman" w:hAnsi="Times New Roman"/>
                <w:sz w:val="24"/>
                <w:szCs w:val="22"/>
              </w:rPr>
            </w:pPr>
            <w:r w:rsidRPr="00FC3F6A">
              <w:rPr>
                <w:rFonts w:ascii="Times New Roman" w:hAnsi="Times New Roman"/>
                <w:sz w:val="24"/>
                <w:szCs w:val="22"/>
              </w:rPr>
              <w:t>09/23/2014</w:t>
            </w:r>
          </w:p>
        </w:tc>
        <w:tc>
          <w:tcPr>
            <w:tcW w:w="4138" w:type="dxa"/>
            <w:shd w:val="clear" w:color="auto" w:fill="auto"/>
          </w:tcPr>
          <w:p w14:paraId="1F499DAA" w14:textId="77777777" w:rsidR="00FC3F6A" w:rsidRPr="00FC3F6A" w:rsidRDefault="00FC3F6A" w:rsidP="00FC3F6A">
            <w:pPr>
              <w:spacing w:after="0"/>
              <w:jc w:val="center"/>
              <w:rPr>
                <w:rFonts w:ascii="Times New Roman" w:hAnsi="Times New Roman"/>
                <w:sz w:val="24"/>
                <w:szCs w:val="22"/>
              </w:rPr>
            </w:pPr>
            <w:r w:rsidRPr="00FC3F6A">
              <w:rPr>
                <w:rFonts w:ascii="Times New Roman" w:hAnsi="Times New Roman"/>
                <w:sz w:val="24"/>
                <w:szCs w:val="22"/>
              </w:rPr>
              <w:t>Grand Rounds</w:t>
            </w:r>
          </w:p>
        </w:tc>
        <w:tc>
          <w:tcPr>
            <w:tcW w:w="4030" w:type="dxa"/>
            <w:shd w:val="clear" w:color="auto" w:fill="auto"/>
          </w:tcPr>
          <w:p w14:paraId="66323EEC" w14:textId="77777777" w:rsidR="00FC3F6A" w:rsidRPr="00FC3F6A" w:rsidRDefault="00FC3F6A" w:rsidP="00FC3F6A">
            <w:pPr>
              <w:spacing w:after="0"/>
              <w:jc w:val="center"/>
              <w:rPr>
                <w:rFonts w:ascii="Times New Roman" w:hAnsi="Times New Roman"/>
                <w:sz w:val="24"/>
                <w:szCs w:val="22"/>
              </w:rPr>
            </w:pPr>
            <w:r w:rsidRPr="00FC3F6A">
              <w:rPr>
                <w:rFonts w:ascii="Times New Roman" w:hAnsi="Times New Roman"/>
                <w:sz w:val="24"/>
                <w:szCs w:val="22"/>
              </w:rPr>
              <w:t>Case Conference</w:t>
            </w:r>
          </w:p>
        </w:tc>
      </w:tr>
      <w:tr w:rsidR="00FC3F6A" w:rsidRPr="00FC3F6A" w14:paraId="40CA8BB3" w14:textId="77777777" w:rsidTr="00FC3F6A">
        <w:tc>
          <w:tcPr>
            <w:tcW w:w="1408" w:type="dxa"/>
            <w:shd w:val="clear" w:color="auto" w:fill="D6E3BC" w:themeFill="accent3" w:themeFillTint="66"/>
          </w:tcPr>
          <w:p w14:paraId="3FF7694D" w14:textId="77777777" w:rsidR="00FC3F6A" w:rsidRPr="00FC3F6A" w:rsidRDefault="00FC3F6A" w:rsidP="00FC3F6A">
            <w:pPr>
              <w:spacing w:after="0"/>
              <w:jc w:val="center"/>
              <w:rPr>
                <w:rFonts w:ascii="Times New Roman" w:hAnsi="Times New Roman"/>
                <w:sz w:val="24"/>
                <w:szCs w:val="22"/>
              </w:rPr>
            </w:pPr>
            <w:r w:rsidRPr="00FC3F6A">
              <w:rPr>
                <w:rFonts w:ascii="Times New Roman" w:hAnsi="Times New Roman"/>
                <w:sz w:val="24"/>
                <w:szCs w:val="22"/>
              </w:rPr>
              <w:t>09/30/2014</w:t>
            </w:r>
          </w:p>
        </w:tc>
        <w:tc>
          <w:tcPr>
            <w:tcW w:w="4138" w:type="dxa"/>
            <w:shd w:val="clear" w:color="auto" w:fill="auto"/>
          </w:tcPr>
          <w:p w14:paraId="118F824C" w14:textId="77777777" w:rsidR="00FC3F6A" w:rsidRPr="00FC3F6A" w:rsidRDefault="00FC3F6A" w:rsidP="00FC3F6A">
            <w:pPr>
              <w:spacing w:after="0"/>
              <w:jc w:val="center"/>
              <w:rPr>
                <w:rFonts w:ascii="Times New Roman" w:hAnsi="Times New Roman"/>
                <w:sz w:val="24"/>
                <w:szCs w:val="22"/>
              </w:rPr>
            </w:pPr>
            <w:r w:rsidRPr="00FC3F6A">
              <w:rPr>
                <w:rFonts w:ascii="Times New Roman" w:hAnsi="Times New Roman"/>
                <w:sz w:val="24"/>
                <w:szCs w:val="22"/>
              </w:rPr>
              <w:t>Grand Rounds</w:t>
            </w:r>
          </w:p>
        </w:tc>
        <w:tc>
          <w:tcPr>
            <w:tcW w:w="4030" w:type="dxa"/>
            <w:shd w:val="clear" w:color="auto" w:fill="auto"/>
          </w:tcPr>
          <w:p w14:paraId="4986507C" w14:textId="77777777" w:rsidR="00FC3F6A" w:rsidRPr="00FC3F6A" w:rsidRDefault="00FC3F6A" w:rsidP="00FC3F6A">
            <w:pPr>
              <w:spacing w:after="0"/>
              <w:jc w:val="center"/>
              <w:rPr>
                <w:rFonts w:ascii="Times New Roman" w:hAnsi="Times New Roman"/>
                <w:sz w:val="24"/>
                <w:szCs w:val="22"/>
              </w:rPr>
            </w:pPr>
            <w:r w:rsidRPr="00FC3F6A">
              <w:rPr>
                <w:rFonts w:ascii="Times New Roman" w:hAnsi="Times New Roman"/>
                <w:sz w:val="20"/>
                <w:szCs w:val="22"/>
              </w:rPr>
              <w:t>Grand Rounds Combined Case Conference</w:t>
            </w:r>
          </w:p>
        </w:tc>
      </w:tr>
      <w:tr w:rsidR="00FC3F6A" w:rsidRPr="00FC3F6A" w14:paraId="3A55A0B5" w14:textId="77777777" w:rsidTr="00FC3F6A">
        <w:tc>
          <w:tcPr>
            <w:tcW w:w="1408" w:type="dxa"/>
            <w:shd w:val="clear" w:color="auto" w:fill="D6E3BC" w:themeFill="accent3" w:themeFillTint="66"/>
          </w:tcPr>
          <w:p w14:paraId="355E2606" w14:textId="77777777" w:rsidR="00FC3F6A" w:rsidRPr="00FC3F6A" w:rsidRDefault="00FC3F6A" w:rsidP="00FC3F6A">
            <w:pPr>
              <w:spacing w:after="0"/>
              <w:jc w:val="center"/>
              <w:rPr>
                <w:rFonts w:ascii="Times New Roman" w:hAnsi="Times New Roman"/>
                <w:sz w:val="24"/>
                <w:szCs w:val="22"/>
              </w:rPr>
            </w:pPr>
            <w:r w:rsidRPr="00FC3F6A">
              <w:rPr>
                <w:rFonts w:ascii="Times New Roman" w:hAnsi="Times New Roman"/>
                <w:sz w:val="24"/>
                <w:szCs w:val="22"/>
              </w:rPr>
              <w:t>10/07/2014</w:t>
            </w:r>
          </w:p>
        </w:tc>
        <w:tc>
          <w:tcPr>
            <w:tcW w:w="8168" w:type="dxa"/>
            <w:gridSpan w:val="2"/>
            <w:shd w:val="clear" w:color="auto" w:fill="F2DBDB" w:themeFill="accent2" w:themeFillTint="33"/>
          </w:tcPr>
          <w:p w14:paraId="77E57F68" w14:textId="77777777" w:rsidR="00FC3F6A" w:rsidRPr="00FC3F6A" w:rsidRDefault="00FC3F6A" w:rsidP="00FC3F6A">
            <w:pPr>
              <w:spacing w:after="0"/>
              <w:jc w:val="center"/>
              <w:rPr>
                <w:rFonts w:ascii="Times New Roman" w:hAnsi="Times New Roman"/>
                <w:b/>
                <w:sz w:val="24"/>
                <w:szCs w:val="22"/>
              </w:rPr>
            </w:pPr>
            <w:r w:rsidRPr="00FC3F6A">
              <w:rPr>
                <w:rFonts w:ascii="Times New Roman" w:hAnsi="Times New Roman"/>
                <w:b/>
                <w:sz w:val="24"/>
                <w:szCs w:val="22"/>
              </w:rPr>
              <w:t>PRITE EXAM WEEK</w:t>
            </w:r>
          </w:p>
        </w:tc>
      </w:tr>
      <w:tr w:rsidR="00FC3F6A" w:rsidRPr="00FC3F6A" w14:paraId="1AF98C16" w14:textId="77777777" w:rsidTr="00FC3F6A">
        <w:tc>
          <w:tcPr>
            <w:tcW w:w="1408" w:type="dxa"/>
            <w:shd w:val="clear" w:color="auto" w:fill="D6E3BC" w:themeFill="accent3" w:themeFillTint="66"/>
          </w:tcPr>
          <w:p w14:paraId="02031733" w14:textId="77777777" w:rsidR="00FC3F6A" w:rsidRPr="00FC3F6A" w:rsidRDefault="00FC3F6A" w:rsidP="00FC3F6A">
            <w:pPr>
              <w:spacing w:after="0"/>
              <w:jc w:val="center"/>
              <w:rPr>
                <w:rFonts w:ascii="Times New Roman" w:hAnsi="Times New Roman"/>
                <w:sz w:val="24"/>
                <w:szCs w:val="22"/>
              </w:rPr>
            </w:pPr>
            <w:r w:rsidRPr="00FC3F6A">
              <w:rPr>
                <w:rFonts w:ascii="Times New Roman" w:hAnsi="Times New Roman"/>
                <w:sz w:val="24"/>
                <w:szCs w:val="22"/>
              </w:rPr>
              <w:t>10/14/2014</w:t>
            </w:r>
          </w:p>
        </w:tc>
        <w:tc>
          <w:tcPr>
            <w:tcW w:w="4138" w:type="dxa"/>
            <w:shd w:val="clear" w:color="auto" w:fill="auto"/>
          </w:tcPr>
          <w:p w14:paraId="4B9DB207" w14:textId="77777777" w:rsidR="00FC3F6A" w:rsidRPr="00FC3F6A" w:rsidRDefault="00FC3F6A" w:rsidP="00FC3F6A">
            <w:pPr>
              <w:spacing w:after="0"/>
              <w:jc w:val="center"/>
              <w:rPr>
                <w:rFonts w:ascii="Times New Roman" w:hAnsi="Times New Roman"/>
                <w:sz w:val="24"/>
                <w:szCs w:val="22"/>
              </w:rPr>
            </w:pPr>
            <w:r w:rsidRPr="00FC3F6A">
              <w:rPr>
                <w:rFonts w:ascii="Times New Roman" w:hAnsi="Times New Roman"/>
                <w:sz w:val="24"/>
                <w:szCs w:val="22"/>
              </w:rPr>
              <w:t>Grand Rounds</w:t>
            </w:r>
          </w:p>
        </w:tc>
        <w:tc>
          <w:tcPr>
            <w:tcW w:w="4030" w:type="dxa"/>
            <w:shd w:val="clear" w:color="auto" w:fill="auto"/>
          </w:tcPr>
          <w:p w14:paraId="7BC3A0B7" w14:textId="77777777" w:rsidR="00FC3F6A" w:rsidRPr="00FC3F6A" w:rsidRDefault="00FC3F6A" w:rsidP="00FC3F6A">
            <w:pPr>
              <w:spacing w:after="0"/>
              <w:jc w:val="center"/>
              <w:rPr>
                <w:rFonts w:ascii="Times New Roman" w:hAnsi="Times New Roman"/>
                <w:sz w:val="24"/>
                <w:szCs w:val="22"/>
              </w:rPr>
            </w:pPr>
            <w:r w:rsidRPr="00FC3F6A">
              <w:rPr>
                <w:rFonts w:ascii="Times New Roman" w:hAnsi="Times New Roman"/>
                <w:sz w:val="24"/>
                <w:szCs w:val="22"/>
              </w:rPr>
              <w:t>Case Conference</w:t>
            </w:r>
          </w:p>
        </w:tc>
      </w:tr>
      <w:tr w:rsidR="00FC3F6A" w:rsidRPr="00FC3F6A" w14:paraId="315027D2" w14:textId="77777777" w:rsidTr="00FC3F6A">
        <w:tc>
          <w:tcPr>
            <w:tcW w:w="1408" w:type="dxa"/>
            <w:shd w:val="clear" w:color="auto" w:fill="D6E3BC" w:themeFill="accent3" w:themeFillTint="66"/>
          </w:tcPr>
          <w:p w14:paraId="727FE85A" w14:textId="77777777" w:rsidR="00FC3F6A" w:rsidRPr="00FC3F6A" w:rsidRDefault="00FC3F6A" w:rsidP="00FC3F6A">
            <w:pPr>
              <w:spacing w:after="0"/>
              <w:jc w:val="center"/>
              <w:rPr>
                <w:rFonts w:ascii="Times New Roman" w:hAnsi="Times New Roman"/>
                <w:sz w:val="24"/>
                <w:szCs w:val="22"/>
              </w:rPr>
            </w:pPr>
            <w:r w:rsidRPr="00FC3F6A">
              <w:rPr>
                <w:rFonts w:ascii="Times New Roman" w:hAnsi="Times New Roman"/>
                <w:sz w:val="24"/>
                <w:szCs w:val="22"/>
              </w:rPr>
              <w:t>10/21/2014</w:t>
            </w:r>
          </w:p>
        </w:tc>
        <w:tc>
          <w:tcPr>
            <w:tcW w:w="4138" w:type="dxa"/>
            <w:shd w:val="clear" w:color="auto" w:fill="auto"/>
          </w:tcPr>
          <w:p w14:paraId="3001C606" w14:textId="77777777" w:rsidR="00FC3F6A" w:rsidRPr="00FC3F6A" w:rsidRDefault="00FC3F6A" w:rsidP="00FC3F6A">
            <w:pPr>
              <w:spacing w:after="0"/>
              <w:jc w:val="center"/>
              <w:rPr>
                <w:rFonts w:ascii="Times New Roman" w:hAnsi="Times New Roman"/>
                <w:i/>
                <w:sz w:val="24"/>
                <w:szCs w:val="22"/>
              </w:rPr>
            </w:pPr>
            <w:r w:rsidRPr="00FC3F6A">
              <w:rPr>
                <w:rFonts w:ascii="Times New Roman" w:hAnsi="Times New Roman"/>
                <w:i/>
                <w:sz w:val="24"/>
                <w:szCs w:val="22"/>
                <w:highlight w:val="yellow"/>
              </w:rPr>
              <w:t>(faculty/resident meetings)</w:t>
            </w:r>
          </w:p>
        </w:tc>
        <w:tc>
          <w:tcPr>
            <w:tcW w:w="4030" w:type="dxa"/>
            <w:shd w:val="clear" w:color="auto" w:fill="F2DBDB" w:themeFill="accent2" w:themeFillTint="33"/>
          </w:tcPr>
          <w:p w14:paraId="4F169B49" w14:textId="77777777" w:rsidR="00FC3F6A" w:rsidRPr="00FC3F6A" w:rsidRDefault="00FC3F6A" w:rsidP="00FC3F6A">
            <w:pPr>
              <w:spacing w:after="0"/>
              <w:jc w:val="center"/>
              <w:rPr>
                <w:rFonts w:ascii="Times New Roman" w:hAnsi="Times New Roman"/>
                <w:b/>
                <w:sz w:val="24"/>
                <w:szCs w:val="22"/>
              </w:rPr>
            </w:pPr>
            <w:r w:rsidRPr="00FC3F6A">
              <w:rPr>
                <w:rFonts w:ascii="Times New Roman" w:hAnsi="Times New Roman"/>
                <w:b/>
                <w:sz w:val="24"/>
                <w:szCs w:val="22"/>
              </w:rPr>
              <w:t>No Case Conference – AACAP</w:t>
            </w:r>
          </w:p>
        </w:tc>
      </w:tr>
      <w:tr w:rsidR="00FC3F6A" w:rsidRPr="00FC3F6A" w14:paraId="15AF6507" w14:textId="77777777" w:rsidTr="00FC3F6A">
        <w:tc>
          <w:tcPr>
            <w:tcW w:w="1408" w:type="dxa"/>
            <w:shd w:val="clear" w:color="auto" w:fill="D6E3BC" w:themeFill="accent3" w:themeFillTint="66"/>
          </w:tcPr>
          <w:p w14:paraId="6B147722" w14:textId="77777777" w:rsidR="00FC3F6A" w:rsidRPr="00FC3F6A" w:rsidRDefault="00FC3F6A" w:rsidP="00FC3F6A">
            <w:pPr>
              <w:spacing w:after="0"/>
              <w:jc w:val="center"/>
              <w:rPr>
                <w:rFonts w:ascii="Times New Roman" w:hAnsi="Times New Roman"/>
                <w:sz w:val="24"/>
                <w:szCs w:val="22"/>
              </w:rPr>
            </w:pPr>
            <w:r w:rsidRPr="00FC3F6A">
              <w:rPr>
                <w:rFonts w:ascii="Times New Roman" w:hAnsi="Times New Roman"/>
                <w:sz w:val="24"/>
                <w:szCs w:val="22"/>
              </w:rPr>
              <w:t>10/28/2014</w:t>
            </w:r>
          </w:p>
        </w:tc>
        <w:tc>
          <w:tcPr>
            <w:tcW w:w="4138" w:type="dxa"/>
            <w:shd w:val="clear" w:color="auto" w:fill="auto"/>
          </w:tcPr>
          <w:p w14:paraId="0B2B3702" w14:textId="77777777" w:rsidR="00FC3F6A" w:rsidRPr="00FC3F6A" w:rsidRDefault="00FC3F6A" w:rsidP="00FC3F6A">
            <w:pPr>
              <w:spacing w:after="0"/>
              <w:jc w:val="center"/>
              <w:rPr>
                <w:rFonts w:ascii="Times New Roman" w:hAnsi="Times New Roman"/>
                <w:sz w:val="24"/>
                <w:szCs w:val="22"/>
              </w:rPr>
            </w:pPr>
            <w:r w:rsidRPr="00FC3F6A">
              <w:rPr>
                <w:rFonts w:ascii="Times New Roman" w:hAnsi="Times New Roman"/>
                <w:sz w:val="24"/>
                <w:szCs w:val="22"/>
              </w:rPr>
              <w:t>Grand Rounds</w:t>
            </w:r>
          </w:p>
        </w:tc>
        <w:tc>
          <w:tcPr>
            <w:tcW w:w="4030" w:type="dxa"/>
            <w:shd w:val="clear" w:color="auto" w:fill="auto"/>
          </w:tcPr>
          <w:p w14:paraId="13EA1189" w14:textId="77777777" w:rsidR="00FC3F6A" w:rsidRPr="00FC3F6A" w:rsidRDefault="00FC3F6A" w:rsidP="00FC3F6A">
            <w:pPr>
              <w:spacing w:after="0"/>
              <w:jc w:val="center"/>
              <w:rPr>
                <w:rFonts w:ascii="Times New Roman" w:hAnsi="Times New Roman"/>
                <w:sz w:val="24"/>
                <w:szCs w:val="22"/>
              </w:rPr>
            </w:pPr>
            <w:r w:rsidRPr="00FC3F6A">
              <w:rPr>
                <w:rFonts w:ascii="Times New Roman" w:hAnsi="Times New Roman"/>
                <w:sz w:val="24"/>
                <w:szCs w:val="22"/>
              </w:rPr>
              <w:t>MST (1-3:30pm) / Research</w:t>
            </w:r>
          </w:p>
        </w:tc>
      </w:tr>
      <w:tr w:rsidR="00FC3F6A" w:rsidRPr="00FC3F6A" w14:paraId="59D59643" w14:textId="77777777" w:rsidTr="00FC3F6A">
        <w:tc>
          <w:tcPr>
            <w:tcW w:w="1408" w:type="dxa"/>
            <w:shd w:val="clear" w:color="auto" w:fill="D6E3BC" w:themeFill="accent3" w:themeFillTint="66"/>
          </w:tcPr>
          <w:p w14:paraId="04C37020" w14:textId="77777777" w:rsidR="00FC3F6A" w:rsidRPr="00FC3F6A" w:rsidRDefault="00FC3F6A" w:rsidP="00FC3F6A">
            <w:pPr>
              <w:spacing w:after="0"/>
              <w:jc w:val="center"/>
              <w:rPr>
                <w:rFonts w:ascii="Times New Roman" w:hAnsi="Times New Roman"/>
                <w:sz w:val="24"/>
                <w:szCs w:val="22"/>
              </w:rPr>
            </w:pPr>
            <w:r w:rsidRPr="00FC3F6A">
              <w:rPr>
                <w:rFonts w:ascii="Times New Roman" w:hAnsi="Times New Roman"/>
                <w:sz w:val="24"/>
                <w:szCs w:val="22"/>
              </w:rPr>
              <w:t>11/04/2014</w:t>
            </w:r>
          </w:p>
        </w:tc>
        <w:tc>
          <w:tcPr>
            <w:tcW w:w="4138" w:type="dxa"/>
            <w:shd w:val="clear" w:color="auto" w:fill="C6D9F1" w:themeFill="text2" w:themeFillTint="33"/>
          </w:tcPr>
          <w:p w14:paraId="58B1200A" w14:textId="77777777" w:rsidR="00FC3F6A" w:rsidRPr="00FC3F6A" w:rsidRDefault="00FC3F6A" w:rsidP="00FC3F6A">
            <w:pPr>
              <w:spacing w:after="0"/>
              <w:jc w:val="center"/>
              <w:rPr>
                <w:rFonts w:ascii="Times New Roman" w:hAnsi="Times New Roman"/>
                <w:sz w:val="24"/>
                <w:szCs w:val="22"/>
              </w:rPr>
            </w:pPr>
            <w:r w:rsidRPr="00FC3F6A">
              <w:rPr>
                <w:rFonts w:ascii="Times New Roman" w:hAnsi="Times New Roman"/>
                <w:sz w:val="24"/>
                <w:szCs w:val="22"/>
              </w:rPr>
              <w:t>Journal Club w/Dr. Kay</w:t>
            </w:r>
          </w:p>
        </w:tc>
        <w:tc>
          <w:tcPr>
            <w:tcW w:w="4030" w:type="dxa"/>
            <w:shd w:val="clear" w:color="auto" w:fill="auto"/>
          </w:tcPr>
          <w:p w14:paraId="1E27041D" w14:textId="77777777" w:rsidR="00FC3F6A" w:rsidRPr="00FC3F6A" w:rsidRDefault="00FC3F6A" w:rsidP="00FC3F6A">
            <w:pPr>
              <w:spacing w:after="0"/>
              <w:jc w:val="center"/>
              <w:rPr>
                <w:rFonts w:ascii="Times New Roman" w:hAnsi="Times New Roman"/>
                <w:sz w:val="24"/>
                <w:szCs w:val="22"/>
              </w:rPr>
            </w:pPr>
            <w:r w:rsidRPr="00FC3F6A">
              <w:rPr>
                <w:rFonts w:ascii="Times New Roman" w:hAnsi="Times New Roman"/>
                <w:sz w:val="24"/>
                <w:szCs w:val="22"/>
              </w:rPr>
              <w:t>Case Conference</w:t>
            </w:r>
          </w:p>
        </w:tc>
      </w:tr>
      <w:tr w:rsidR="00FC3F6A" w:rsidRPr="00FC3F6A" w14:paraId="5D5D1FE1" w14:textId="77777777" w:rsidTr="00FC3F6A">
        <w:tc>
          <w:tcPr>
            <w:tcW w:w="1408" w:type="dxa"/>
            <w:shd w:val="clear" w:color="auto" w:fill="D6E3BC" w:themeFill="accent3" w:themeFillTint="66"/>
          </w:tcPr>
          <w:p w14:paraId="71F27E59" w14:textId="77777777" w:rsidR="00FC3F6A" w:rsidRPr="00FC3F6A" w:rsidRDefault="00FC3F6A" w:rsidP="00FC3F6A">
            <w:pPr>
              <w:spacing w:after="0"/>
              <w:jc w:val="center"/>
              <w:rPr>
                <w:rFonts w:ascii="Times New Roman" w:hAnsi="Times New Roman"/>
                <w:sz w:val="24"/>
                <w:szCs w:val="22"/>
              </w:rPr>
            </w:pPr>
            <w:r w:rsidRPr="00FC3F6A">
              <w:rPr>
                <w:rFonts w:ascii="Times New Roman" w:hAnsi="Times New Roman"/>
                <w:sz w:val="24"/>
                <w:szCs w:val="22"/>
              </w:rPr>
              <w:t>11/11/2014</w:t>
            </w:r>
          </w:p>
        </w:tc>
        <w:tc>
          <w:tcPr>
            <w:tcW w:w="8168" w:type="dxa"/>
            <w:gridSpan w:val="2"/>
            <w:shd w:val="clear" w:color="auto" w:fill="F2DBDB" w:themeFill="accent2" w:themeFillTint="33"/>
          </w:tcPr>
          <w:p w14:paraId="7EE61FC1" w14:textId="77777777" w:rsidR="00FC3F6A" w:rsidRPr="00FC3F6A" w:rsidRDefault="00FC3F6A" w:rsidP="00FC3F6A">
            <w:pPr>
              <w:spacing w:after="0"/>
              <w:jc w:val="center"/>
              <w:rPr>
                <w:rFonts w:ascii="Times New Roman" w:hAnsi="Times New Roman"/>
                <w:b/>
                <w:sz w:val="24"/>
                <w:szCs w:val="22"/>
              </w:rPr>
            </w:pPr>
            <w:r w:rsidRPr="00FC3F6A">
              <w:rPr>
                <w:rFonts w:ascii="Times New Roman" w:hAnsi="Times New Roman"/>
                <w:b/>
                <w:sz w:val="24"/>
                <w:szCs w:val="22"/>
              </w:rPr>
              <w:t>No Didactics -- VETERAN’S DAY</w:t>
            </w:r>
          </w:p>
        </w:tc>
      </w:tr>
      <w:tr w:rsidR="00FC3F6A" w:rsidRPr="00FC3F6A" w14:paraId="2FF08905" w14:textId="77777777" w:rsidTr="00FC3F6A">
        <w:tc>
          <w:tcPr>
            <w:tcW w:w="1408" w:type="dxa"/>
            <w:shd w:val="clear" w:color="auto" w:fill="D6E3BC" w:themeFill="accent3" w:themeFillTint="66"/>
          </w:tcPr>
          <w:p w14:paraId="589CE2D0" w14:textId="77777777" w:rsidR="00FC3F6A" w:rsidRPr="00FC3F6A" w:rsidRDefault="00FC3F6A" w:rsidP="00FC3F6A">
            <w:pPr>
              <w:spacing w:after="0"/>
              <w:jc w:val="center"/>
              <w:rPr>
                <w:rFonts w:ascii="Times New Roman" w:hAnsi="Times New Roman"/>
                <w:sz w:val="24"/>
                <w:szCs w:val="22"/>
              </w:rPr>
            </w:pPr>
            <w:r w:rsidRPr="00FC3F6A">
              <w:rPr>
                <w:rFonts w:ascii="Times New Roman" w:hAnsi="Times New Roman"/>
                <w:sz w:val="24"/>
                <w:szCs w:val="22"/>
              </w:rPr>
              <w:t>11/18/2014</w:t>
            </w:r>
          </w:p>
        </w:tc>
        <w:tc>
          <w:tcPr>
            <w:tcW w:w="4138" w:type="dxa"/>
            <w:shd w:val="clear" w:color="auto" w:fill="C6D9F1" w:themeFill="text2" w:themeFillTint="33"/>
          </w:tcPr>
          <w:p w14:paraId="15B62ADE" w14:textId="77777777" w:rsidR="00FC3F6A" w:rsidRPr="00FC3F6A" w:rsidRDefault="00FC3F6A" w:rsidP="00FC3F6A">
            <w:pPr>
              <w:spacing w:after="0"/>
              <w:jc w:val="center"/>
              <w:rPr>
                <w:rFonts w:ascii="Times New Roman" w:hAnsi="Times New Roman"/>
                <w:sz w:val="24"/>
                <w:szCs w:val="22"/>
              </w:rPr>
            </w:pPr>
            <w:r w:rsidRPr="00FC3F6A">
              <w:rPr>
                <w:rFonts w:ascii="Times New Roman" w:hAnsi="Times New Roman"/>
                <w:sz w:val="24"/>
                <w:szCs w:val="22"/>
              </w:rPr>
              <w:t>Journal Club w/Dr. Kay</w:t>
            </w:r>
          </w:p>
        </w:tc>
        <w:tc>
          <w:tcPr>
            <w:tcW w:w="4030" w:type="dxa"/>
            <w:shd w:val="clear" w:color="auto" w:fill="auto"/>
          </w:tcPr>
          <w:p w14:paraId="0897504F" w14:textId="77777777" w:rsidR="00FC3F6A" w:rsidRPr="00FC3F6A" w:rsidRDefault="00FC3F6A" w:rsidP="00FC3F6A">
            <w:pPr>
              <w:spacing w:after="0"/>
              <w:jc w:val="center"/>
              <w:rPr>
                <w:rFonts w:ascii="Times New Roman" w:hAnsi="Times New Roman"/>
                <w:sz w:val="24"/>
                <w:szCs w:val="22"/>
              </w:rPr>
            </w:pPr>
            <w:r w:rsidRPr="00FC3F6A">
              <w:rPr>
                <w:rFonts w:ascii="Times New Roman" w:hAnsi="Times New Roman"/>
                <w:sz w:val="24"/>
                <w:szCs w:val="22"/>
              </w:rPr>
              <w:t>Case Conference</w:t>
            </w:r>
          </w:p>
        </w:tc>
      </w:tr>
      <w:tr w:rsidR="00FC3F6A" w:rsidRPr="00FC3F6A" w14:paraId="3809A0F0" w14:textId="77777777" w:rsidTr="00FC3F6A">
        <w:tc>
          <w:tcPr>
            <w:tcW w:w="1408" w:type="dxa"/>
            <w:shd w:val="clear" w:color="auto" w:fill="D6E3BC" w:themeFill="accent3" w:themeFillTint="66"/>
          </w:tcPr>
          <w:p w14:paraId="39C53FA3" w14:textId="77777777" w:rsidR="00FC3F6A" w:rsidRPr="00FC3F6A" w:rsidRDefault="00FC3F6A" w:rsidP="00FC3F6A">
            <w:pPr>
              <w:spacing w:after="0"/>
              <w:jc w:val="center"/>
              <w:rPr>
                <w:rFonts w:ascii="Times New Roman" w:hAnsi="Times New Roman"/>
                <w:sz w:val="24"/>
                <w:szCs w:val="22"/>
              </w:rPr>
            </w:pPr>
            <w:r w:rsidRPr="00FC3F6A">
              <w:rPr>
                <w:rFonts w:ascii="Times New Roman" w:hAnsi="Times New Roman"/>
                <w:sz w:val="24"/>
                <w:szCs w:val="22"/>
              </w:rPr>
              <w:t>11/25/2014</w:t>
            </w:r>
          </w:p>
        </w:tc>
        <w:tc>
          <w:tcPr>
            <w:tcW w:w="4138" w:type="dxa"/>
            <w:shd w:val="clear" w:color="auto" w:fill="auto"/>
          </w:tcPr>
          <w:p w14:paraId="5F271A3E" w14:textId="77777777" w:rsidR="00FC3F6A" w:rsidRPr="00FC3F6A" w:rsidRDefault="00FC3F6A" w:rsidP="00FC3F6A">
            <w:pPr>
              <w:spacing w:after="0"/>
              <w:jc w:val="center"/>
              <w:rPr>
                <w:rFonts w:ascii="Times New Roman" w:hAnsi="Times New Roman"/>
                <w:sz w:val="24"/>
                <w:szCs w:val="22"/>
              </w:rPr>
            </w:pPr>
            <w:r w:rsidRPr="00FC3F6A">
              <w:rPr>
                <w:rFonts w:ascii="Times New Roman" w:hAnsi="Times New Roman"/>
                <w:sz w:val="24"/>
                <w:szCs w:val="22"/>
              </w:rPr>
              <w:t>Grand Rounds</w:t>
            </w:r>
          </w:p>
        </w:tc>
        <w:tc>
          <w:tcPr>
            <w:tcW w:w="4030" w:type="dxa"/>
            <w:shd w:val="clear" w:color="auto" w:fill="auto"/>
          </w:tcPr>
          <w:p w14:paraId="7A26A80B" w14:textId="77777777" w:rsidR="00FC3F6A" w:rsidRPr="00FC3F6A" w:rsidRDefault="00FC3F6A" w:rsidP="00FC3F6A">
            <w:pPr>
              <w:spacing w:after="0"/>
              <w:jc w:val="center"/>
              <w:rPr>
                <w:rFonts w:ascii="Times New Roman" w:hAnsi="Times New Roman"/>
                <w:sz w:val="24"/>
                <w:szCs w:val="22"/>
              </w:rPr>
            </w:pPr>
            <w:r w:rsidRPr="00FC3F6A">
              <w:rPr>
                <w:rFonts w:ascii="Times New Roman" w:hAnsi="Times New Roman"/>
                <w:sz w:val="20"/>
                <w:szCs w:val="22"/>
              </w:rPr>
              <w:t>Grand Rounds Combined Case Conference</w:t>
            </w:r>
          </w:p>
        </w:tc>
      </w:tr>
      <w:tr w:rsidR="00FC3F6A" w:rsidRPr="00FC3F6A" w14:paraId="57FD2305" w14:textId="77777777" w:rsidTr="00FC3F6A">
        <w:tc>
          <w:tcPr>
            <w:tcW w:w="1408" w:type="dxa"/>
            <w:shd w:val="clear" w:color="auto" w:fill="D6E3BC" w:themeFill="accent3" w:themeFillTint="66"/>
          </w:tcPr>
          <w:p w14:paraId="646FE317" w14:textId="77777777" w:rsidR="00FC3F6A" w:rsidRPr="00FC3F6A" w:rsidRDefault="00FC3F6A" w:rsidP="00FC3F6A">
            <w:pPr>
              <w:spacing w:after="0"/>
              <w:jc w:val="center"/>
              <w:rPr>
                <w:rFonts w:ascii="Times New Roman" w:hAnsi="Times New Roman"/>
                <w:sz w:val="24"/>
                <w:szCs w:val="22"/>
              </w:rPr>
            </w:pPr>
            <w:r w:rsidRPr="00FC3F6A">
              <w:rPr>
                <w:rFonts w:ascii="Times New Roman" w:hAnsi="Times New Roman"/>
                <w:sz w:val="24"/>
                <w:szCs w:val="22"/>
              </w:rPr>
              <w:t>12/02/2014</w:t>
            </w:r>
          </w:p>
        </w:tc>
        <w:tc>
          <w:tcPr>
            <w:tcW w:w="4138" w:type="dxa"/>
            <w:shd w:val="clear" w:color="auto" w:fill="auto"/>
          </w:tcPr>
          <w:p w14:paraId="3367C345" w14:textId="77777777" w:rsidR="00FC3F6A" w:rsidRPr="00FC3F6A" w:rsidRDefault="00FC3F6A" w:rsidP="00FC3F6A">
            <w:pPr>
              <w:spacing w:after="0"/>
              <w:jc w:val="center"/>
              <w:rPr>
                <w:rFonts w:ascii="Times New Roman" w:hAnsi="Times New Roman"/>
                <w:sz w:val="24"/>
                <w:szCs w:val="22"/>
              </w:rPr>
            </w:pPr>
            <w:r w:rsidRPr="00FC3F6A">
              <w:rPr>
                <w:rFonts w:ascii="Times New Roman" w:hAnsi="Times New Roman"/>
                <w:sz w:val="24"/>
                <w:szCs w:val="22"/>
              </w:rPr>
              <w:t>Grand Rounds</w:t>
            </w:r>
          </w:p>
        </w:tc>
        <w:tc>
          <w:tcPr>
            <w:tcW w:w="4030" w:type="dxa"/>
            <w:shd w:val="clear" w:color="auto" w:fill="auto"/>
          </w:tcPr>
          <w:p w14:paraId="2EBB06B5" w14:textId="77777777" w:rsidR="00FC3F6A" w:rsidRPr="00FC3F6A" w:rsidRDefault="00FC3F6A" w:rsidP="00FC3F6A">
            <w:pPr>
              <w:spacing w:after="0"/>
              <w:jc w:val="center"/>
              <w:rPr>
                <w:rFonts w:ascii="Times New Roman" w:hAnsi="Times New Roman"/>
                <w:sz w:val="24"/>
                <w:szCs w:val="22"/>
              </w:rPr>
            </w:pPr>
            <w:r w:rsidRPr="00FC3F6A">
              <w:rPr>
                <w:rFonts w:ascii="Times New Roman" w:hAnsi="Times New Roman"/>
                <w:sz w:val="24"/>
                <w:szCs w:val="22"/>
              </w:rPr>
              <w:t>Case Conference</w:t>
            </w:r>
          </w:p>
        </w:tc>
      </w:tr>
      <w:tr w:rsidR="00FC3F6A" w:rsidRPr="00FC3F6A" w14:paraId="3B9C7849" w14:textId="77777777" w:rsidTr="00FC3F6A">
        <w:tc>
          <w:tcPr>
            <w:tcW w:w="1408" w:type="dxa"/>
            <w:shd w:val="clear" w:color="auto" w:fill="D6E3BC" w:themeFill="accent3" w:themeFillTint="66"/>
          </w:tcPr>
          <w:p w14:paraId="25356BC8" w14:textId="77777777" w:rsidR="00FC3F6A" w:rsidRPr="00FC3F6A" w:rsidRDefault="00FC3F6A" w:rsidP="00FC3F6A">
            <w:pPr>
              <w:spacing w:after="0"/>
              <w:jc w:val="center"/>
              <w:rPr>
                <w:rFonts w:ascii="Times New Roman" w:hAnsi="Times New Roman"/>
                <w:sz w:val="24"/>
                <w:szCs w:val="22"/>
              </w:rPr>
            </w:pPr>
            <w:r w:rsidRPr="00FC3F6A">
              <w:rPr>
                <w:rFonts w:ascii="Times New Roman" w:hAnsi="Times New Roman"/>
                <w:sz w:val="24"/>
                <w:szCs w:val="22"/>
              </w:rPr>
              <w:t>12/09/2014</w:t>
            </w:r>
          </w:p>
        </w:tc>
        <w:tc>
          <w:tcPr>
            <w:tcW w:w="4138" w:type="dxa"/>
            <w:shd w:val="clear" w:color="auto" w:fill="auto"/>
          </w:tcPr>
          <w:p w14:paraId="0D749FE4" w14:textId="77777777" w:rsidR="00FC3F6A" w:rsidRPr="00FC3F6A" w:rsidRDefault="00FC3F6A" w:rsidP="00FC3F6A">
            <w:pPr>
              <w:spacing w:after="0"/>
              <w:jc w:val="center"/>
              <w:rPr>
                <w:rFonts w:ascii="Times New Roman" w:hAnsi="Times New Roman"/>
                <w:sz w:val="24"/>
                <w:szCs w:val="22"/>
              </w:rPr>
            </w:pPr>
            <w:r w:rsidRPr="00FC3F6A">
              <w:rPr>
                <w:rFonts w:ascii="Times New Roman" w:hAnsi="Times New Roman"/>
                <w:i/>
                <w:sz w:val="24"/>
                <w:szCs w:val="22"/>
                <w:highlight w:val="yellow"/>
              </w:rPr>
              <w:t>(faculty/resident meetings)</w:t>
            </w:r>
          </w:p>
        </w:tc>
        <w:tc>
          <w:tcPr>
            <w:tcW w:w="4030" w:type="dxa"/>
            <w:shd w:val="clear" w:color="auto" w:fill="auto"/>
          </w:tcPr>
          <w:p w14:paraId="4E26A533" w14:textId="77777777" w:rsidR="00FC3F6A" w:rsidRPr="00FC3F6A" w:rsidRDefault="00FC3F6A" w:rsidP="00FC3F6A">
            <w:pPr>
              <w:spacing w:after="0"/>
              <w:jc w:val="center"/>
              <w:rPr>
                <w:rFonts w:ascii="Times New Roman" w:hAnsi="Times New Roman"/>
                <w:sz w:val="24"/>
                <w:szCs w:val="22"/>
              </w:rPr>
            </w:pPr>
            <w:r w:rsidRPr="00FC3F6A">
              <w:rPr>
                <w:rFonts w:ascii="Times New Roman" w:hAnsi="Times New Roman"/>
                <w:sz w:val="24"/>
                <w:szCs w:val="22"/>
              </w:rPr>
              <w:t>MST (1-3:30pm) / Research</w:t>
            </w:r>
          </w:p>
        </w:tc>
      </w:tr>
      <w:tr w:rsidR="00FC3F6A" w:rsidRPr="00FC3F6A" w14:paraId="3B5E295A" w14:textId="77777777" w:rsidTr="00FC3F6A">
        <w:tc>
          <w:tcPr>
            <w:tcW w:w="1408" w:type="dxa"/>
            <w:shd w:val="clear" w:color="auto" w:fill="D6E3BC" w:themeFill="accent3" w:themeFillTint="66"/>
          </w:tcPr>
          <w:p w14:paraId="7CBF4B6D" w14:textId="77777777" w:rsidR="00FC3F6A" w:rsidRPr="00FC3F6A" w:rsidRDefault="00FC3F6A" w:rsidP="00FC3F6A">
            <w:pPr>
              <w:spacing w:after="0"/>
              <w:jc w:val="center"/>
              <w:rPr>
                <w:rFonts w:ascii="Times New Roman" w:hAnsi="Times New Roman"/>
                <w:sz w:val="24"/>
                <w:szCs w:val="22"/>
              </w:rPr>
            </w:pPr>
            <w:r w:rsidRPr="00FC3F6A">
              <w:rPr>
                <w:rFonts w:ascii="Times New Roman" w:hAnsi="Times New Roman"/>
                <w:sz w:val="24"/>
                <w:szCs w:val="22"/>
              </w:rPr>
              <w:t>12/16/2014</w:t>
            </w:r>
          </w:p>
        </w:tc>
        <w:tc>
          <w:tcPr>
            <w:tcW w:w="4138" w:type="dxa"/>
            <w:shd w:val="clear" w:color="auto" w:fill="auto"/>
          </w:tcPr>
          <w:p w14:paraId="51BD9CAB" w14:textId="77777777" w:rsidR="00FC3F6A" w:rsidRPr="00FC3F6A" w:rsidRDefault="00FC3F6A" w:rsidP="00FC3F6A">
            <w:pPr>
              <w:spacing w:after="0"/>
              <w:jc w:val="center"/>
              <w:rPr>
                <w:rFonts w:ascii="Times New Roman" w:hAnsi="Times New Roman"/>
                <w:sz w:val="24"/>
                <w:szCs w:val="22"/>
              </w:rPr>
            </w:pPr>
            <w:r w:rsidRPr="00FC3F6A">
              <w:rPr>
                <w:rFonts w:ascii="Times New Roman" w:hAnsi="Times New Roman"/>
                <w:sz w:val="24"/>
                <w:szCs w:val="22"/>
              </w:rPr>
              <w:t>Grand Rounds</w:t>
            </w:r>
          </w:p>
        </w:tc>
        <w:tc>
          <w:tcPr>
            <w:tcW w:w="4030" w:type="dxa"/>
            <w:shd w:val="clear" w:color="auto" w:fill="auto"/>
          </w:tcPr>
          <w:p w14:paraId="72302090" w14:textId="77777777" w:rsidR="00FC3F6A" w:rsidRPr="00FC3F6A" w:rsidRDefault="00FC3F6A" w:rsidP="00FC3F6A">
            <w:pPr>
              <w:spacing w:after="0"/>
              <w:jc w:val="center"/>
              <w:rPr>
                <w:rFonts w:ascii="Times New Roman" w:hAnsi="Times New Roman"/>
                <w:sz w:val="24"/>
                <w:szCs w:val="22"/>
              </w:rPr>
            </w:pPr>
            <w:r w:rsidRPr="00FC3F6A">
              <w:rPr>
                <w:rFonts w:ascii="Times New Roman" w:hAnsi="Times New Roman"/>
                <w:sz w:val="24"/>
                <w:szCs w:val="22"/>
              </w:rPr>
              <w:t>Case Conference</w:t>
            </w:r>
          </w:p>
        </w:tc>
      </w:tr>
      <w:tr w:rsidR="00FC3F6A" w:rsidRPr="00FC3F6A" w14:paraId="256CB3F8" w14:textId="77777777" w:rsidTr="00FC3F6A">
        <w:tc>
          <w:tcPr>
            <w:tcW w:w="1408" w:type="dxa"/>
            <w:shd w:val="clear" w:color="auto" w:fill="D6E3BC" w:themeFill="accent3" w:themeFillTint="66"/>
          </w:tcPr>
          <w:p w14:paraId="266530E5" w14:textId="77777777" w:rsidR="00FC3F6A" w:rsidRPr="00FC3F6A" w:rsidRDefault="00FC3F6A" w:rsidP="00FC3F6A">
            <w:pPr>
              <w:spacing w:after="0"/>
              <w:jc w:val="center"/>
              <w:rPr>
                <w:rFonts w:ascii="Times New Roman" w:hAnsi="Times New Roman"/>
                <w:sz w:val="24"/>
                <w:szCs w:val="22"/>
              </w:rPr>
            </w:pPr>
            <w:r w:rsidRPr="00FC3F6A">
              <w:rPr>
                <w:rFonts w:ascii="Times New Roman" w:hAnsi="Times New Roman"/>
                <w:sz w:val="24"/>
                <w:szCs w:val="22"/>
              </w:rPr>
              <w:t>12/23/2014</w:t>
            </w:r>
          </w:p>
        </w:tc>
        <w:tc>
          <w:tcPr>
            <w:tcW w:w="8168" w:type="dxa"/>
            <w:gridSpan w:val="2"/>
            <w:vMerge w:val="restart"/>
            <w:shd w:val="clear" w:color="auto" w:fill="F2DBDB" w:themeFill="accent2" w:themeFillTint="33"/>
          </w:tcPr>
          <w:p w14:paraId="13119ACF" w14:textId="77777777" w:rsidR="00FC3F6A" w:rsidRPr="00FC3F6A" w:rsidRDefault="00FC3F6A" w:rsidP="00FC3F6A">
            <w:pPr>
              <w:spacing w:after="0"/>
              <w:jc w:val="center"/>
              <w:rPr>
                <w:rFonts w:ascii="Times New Roman" w:hAnsi="Times New Roman"/>
                <w:sz w:val="24"/>
                <w:szCs w:val="22"/>
              </w:rPr>
            </w:pPr>
            <w:r w:rsidRPr="00FC3F6A">
              <w:rPr>
                <w:rFonts w:ascii="Times New Roman" w:hAnsi="Times New Roman"/>
                <w:noProof/>
                <w:sz w:val="24"/>
                <w:szCs w:val="22"/>
              </w:rPr>
              <w:drawing>
                <wp:inline distT="0" distB="0" distL="0" distR="0" wp14:anchorId="506B6B90" wp14:editId="440A564B">
                  <wp:extent cx="559982" cy="373322"/>
                  <wp:effectExtent l="0" t="0" r="0" b="8255"/>
                  <wp:docPr id="11" name="Picture 11" descr="C:\Users\w035emh\AppData\Local\Microsoft\Windows\Temporary Internet Files\Content.IE5\SCH261BO\MP90044842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035emh\AppData\Local\Microsoft\Windows\Temporary Internet Files\Content.IE5\SCH261BO\MP900448427[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65134" cy="376757"/>
                          </a:xfrm>
                          <a:prstGeom prst="rect">
                            <a:avLst/>
                          </a:prstGeom>
                          <a:noFill/>
                          <a:ln>
                            <a:noFill/>
                          </a:ln>
                        </pic:spPr>
                      </pic:pic>
                    </a:graphicData>
                  </a:graphic>
                </wp:inline>
              </w:drawing>
            </w:r>
            <w:r w:rsidRPr="00FC3F6A">
              <w:rPr>
                <w:rFonts w:ascii="Times New Roman" w:hAnsi="Times New Roman"/>
                <w:b/>
                <w:sz w:val="24"/>
                <w:szCs w:val="22"/>
              </w:rPr>
              <w:t>No Didactics – Holiday Break</w:t>
            </w:r>
            <w:r w:rsidRPr="00FC3F6A">
              <w:rPr>
                <w:rFonts w:ascii="Times New Roman" w:hAnsi="Times New Roman"/>
                <w:sz w:val="24"/>
                <w:szCs w:val="22"/>
              </w:rPr>
              <w:t xml:space="preserve">  </w:t>
            </w:r>
            <w:r w:rsidRPr="00FC3F6A">
              <w:rPr>
                <w:rFonts w:ascii="Times New Roman" w:hAnsi="Times New Roman"/>
                <w:noProof/>
                <w:sz w:val="24"/>
                <w:szCs w:val="22"/>
              </w:rPr>
              <w:drawing>
                <wp:inline distT="0" distB="0" distL="0" distR="0" wp14:anchorId="5B9D5E86" wp14:editId="3F402E5F">
                  <wp:extent cx="396948" cy="396948"/>
                  <wp:effectExtent l="0" t="0" r="3175" b="3175"/>
                  <wp:docPr id="12" name="Picture 12" descr="C:\Users\w035emh\AppData\Local\Microsoft\Windows\Temporary Internet Files\Content.IE5\0WWH4F0J\MC90041206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035emh\AppData\Local\Microsoft\Windows\Temporary Internet Files\Content.IE5\0WWH4F0J\MC900412064[1].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96948" cy="396948"/>
                          </a:xfrm>
                          <a:prstGeom prst="rect">
                            <a:avLst/>
                          </a:prstGeom>
                          <a:noFill/>
                          <a:ln>
                            <a:noFill/>
                          </a:ln>
                        </pic:spPr>
                      </pic:pic>
                    </a:graphicData>
                  </a:graphic>
                </wp:inline>
              </w:drawing>
            </w:r>
          </w:p>
        </w:tc>
      </w:tr>
      <w:tr w:rsidR="00FC3F6A" w:rsidRPr="00FC3F6A" w14:paraId="5831921F" w14:textId="77777777" w:rsidTr="00FC3F6A">
        <w:tc>
          <w:tcPr>
            <w:tcW w:w="1408" w:type="dxa"/>
            <w:shd w:val="clear" w:color="auto" w:fill="D6E3BC" w:themeFill="accent3" w:themeFillTint="66"/>
          </w:tcPr>
          <w:p w14:paraId="5640F07B" w14:textId="77777777" w:rsidR="00FC3F6A" w:rsidRPr="00FC3F6A" w:rsidRDefault="00FC3F6A" w:rsidP="00FC3F6A">
            <w:pPr>
              <w:spacing w:after="0"/>
              <w:jc w:val="center"/>
              <w:rPr>
                <w:rFonts w:ascii="Times New Roman" w:hAnsi="Times New Roman"/>
                <w:sz w:val="24"/>
                <w:szCs w:val="22"/>
              </w:rPr>
            </w:pPr>
            <w:r w:rsidRPr="00FC3F6A">
              <w:rPr>
                <w:rFonts w:ascii="Times New Roman" w:hAnsi="Times New Roman"/>
                <w:sz w:val="24"/>
                <w:szCs w:val="22"/>
              </w:rPr>
              <w:t>12/30/2014</w:t>
            </w:r>
          </w:p>
        </w:tc>
        <w:tc>
          <w:tcPr>
            <w:tcW w:w="8168" w:type="dxa"/>
            <w:gridSpan w:val="2"/>
            <w:vMerge/>
            <w:shd w:val="clear" w:color="auto" w:fill="F2DBDB" w:themeFill="accent2" w:themeFillTint="33"/>
          </w:tcPr>
          <w:p w14:paraId="14569227" w14:textId="77777777" w:rsidR="00FC3F6A" w:rsidRPr="00FC3F6A" w:rsidRDefault="00FC3F6A" w:rsidP="00FC3F6A">
            <w:pPr>
              <w:spacing w:after="0"/>
              <w:jc w:val="center"/>
              <w:rPr>
                <w:rFonts w:ascii="Times New Roman" w:hAnsi="Times New Roman"/>
                <w:sz w:val="24"/>
                <w:szCs w:val="22"/>
              </w:rPr>
            </w:pPr>
          </w:p>
        </w:tc>
      </w:tr>
    </w:tbl>
    <w:p w14:paraId="00BF92B2" w14:textId="77777777" w:rsidR="00FC3F6A" w:rsidRPr="00FC3F6A" w:rsidRDefault="00FC3F6A" w:rsidP="00FC3F6A">
      <w:pPr>
        <w:spacing w:after="0"/>
        <w:jc w:val="both"/>
        <w:rPr>
          <w:rFonts w:ascii="Times New Roman" w:eastAsia="Calibri" w:hAnsi="Times New Roman"/>
          <w:sz w:val="24"/>
          <w:szCs w:val="22"/>
        </w:rPr>
      </w:pPr>
    </w:p>
    <w:p w14:paraId="536A8E94" w14:textId="77777777" w:rsidR="00FC3F6A" w:rsidRDefault="00FC3F6A">
      <w:pPr>
        <w:spacing w:after="0"/>
        <w:sectPr w:rsidR="00FC3F6A" w:rsidSect="00BD31F8">
          <w:pgSz w:w="12240" w:h="15840"/>
          <w:pgMar w:top="1440" w:right="1530" w:bottom="1440" w:left="1440" w:header="720" w:footer="720" w:gutter="0"/>
          <w:cols w:space="720"/>
          <w:titlePg/>
          <w:docGrid w:linePitch="245"/>
        </w:sectPr>
      </w:pPr>
    </w:p>
    <w:p w14:paraId="18711FAF" w14:textId="77777777" w:rsidR="00FC3F6A" w:rsidRPr="002B6A9C" w:rsidRDefault="00FC3F6A" w:rsidP="00FC3F6A">
      <w:pPr>
        <w:spacing w:after="0"/>
        <w:jc w:val="center"/>
        <w:rPr>
          <w:rFonts w:ascii="Times New Roman" w:eastAsia="Calibri" w:hAnsi="Times New Roman"/>
          <w:b/>
          <w:sz w:val="28"/>
          <w:szCs w:val="32"/>
        </w:rPr>
      </w:pPr>
      <w:r w:rsidRPr="002B6A9C">
        <w:rPr>
          <w:rFonts w:ascii="Times New Roman" w:eastAsia="Calibri" w:hAnsi="Times New Roman"/>
          <w:b/>
          <w:sz w:val="28"/>
          <w:szCs w:val="32"/>
        </w:rPr>
        <w:lastRenderedPageBreak/>
        <w:t>CAP FRIDAY DIDACTIC SCHEDULE</w:t>
      </w:r>
    </w:p>
    <w:p w14:paraId="46D941A8" w14:textId="77777777" w:rsidR="00FC3F6A" w:rsidRPr="002B6A9C" w:rsidRDefault="00FC3F6A" w:rsidP="00FC3F6A">
      <w:pPr>
        <w:spacing w:after="0"/>
        <w:jc w:val="center"/>
        <w:rPr>
          <w:rFonts w:ascii="Times New Roman" w:eastAsia="Calibri" w:hAnsi="Times New Roman"/>
          <w:sz w:val="22"/>
          <w:szCs w:val="22"/>
        </w:rPr>
      </w:pPr>
      <w:r w:rsidRPr="002B6A9C">
        <w:rPr>
          <w:rFonts w:ascii="Times New Roman" w:eastAsia="Calibri" w:hAnsi="Times New Roman"/>
          <w:b/>
          <w:sz w:val="28"/>
          <w:szCs w:val="32"/>
        </w:rPr>
        <w:t>January – June 2014</w:t>
      </w:r>
    </w:p>
    <w:p w14:paraId="17B8B601" w14:textId="77777777" w:rsidR="00FC3F6A" w:rsidRPr="00FC3F6A" w:rsidRDefault="00FC3F6A" w:rsidP="00FC3F6A">
      <w:pPr>
        <w:spacing w:after="0"/>
        <w:jc w:val="both"/>
        <w:rPr>
          <w:rFonts w:ascii="Times New Roman" w:eastAsia="Calibri" w:hAnsi="Times New Roman"/>
          <w:sz w:val="24"/>
          <w:szCs w:val="22"/>
        </w:rPr>
      </w:pPr>
    </w:p>
    <w:tbl>
      <w:tblPr>
        <w:tblStyle w:val="TableGrid4"/>
        <w:tblW w:w="0" w:type="auto"/>
        <w:tblLook w:val="04A0" w:firstRow="1" w:lastRow="0" w:firstColumn="1" w:lastColumn="0" w:noHBand="0" w:noVBand="1"/>
      </w:tblPr>
      <w:tblGrid>
        <w:gridCol w:w="1542"/>
        <w:gridCol w:w="4462"/>
        <w:gridCol w:w="4291"/>
        <w:gridCol w:w="2881"/>
      </w:tblGrid>
      <w:tr w:rsidR="00FC3F6A" w:rsidRPr="00FC3F6A" w14:paraId="5CE0ADD0" w14:textId="77777777" w:rsidTr="00FC3F6A">
        <w:tc>
          <w:tcPr>
            <w:tcW w:w="1542" w:type="dxa"/>
            <w:tcBorders>
              <w:bottom w:val="single" w:sz="4" w:space="0" w:color="auto"/>
            </w:tcBorders>
            <w:shd w:val="clear" w:color="auto" w:fill="FBD4B4" w:themeFill="accent6" w:themeFillTint="66"/>
          </w:tcPr>
          <w:p w14:paraId="242B1464" w14:textId="77777777" w:rsidR="00FC3F6A" w:rsidRPr="00FC3F6A" w:rsidRDefault="00FC3F6A" w:rsidP="00FC3F6A">
            <w:pPr>
              <w:spacing w:after="0"/>
              <w:jc w:val="center"/>
              <w:rPr>
                <w:rFonts w:ascii="Times New Roman" w:hAnsi="Times New Roman"/>
                <w:b/>
                <w:sz w:val="22"/>
                <w:szCs w:val="28"/>
              </w:rPr>
            </w:pPr>
            <w:r w:rsidRPr="00FC3F6A">
              <w:rPr>
                <w:rFonts w:ascii="Times New Roman" w:hAnsi="Times New Roman"/>
                <w:b/>
                <w:sz w:val="22"/>
                <w:szCs w:val="28"/>
              </w:rPr>
              <w:t>Date</w:t>
            </w:r>
          </w:p>
        </w:tc>
        <w:tc>
          <w:tcPr>
            <w:tcW w:w="4462" w:type="dxa"/>
            <w:shd w:val="clear" w:color="auto" w:fill="D6E3BC" w:themeFill="accent3" w:themeFillTint="66"/>
          </w:tcPr>
          <w:p w14:paraId="23B9F382" w14:textId="77777777" w:rsidR="00FC3F6A" w:rsidRPr="00FC3F6A" w:rsidRDefault="00FC3F6A" w:rsidP="00FC3F6A">
            <w:pPr>
              <w:spacing w:after="0"/>
              <w:jc w:val="center"/>
              <w:rPr>
                <w:rFonts w:ascii="Times New Roman" w:hAnsi="Times New Roman"/>
                <w:b/>
                <w:sz w:val="22"/>
                <w:szCs w:val="28"/>
              </w:rPr>
            </w:pPr>
            <w:r w:rsidRPr="00FC3F6A">
              <w:rPr>
                <w:rFonts w:ascii="Times New Roman" w:hAnsi="Times New Roman"/>
                <w:b/>
                <w:sz w:val="22"/>
                <w:szCs w:val="28"/>
              </w:rPr>
              <w:t>12:00-1:00</w:t>
            </w:r>
          </w:p>
        </w:tc>
        <w:tc>
          <w:tcPr>
            <w:tcW w:w="4291" w:type="dxa"/>
            <w:shd w:val="clear" w:color="auto" w:fill="D6E3BC" w:themeFill="accent3" w:themeFillTint="66"/>
          </w:tcPr>
          <w:p w14:paraId="2FBF7807" w14:textId="77777777" w:rsidR="00FC3F6A" w:rsidRPr="00FC3F6A" w:rsidRDefault="00FC3F6A" w:rsidP="00FC3F6A">
            <w:pPr>
              <w:spacing w:after="0"/>
              <w:jc w:val="center"/>
              <w:rPr>
                <w:rFonts w:ascii="Times New Roman" w:hAnsi="Times New Roman"/>
                <w:b/>
                <w:sz w:val="22"/>
                <w:szCs w:val="28"/>
              </w:rPr>
            </w:pPr>
            <w:r w:rsidRPr="00FC3F6A">
              <w:rPr>
                <w:rFonts w:ascii="Times New Roman" w:hAnsi="Times New Roman"/>
                <w:b/>
                <w:sz w:val="22"/>
                <w:szCs w:val="28"/>
              </w:rPr>
              <w:t>1:00-2:30</w:t>
            </w:r>
          </w:p>
        </w:tc>
        <w:tc>
          <w:tcPr>
            <w:tcW w:w="2881" w:type="dxa"/>
            <w:shd w:val="clear" w:color="auto" w:fill="D6E3BC" w:themeFill="accent3" w:themeFillTint="66"/>
          </w:tcPr>
          <w:p w14:paraId="5F6C680D" w14:textId="77777777" w:rsidR="00FC3F6A" w:rsidRPr="00FC3F6A" w:rsidRDefault="00FC3F6A" w:rsidP="00FC3F6A">
            <w:pPr>
              <w:spacing w:after="0"/>
              <w:jc w:val="center"/>
              <w:rPr>
                <w:rFonts w:ascii="Times New Roman" w:hAnsi="Times New Roman"/>
                <w:b/>
                <w:sz w:val="22"/>
                <w:szCs w:val="28"/>
              </w:rPr>
            </w:pPr>
            <w:r w:rsidRPr="00FC3F6A">
              <w:rPr>
                <w:rFonts w:ascii="Times New Roman" w:hAnsi="Times New Roman"/>
                <w:b/>
                <w:sz w:val="22"/>
                <w:szCs w:val="28"/>
              </w:rPr>
              <w:t>2:30-3:00</w:t>
            </w:r>
          </w:p>
        </w:tc>
      </w:tr>
      <w:tr w:rsidR="00FC3F6A" w:rsidRPr="00FC3F6A" w14:paraId="24C636BF" w14:textId="77777777" w:rsidTr="00FC3F6A">
        <w:tc>
          <w:tcPr>
            <w:tcW w:w="1542" w:type="dxa"/>
            <w:shd w:val="clear" w:color="auto" w:fill="FBD4B4" w:themeFill="accent6" w:themeFillTint="66"/>
          </w:tcPr>
          <w:p w14:paraId="3278DE67" w14:textId="77777777" w:rsidR="00FC3F6A" w:rsidRPr="00FC3F6A" w:rsidRDefault="00FC3F6A" w:rsidP="00FC3F6A">
            <w:pPr>
              <w:spacing w:after="0"/>
              <w:jc w:val="center"/>
              <w:rPr>
                <w:rFonts w:ascii="Times New Roman" w:hAnsi="Times New Roman"/>
                <w:sz w:val="22"/>
                <w:szCs w:val="22"/>
              </w:rPr>
            </w:pPr>
            <w:r w:rsidRPr="00FC3F6A">
              <w:rPr>
                <w:rFonts w:ascii="Times New Roman" w:hAnsi="Times New Roman"/>
                <w:sz w:val="22"/>
                <w:szCs w:val="22"/>
              </w:rPr>
              <w:t>01/03/2014</w:t>
            </w:r>
          </w:p>
        </w:tc>
        <w:tc>
          <w:tcPr>
            <w:tcW w:w="11634" w:type="dxa"/>
            <w:gridSpan w:val="3"/>
            <w:shd w:val="clear" w:color="auto" w:fill="B6DDE8" w:themeFill="accent5" w:themeFillTint="66"/>
          </w:tcPr>
          <w:p w14:paraId="61F8E717" w14:textId="77777777" w:rsidR="00FC3F6A" w:rsidRPr="00FC3F6A" w:rsidRDefault="00FC3F6A" w:rsidP="00FC3F6A">
            <w:pPr>
              <w:spacing w:after="0"/>
              <w:jc w:val="center"/>
              <w:rPr>
                <w:rFonts w:ascii="Times New Roman" w:hAnsi="Times New Roman"/>
                <w:b/>
                <w:sz w:val="22"/>
                <w:szCs w:val="22"/>
              </w:rPr>
            </w:pPr>
            <w:r w:rsidRPr="00FC3F6A">
              <w:rPr>
                <w:rFonts w:ascii="Times New Roman" w:hAnsi="Times New Roman"/>
                <w:b/>
                <w:sz w:val="22"/>
                <w:szCs w:val="22"/>
              </w:rPr>
              <w:t>No Didactics – Holiday Break</w:t>
            </w:r>
          </w:p>
        </w:tc>
      </w:tr>
      <w:tr w:rsidR="00FC3F6A" w:rsidRPr="00FC3F6A" w14:paraId="7CFC34DA" w14:textId="77777777" w:rsidTr="00FC3F6A">
        <w:tc>
          <w:tcPr>
            <w:tcW w:w="1542" w:type="dxa"/>
            <w:shd w:val="clear" w:color="auto" w:fill="FBD4B4" w:themeFill="accent6" w:themeFillTint="66"/>
          </w:tcPr>
          <w:p w14:paraId="632F0B9C" w14:textId="77777777" w:rsidR="00FC3F6A" w:rsidRPr="00FC3F6A" w:rsidRDefault="00FC3F6A" w:rsidP="00FC3F6A">
            <w:pPr>
              <w:spacing w:after="0"/>
              <w:jc w:val="center"/>
              <w:rPr>
                <w:rFonts w:ascii="Times New Roman" w:hAnsi="Times New Roman"/>
                <w:sz w:val="22"/>
                <w:szCs w:val="22"/>
              </w:rPr>
            </w:pPr>
            <w:r w:rsidRPr="00FC3F6A">
              <w:rPr>
                <w:rFonts w:ascii="Times New Roman" w:hAnsi="Times New Roman"/>
                <w:sz w:val="22"/>
                <w:szCs w:val="22"/>
              </w:rPr>
              <w:t>*01/10/2014</w:t>
            </w:r>
          </w:p>
        </w:tc>
        <w:tc>
          <w:tcPr>
            <w:tcW w:w="4462" w:type="dxa"/>
          </w:tcPr>
          <w:p w14:paraId="1EDD51CA" w14:textId="77777777" w:rsidR="00FC3F6A" w:rsidRPr="00FC3F6A" w:rsidRDefault="00FC3F6A" w:rsidP="00FC3F6A">
            <w:pPr>
              <w:spacing w:after="0"/>
              <w:jc w:val="center"/>
              <w:rPr>
                <w:rFonts w:ascii="Times New Roman" w:hAnsi="Times New Roman"/>
                <w:sz w:val="22"/>
                <w:szCs w:val="22"/>
              </w:rPr>
            </w:pPr>
            <w:r w:rsidRPr="00FC3F6A">
              <w:rPr>
                <w:rFonts w:ascii="Times New Roman" w:hAnsi="Times New Roman"/>
                <w:sz w:val="22"/>
                <w:szCs w:val="22"/>
              </w:rPr>
              <w:t>Development</w:t>
            </w:r>
          </w:p>
        </w:tc>
        <w:tc>
          <w:tcPr>
            <w:tcW w:w="4291" w:type="dxa"/>
          </w:tcPr>
          <w:p w14:paraId="2B977E5D" w14:textId="77777777" w:rsidR="00FC3F6A" w:rsidRPr="00FC3F6A" w:rsidRDefault="00FC3F6A" w:rsidP="00FC3F6A">
            <w:pPr>
              <w:spacing w:after="0"/>
              <w:jc w:val="center"/>
              <w:rPr>
                <w:rFonts w:ascii="Times New Roman" w:hAnsi="Times New Roman"/>
                <w:sz w:val="22"/>
                <w:szCs w:val="22"/>
              </w:rPr>
            </w:pPr>
            <w:r w:rsidRPr="00FC3F6A">
              <w:rPr>
                <w:rFonts w:ascii="Times New Roman" w:hAnsi="Times New Roman"/>
                <w:sz w:val="22"/>
                <w:szCs w:val="22"/>
              </w:rPr>
              <w:t>IEP/MFE School Issues (Dottie Feldis)</w:t>
            </w:r>
          </w:p>
        </w:tc>
        <w:tc>
          <w:tcPr>
            <w:tcW w:w="2881" w:type="dxa"/>
          </w:tcPr>
          <w:p w14:paraId="6DD7704D" w14:textId="77777777" w:rsidR="00FC3F6A" w:rsidRPr="00FC3F6A" w:rsidRDefault="00FC3F6A" w:rsidP="00FC3F6A">
            <w:pPr>
              <w:spacing w:after="0"/>
              <w:jc w:val="center"/>
              <w:rPr>
                <w:rFonts w:ascii="Times New Roman" w:hAnsi="Times New Roman"/>
                <w:sz w:val="22"/>
                <w:szCs w:val="22"/>
              </w:rPr>
            </w:pPr>
            <w:r w:rsidRPr="00FC3F6A">
              <w:rPr>
                <w:rFonts w:ascii="Times New Roman" w:hAnsi="Times New Roman"/>
                <w:sz w:val="22"/>
                <w:szCs w:val="22"/>
              </w:rPr>
              <w:t>Crisis Care Meeting</w:t>
            </w:r>
          </w:p>
        </w:tc>
      </w:tr>
      <w:tr w:rsidR="00FC3F6A" w:rsidRPr="00FC3F6A" w14:paraId="22630867" w14:textId="77777777" w:rsidTr="00FC3F6A">
        <w:tc>
          <w:tcPr>
            <w:tcW w:w="1542" w:type="dxa"/>
            <w:shd w:val="clear" w:color="auto" w:fill="FBD4B4" w:themeFill="accent6" w:themeFillTint="66"/>
          </w:tcPr>
          <w:p w14:paraId="72848B33" w14:textId="77777777" w:rsidR="00FC3F6A" w:rsidRPr="00FC3F6A" w:rsidRDefault="00FC3F6A" w:rsidP="00FC3F6A">
            <w:pPr>
              <w:spacing w:after="0"/>
              <w:jc w:val="center"/>
              <w:rPr>
                <w:rFonts w:ascii="Times New Roman" w:hAnsi="Times New Roman"/>
                <w:sz w:val="22"/>
                <w:szCs w:val="22"/>
              </w:rPr>
            </w:pPr>
            <w:r w:rsidRPr="00FC3F6A">
              <w:rPr>
                <w:rFonts w:ascii="Times New Roman" w:hAnsi="Times New Roman"/>
                <w:sz w:val="22"/>
                <w:szCs w:val="22"/>
              </w:rPr>
              <w:t>01/17/2014</w:t>
            </w:r>
          </w:p>
        </w:tc>
        <w:tc>
          <w:tcPr>
            <w:tcW w:w="4462" w:type="dxa"/>
          </w:tcPr>
          <w:p w14:paraId="61DD150B" w14:textId="77777777" w:rsidR="00FC3F6A" w:rsidRPr="00FC3F6A" w:rsidRDefault="00FC3F6A" w:rsidP="00FC3F6A">
            <w:pPr>
              <w:spacing w:after="0"/>
              <w:jc w:val="center"/>
              <w:rPr>
                <w:rFonts w:ascii="Times New Roman" w:hAnsi="Times New Roman"/>
                <w:sz w:val="22"/>
                <w:szCs w:val="22"/>
              </w:rPr>
            </w:pPr>
            <w:r w:rsidRPr="00FC3F6A">
              <w:rPr>
                <w:rFonts w:ascii="Times New Roman" w:hAnsi="Times New Roman"/>
                <w:sz w:val="22"/>
                <w:szCs w:val="22"/>
              </w:rPr>
              <w:t>QI Project Expectations (Weston)</w:t>
            </w:r>
          </w:p>
        </w:tc>
        <w:tc>
          <w:tcPr>
            <w:tcW w:w="4291" w:type="dxa"/>
          </w:tcPr>
          <w:p w14:paraId="797D2806" w14:textId="77777777" w:rsidR="00FC3F6A" w:rsidRPr="00FC3F6A" w:rsidRDefault="00FC3F6A" w:rsidP="00FC3F6A">
            <w:pPr>
              <w:spacing w:after="0"/>
              <w:jc w:val="center"/>
              <w:rPr>
                <w:rFonts w:ascii="Times New Roman" w:hAnsi="Times New Roman"/>
                <w:sz w:val="22"/>
                <w:szCs w:val="22"/>
              </w:rPr>
            </w:pPr>
            <w:r w:rsidRPr="00FC3F6A">
              <w:rPr>
                <w:rFonts w:ascii="Times New Roman" w:hAnsi="Times New Roman"/>
                <w:sz w:val="22"/>
                <w:szCs w:val="22"/>
              </w:rPr>
              <w:t>Psychosis (Weston/Albrecht)</w:t>
            </w:r>
          </w:p>
        </w:tc>
        <w:tc>
          <w:tcPr>
            <w:tcW w:w="2881" w:type="dxa"/>
          </w:tcPr>
          <w:p w14:paraId="517576FF" w14:textId="77777777" w:rsidR="00FC3F6A" w:rsidRPr="00FC3F6A" w:rsidRDefault="00FC3F6A" w:rsidP="00FC3F6A">
            <w:pPr>
              <w:spacing w:after="0"/>
              <w:jc w:val="center"/>
              <w:rPr>
                <w:rFonts w:ascii="Times New Roman" w:hAnsi="Times New Roman"/>
                <w:sz w:val="22"/>
                <w:szCs w:val="22"/>
              </w:rPr>
            </w:pPr>
            <w:r w:rsidRPr="00FC3F6A">
              <w:rPr>
                <w:rFonts w:ascii="Times New Roman" w:hAnsi="Times New Roman"/>
                <w:sz w:val="22"/>
                <w:szCs w:val="22"/>
              </w:rPr>
              <w:t>Crisis Care Meeting</w:t>
            </w:r>
          </w:p>
        </w:tc>
      </w:tr>
      <w:tr w:rsidR="00FC3F6A" w:rsidRPr="00FC3F6A" w14:paraId="4536C194" w14:textId="77777777" w:rsidTr="00FC3F6A">
        <w:tc>
          <w:tcPr>
            <w:tcW w:w="1542" w:type="dxa"/>
            <w:shd w:val="clear" w:color="auto" w:fill="FBD4B4" w:themeFill="accent6" w:themeFillTint="66"/>
          </w:tcPr>
          <w:p w14:paraId="4C46233F" w14:textId="77777777" w:rsidR="00FC3F6A" w:rsidRPr="00FC3F6A" w:rsidRDefault="00FC3F6A" w:rsidP="00FC3F6A">
            <w:pPr>
              <w:spacing w:after="0"/>
              <w:jc w:val="center"/>
              <w:rPr>
                <w:rFonts w:ascii="Times New Roman" w:hAnsi="Times New Roman"/>
                <w:sz w:val="22"/>
                <w:szCs w:val="22"/>
              </w:rPr>
            </w:pPr>
            <w:r w:rsidRPr="00FC3F6A">
              <w:rPr>
                <w:rFonts w:ascii="Times New Roman" w:hAnsi="Times New Roman"/>
                <w:sz w:val="22"/>
                <w:szCs w:val="22"/>
              </w:rPr>
              <w:t>*01/24/2014</w:t>
            </w:r>
          </w:p>
        </w:tc>
        <w:tc>
          <w:tcPr>
            <w:tcW w:w="4462" w:type="dxa"/>
          </w:tcPr>
          <w:p w14:paraId="39C2FAD5" w14:textId="77777777" w:rsidR="00FC3F6A" w:rsidRPr="00FC3F6A" w:rsidRDefault="00FC3F6A" w:rsidP="00FC3F6A">
            <w:pPr>
              <w:spacing w:after="0"/>
              <w:jc w:val="center"/>
              <w:rPr>
                <w:rFonts w:ascii="Times New Roman" w:hAnsi="Times New Roman"/>
                <w:sz w:val="22"/>
                <w:szCs w:val="22"/>
              </w:rPr>
            </w:pPr>
            <w:r w:rsidRPr="00FC3F6A">
              <w:rPr>
                <w:rFonts w:ascii="Times New Roman" w:hAnsi="Times New Roman"/>
                <w:sz w:val="22"/>
                <w:szCs w:val="22"/>
              </w:rPr>
              <w:t>Senior Seminar</w:t>
            </w:r>
          </w:p>
        </w:tc>
        <w:tc>
          <w:tcPr>
            <w:tcW w:w="4291" w:type="dxa"/>
          </w:tcPr>
          <w:p w14:paraId="081D9A25" w14:textId="77777777" w:rsidR="00FC3F6A" w:rsidRPr="00FC3F6A" w:rsidRDefault="00FC3F6A" w:rsidP="00FC3F6A">
            <w:pPr>
              <w:spacing w:after="0"/>
              <w:jc w:val="center"/>
              <w:rPr>
                <w:rFonts w:ascii="Times New Roman" w:hAnsi="Times New Roman"/>
                <w:sz w:val="22"/>
                <w:szCs w:val="22"/>
              </w:rPr>
            </w:pPr>
            <w:r w:rsidRPr="00FC3F6A">
              <w:rPr>
                <w:rFonts w:ascii="Times New Roman" w:hAnsi="Times New Roman"/>
                <w:sz w:val="22"/>
                <w:szCs w:val="22"/>
              </w:rPr>
              <w:t>Mumford</w:t>
            </w:r>
          </w:p>
        </w:tc>
        <w:tc>
          <w:tcPr>
            <w:tcW w:w="2881" w:type="dxa"/>
          </w:tcPr>
          <w:p w14:paraId="72AF2BF8" w14:textId="77777777" w:rsidR="00FC3F6A" w:rsidRPr="00FC3F6A" w:rsidRDefault="00FC3F6A" w:rsidP="00FC3F6A">
            <w:pPr>
              <w:spacing w:after="0"/>
              <w:jc w:val="center"/>
              <w:rPr>
                <w:rFonts w:ascii="Times New Roman" w:hAnsi="Times New Roman"/>
                <w:sz w:val="22"/>
                <w:szCs w:val="22"/>
              </w:rPr>
            </w:pPr>
            <w:r w:rsidRPr="00FC3F6A">
              <w:rPr>
                <w:rFonts w:ascii="Times New Roman" w:hAnsi="Times New Roman"/>
                <w:sz w:val="22"/>
                <w:szCs w:val="22"/>
              </w:rPr>
              <w:t>Crisis Care Meeting</w:t>
            </w:r>
          </w:p>
        </w:tc>
      </w:tr>
      <w:tr w:rsidR="00FC3F6A" w:rsidRPr="00FC3F6A" w14:paraId="296E14DF" w14:textId="77777777" w:rsidTr="00FC3F6A">
        <w:tc>
          <w:tcPr>
            <w:tcW w:w="1542" w:type="dxa"/>
            <w:shd w:val="clear" w:color="auto" w:fill="FBD4B4" w:themeFill="accent6" w:themeFillTint="66"/>
          </w:tcPr>
          <w:p w14:paraId="60AD279A" w14:textId="77777777" w:rsidR="00FC3F6A" w:rsidRPr="00FC3F6A" w:rsidRDefault="00FC3F6A" w:rsidP="00FC3F6A">
            <w:pPr>
              <w:spacing w:after="0"/>
              <w:jc w:val="center"/>
              <w:rPr>
                <w:rFonts w:ascii="Times New Roman" w:hAnsi="Times New Roman"/>
                <w:sz w:val="22"/>
                <w:szCs w:val="22"/>
              </w:rPr>
            </w:pPr>
            <w:r w:rsidRPr="00FC3F6A">
              <w:rPr>
                <w:rFonts w:ascii="Times New Roman" w:hAnsi="Times New Roman"/>
                <w:sz w:val="22"/>
                <w:szCs w:val="22"/>
              </w:rPr>
              <w:t>01/31/2014</w:t>
            </w:r>
          </w:p>
        </w:tc>
        <w:tc>
          <w:tcPr>
            <w:tcW w:w="4462" w:type="dxa"/>
          </w:tcPr>
          <w:p w14:paraId="6DD51ACE" w14:textId="77777777" w:rsidR="00FC3F6A" w:rsidRPr="00FC3F6A" w:rsidRDefault="00FC3F6A" w:rsidP="00FC3F6A">
            <w:pPr>
              <w:spacing w:after="0"/>
              <w:jc w:val="center"/>
              <w:rPr>
                <w:rFonts w:ascii="Times New Roman" w:hAnsi="Times New Roman"/>
                <w:sz w:val="22"/>
                <w:szCs w:val="22"/>
              </w:rPr>
            </w:pPr>
            <w:r w:rsidRPr="00FC3F6A">
              <w:rPr>
                <w:rFonts w:ascii="Times New Roman" w:hAnsi="Times New Roman"/>
                <w:sz w:val="22"/>
                <w:szCs w:val="22"/>
              </w:rPr>
              <w:t>Development</w:t>
            </w:r>
          </w:p>
        </w:tc>
        <w:tc>
          <w:tcPr>
            <w:tcW w:w="4291" w:type="dxa"/>
          </w:tcPr>
          <w:p w14:paraId="23724534" w14:textId="77777777" w:rsidR="00FC3F6A" w:rsidRPr="00FC3F6A" w:rsidRDefault="00FC3F6A" w:rsidP="00FC3F6A">
            <w:pPr>
              <w:spacing w:after="0"/>
              <w:jc w:val="center"/>
              <w:rPr>
                <w:rFonts w:ascii="Times New Roman" w:hAnsi="Times New Roman"/>
                <w:sz w:val="22"/>
                <w:szCs w:val="22"/>
              </w:rPr>
            </w:pPr>
            <w:r w:rsidRPr="00FC3F6A">
              <w:rPr>
                <w:rFonts w:ascii="Times New Roman" w:hAnsi="Times New Roman"/>
                <w:sz w:val="22"/>
                <w:szCs w:val="22"/>
              </w:rPr>
              <w:t xml:space="preserve">OCD (Mast) </w:t>
            </w:r>
            <w:r w:rsidRPr="00FC3F6A">
              <w:rPr>
                <w:rFonts w:ascii="Times New Roman" w:hAnsi="Times New Roman"/>
                <w:b/>
                <w:color w:val="C0504D"/>
                <w:sz w:val="22"/>
                <w:szCs w:val="22"/>
                <w:highlight w:val="green"/>
              </w:rPr>
              <w:t>[</w:t>
            </w:r>
            <w:r w:rsidRPr="00FC3F6A">
              <w:rPr>
                <w:rFonts w:ascii="Times New Roman" w:hAnsi="Times New Roman"/>
                <w:b/>
                <w:color w:val="EAF1DD"/>
                <w:sz w:val="22"/>
                <w:szCs w:val="22"/>
                <w:highlight w:val="green"/>
              </w:rPr>
              <w:t>Shellabarger</w:t>
            </w:r>
            <w:r w:rsidRPr="00FC3F6A">
              <w:rPr>
                <w:rFonts w:ascii="Times New Roman" w:hAnsi="Times New Roman"/>
                <w:b/>
                <w:color w:val="C0504D"/>
                <w:sz w:val="22"/>
                <w:szCs w:val="22"/>
                <w:highlight w:val="green"/>
              </w:rPr>
              <w:t>]</w:t>
            </w:r>
          </w:p>
        </w:tc>
        <w:tc>
          <w:tcPr>
            <w:tcW w:w="2881" w:type="dxa"/>
          </w:tcPr>
          <w:p w14:paraId="71D592CF" w14:textId="77777777" w:rsidR="00FC3F6A" w:rsidRPr="00FC3F6A" w:rsidRDefault="00FC3F6A" w:rsidP="00FC3F6A">
            <w:pPr>
              <w:spacing w:after="0"/>
              <w:jc w:val="center"/>
              <w:rPr>
                <w:rFonts w:ascii="Times New Roman" w:hAnsi="Times New Roman"/>
                <w:sz w:val="22"/>
                <w:szCs w:val="22"/>
              </w:rPr>
            </w:pPr>
            <w:r w:rsidRPr="00FC3F6A">
              <w:rPr>
                <w:rFonts w:ascii="Times New Roman" w:hAnsi="Times New Roman"/>
                <w:sz w:val="22"/>
                <w:szCs w:val="22"/>
              </w:rPr>
              <w:t>Crisis Care Meeting</w:t>
            </w:r>
          </w:p>
        </w:tc>
      </w:tr>
      <w:tr w:rsidR="00FC3F6A" w:rsidRPr="00FC3F6A" w14:paraId="4FBAEF88" w14:textId="77777777" w:rsidTr="00FC3F6A">
        <w:tc>
          <w:tcPr>
            <w:tcW w:w="1542" w:type="dxa"/>
            <w:shd w:val="clear" w:color="auto" w:fill="FBD4B4" w:themeFill="accent6" w:themeFillTint="66"/>
          </w:tcPr>
          <w:p w14:paraId="7F238AA5" w14:textId="77777777" w:rsidR="00FC3F6A" w:rsidRPr="00FC3F6A" w:rsidRDefault="00FC3F6A" w:rsidP="00FC3F6A">
            <w:pPr>
              <w:spacing w:after="0"/>
              <w:jc w:val="center"/>
              <w:rPr>
                <w:rFonts w:ascii="Times New Roman" w:hAnsi="Times New Roman"/>
                <w:sz w:val="22"/>
                <w:szCs w:val="22"/>
              </w:rPr>
            </w:pPr>
            <w:r w:rsidRPr="00FC3F6A">
              <w:rPr>
                <w:rFonts w:ascii="Times New Roman" w:hAnsi="Times New Roman"/>
                <w:sz w:val="22"/>
                <w:szCs w:val="22"/>
              </w:rPr>
              <w:t>02/07/2014</w:t>
            </w:r>
          </w:p>
        </w:tc>
        <w:tc>
          <w:tcPr>
            <w:tcW w:w="4462" w:type="dxa"/>
            <w:shd w:val="clear" w:color="auto" w:fill="auto"/>
          </w:tcPr>
          <w:p w14:paraId="118AE1C4" w14:textId="77777777" w:rsidR="00FC3F6A" w:rsidRPr="00FC3F6A" w:rsidRDefault="00FC3F6A" w:rsidP="00FC3F6A">
            <w:pPr>
              <w:spacing w:after="0"/>
              <w:jc w:val="center"/>
              <w:rPr>
                <w:rFonts w:ascii="Times New Roman" w:hAnsi="Times New Roman"/>
                <w:sz w:val="22"/>
                <w:szCs w:val="22"/>
              </w:rPr>
            </w:pPr>
            <w:r w:rsidRPr="00FC3F6A">
              <w:rPr>
                <w:rFonts w:ascii="Times New Roman" w:hAnsi="Times New Roman"/>
                <w:sz w:val="22"/>
                <w:szCs w:val="22"/>
              </w:rPr>
              <w:t>Senior Seminar</w:t>
            </w:r>
          </w:p>
        </w:tc>
        <w:tc>
          <w:tcPr>
            <w:tcW w:w="4291" w:type="dxa"/>
            <w:shd w:val="clear" w:color="auto" w:fill="auto"/>
          </w:tcPr>
          <w:p w14:paraId="1803DF6B" w14:textId="77777777" w:rsidR="00FC3F6A" w:rsidRPr="00FC3F6A" w:rsidRDefault="00FC3F6A" w:rsidP="00FC3F6A">
            <w:pPr>
              <w:spacing w:after="0"/>
              <w:jc w:val="center"/>
              <w:rPr>
                <w:rFonts w:ascii="Times New Roman" w:hAnsi="Times New Roman"/>
                <w:sz w:val="22"/>
                <w:szCs w:val="22"/>
              </w:rPr>
            </w:pPr>
            <w:r w:rsidRPr="00FC3F6A">
              <w:rPr>
                <w:rFonts w:ascii="Times New Roman" w:hAnsi="Times New Roman"/>
                <w:sz w:val="22"/>
                <w:szCs w:val="22"/>
              </w:rPr>
              <w:t>Forensics(Weston/Peirson)</w:t>
            </w:r>
          </w:p>
        </w:tc>
        <w:tc>
          <w:tcPr>
            <w:tcW w:w="2881" w:type="dxa"/>
            <w:shd w:val="clear" w:color="auto" w:fill="auto"/>
          </w:tcPr>
          <w:p w14:paraId="679EBCB9" w14:textId="77777777" w:rsidR="00FC3F6A" w:rsidRPr="00FC3F6A" w:rsidRDefault="00FC3F6A" w:rsidP="00FC3F6A">
            <w:pPr>
              <w:spacing w:after="0"/>
              <w:jc w:val="center"/>
              <w:rPr>
                <w:rFonts w:ascii="Times New Roman" w:hAnsi="Times New Roman"/>
                <w:sz w:val="22"/>
                <w:szCs w:val="22"/>
              </w:rPr>
            </w:pPr>
            <w:r w:rsidRPr="00FC3F6A">
              <w:rPr>
                <w:rFonts w:ascii="Times New Roman" w:hAnsi="Times New Roman"/>
                <w:sz w:val="22"/>
                <w:szCs w:val="22"/>
              </w:rPr>
              <w:t>Crisis Care Meeting</w:t>
            </w:r>
          </w:p>
        </w:tc>
      </w:tr>
      <w:tr w:rsidR="00FC3F6A" w:rsidRPr="00FC3F6A" w14:paraId="4732C288" w14:textId="77777777" w:rsidTr="00FC3F6A">
        <w:tc>
          <w:tcPr>
            <w:tcW w:w="1542" w:type="dxa"/>
            <w:shd w:val="clear" w:color="auto" w:fill="FBD4B4" w:themeFill="accent6" w:themeFillTint="66"/>
          </w:tcPr>
          <w:p w14:paraId="51840494" w14:textId="77777777" w:rsidR="00FC3F6A" w:rsidRPr="00FC3F6A" w:rsidRDefault="00FC3F6A" w:rsidP="00FC3F6A">
            <w:pPr>
              <w:spacing w:after="0"/>
              <w:jc w:val="center"/>
              <w:rPr>
                <w:rFonts w:ascii="Times New Roman" w:hAnsi="Times New Roman"/>
                <w:sz w:val="22"/>
                <w:szCs w:val="22"/>
              </w:rPr>
            </w:pPr>
            <w:r w:rsidRPr="00FC3F6A">
              <w:rPr>
                <w:rFonts w:ascii="Times New Roman" w:hAnsi="Times New Roman"/>
                <w:sz w:val="22"/>
                <w:szCs w:val="22"/>
              </w:rPr>
              <w:t>*02/14/2014</w:t>
            </w:r>
          </w:p>
        </w:tc>
        <w:tc>
          <w:tcPr>
            <w:tcW w:w="4462" w:type="dxa"/>
          </w:tcPr>
          <w:p w14:paraId="50B0893E" w14:textId="77777777" w:rsidR="00FC3F6A" w:rsidRPr="00FC3F6A" w:rsidRDefault="00FC3F6A" w:rsidP="00FC3F6A">
            <w:pPr>
              <w:spacing w:after="0"/>
              <w:jc w:val="center"/>
              <w:rPr>
                <w:rFonts w:ascii="Times New Roman" w:hAnsi="Times New Roman"/>
                <w:sz w:val="22"/>
                <w:szCs w:val="22"/>
              </w:rPr>
            </w:pPr>
            <w:r w:rsidRPr="00FC3F6A">
              <w:rPr>
                <w:rFonts w:ascii="Times New Roman" w:hAnsi="Times New Roman"/>
                <w:sz w:val="22"/>
                <w:szCs w:val="22"/>
              </w:rPr>
              <w:t>Development</w:t>
            </w:r>
          </w:p>
        </w:tc>
        <w:tc>
          <w:tcPr>
            <w:tcW w:w="4291" w:type="dxa"/>
          </w:tcPr>
          <w:p w14:paraId="1F8DE372" w14:textId="77777777" w:rsidR="00FC3F6A" w:rsidRPr="00FC3F6A" w:rsidRDefault="00FC3F6A" w:rsidP="00FC3F6A">
            <w:pPr>
              <w:spacing w:after="0"/>
              <w:jc w:val="center"/>
              <w:rPr>
                <w:rFonts w:ascii="Times New Roman" w:hAnsi="Times New Roman"/>
                <w:sz w:val="22"/>
                <w:szCs w:val="22"/>
              </w:rPr>
            </w:pPr>
            <w:r w:rsidRPr="00FC3F6A">
              <w:rPr>
                <w:rFonts w:ascii="Times New Roman" w:hAnsi="Times New Roman"/>
                <w:sz w:val="22"/>
                <w:szCs w:val="22"/>
              </w:rPr>
              <w:t>Screening Instruments (Weston)</w:t>
            </w:r>
          </w:p>
        </w:tc>
        <w:tc>
          <w:tcPr>
            <w:tcW w:w="2881" w:type="dxa"/>
          </w:tcPr>
          <w:p w14:paraId="215B50AD" w14:textId="77777777" w:rsidR="00FC3F6A" w:rsidRPr="00FC3F6A" w:rsidRDefault="00FC3F6A" w:rsidP="00FC3F6A">
            <w:pPr>
              <w:spacing w:after="0"/>
              <w:jc w:val="center"/>
              <w:rPr>
                <w:rFonts w:ascii="Times New Roman" w:hAnsi="Times New Roman"/>
                <w:sz w:val="22"/>
                <w:szCs w:val="22"/>
              </w:rPr>
            </w:pPr>
            <w:r w:rsidRPr="00FC3F6A">
              <w:rPr>
                <w:rFonts w:ascii="Times New Roman" w:hAnsi="Times New Roman"/>
                <w:sz w:val="22"/>
                <w:szCs w:val="22"/>
              </w:rPr>
              <w:t>Crisis Care Meeting</w:t>
            </w:r>
          </w:p>
        </w:tc>
      </w:tr>
      <w:tr w:rsidR="00FC3F6A" w:rsidRPr="00FC3F6A" w14:paraId="26FACD42" w14:textId="77777777" w:rsidTr="00FC3F6A">
        <w:tc>
          <w:tcPr>
            <w:tcW w:w="1542" w:type="dxa"/>
            <w:shd w:val="clear" w:color="auto" w:fill="FBD4B4" w:themeFill="accent6" w:themeFillTint="66"/>
          </w:tcPr>
          <w:p w14:paraId="015DB267" w14:textId="77777777" w:rsidR="00FC3F6A" w:rsidRPr="00FC3F6A" w:rsidRDefault="00FC3F6A" w:rsidP="00FC3F6A">
            <w:pPr>
              <w:spacing w:after="0"/>
              <w:jc w:val="center"/>
              <w:rPr>
                <w:rFonts w:ascii="Times New Roman" w:hAnsi="Times New Roman"/>
                <w:sz w:val="22"/>
                <w:szCs w:val="22"/>
              </w:rPr>
            </w:pPr>
            <w:r w:rsidRPr="00FC3F6A">
              <w:rPr>
                <w:rFonts w:ascii="Times New Roman" w:hAnsi="Times New Roman"/>
                <w:sz w:val="22"/>
                <w:szCs w:val="22"/>
              </w:rPr>
              <w:t>02/21/2014</w:t>
            </w:r>
          </w:p>
        </w:tc>
        <w:tc>
          <w:tcPr>
            <w:tcW w:w="4462" w:type="dxa"/>
          </w:tcPr>
          <w:p w14:paraId="0291C87A" w14:textId="77777777" w:rsidR="00FC3F6A" w:rsidRPr="00FC3F6A" w:rsidRDefault="00FC3F6A" w:rsidP="00FC3F6A">
            <w:pPr>
              <w:spacing w:after="0"/>
              <w:jc w:val="center"/>
              <w:rPr>
                <w:rFonts w:ascii="Times New Roman" w:hAnsi="Times New Roman"/>
                <w:sz w:val="22"/>
                <w:szCs w:val="22"/>
              </w:rPr>
            </w:pPr>
            <w:r w:rsidRPr="00FC3F6A">
              <w:rPr>
                <w:rFonts w:ascii="Times New Roman" w:hAnsi="Times New Roman"/>
                <w:sz w:val="22"/>
                <w:szCs w:val="22"/>
              </w:rPr>
              <w:t>Orange Journal Club</w:t>
            </w:r>
          </w:p>
        </w:tc>
        <w:tc>
          <w:tcPr>
            <w:tcW w:w="4291" w:type="dxa"/>
          </w:tcPr>
          <w:p w14:paraId="2DC4A67F" w14:textId="77777777" w:rsidR="00FC3F6A" w:rsidRPr="00FC3F6A" w:rsidRDefault="00FC3F6A" w:rsidP="00FC3F6A">
            <w:pPr>
              <w:spacing w:after="0"/>
              <w:jc w:val="center"/>
              <w:rPr>
                <w:rFonts w:ascii="Times New Roman" w:hAnsi="Times New Roman"/>
                <w:sz w:val="22"/>
                <w:szCs w:val="22"/>
              </w:rPr>
            </w:pPr>
            <w:r w:rsidRPr="00FC3F6A">
              <w:rPr>
                <w:rFonts w:ascii="Times New Roman" w:hAnsi="Times New Roman"/>
                <w:sz w:val="22"/>
                <w:szCs w:val="22"/>
              </w:rPr>
              <w:t xml:space="preserve">Bipolar Disorder (Weston) </w:t>
            </w:r>
            <w:r w:rsidRPr="00FC3F6A">
              <w:rPr>
                <w:rFonts w:ascii="Times New Roman" w:hAnsi="Times New Roman"/>
                <w:b/>
                <w:color w:val="C0504D"/>
                <w:sz w:val="22"/>
                <w:szCs w:val="22"/>
                <w:highlight w:val="green"/>
              </w:rPr>
              <w:t>[</w:t>
            </w:r>
            <w:r w:rsidRPr="00FC3F6A">
              <w:rPr>
                <w:rFonts w:ascii="Times New Roman" w:hAnsi="Times New Roman"/>
                <w:b/>
                <w:color w:val="EAF1DD"/>
                <w:sz w:val="22"/>
                <w:szCs w:val="22"/>
                <w:highlight w:val="green"/>
              </w:rPr>
              <w:t>Baker</w:t>
            </w:r>
            <w:r w:rsidRPr="00FC3F6A">
              <w:rPr>
                <w:rFonts w:ascii="Times New Roman" w:hAnsi="Times New Roman"/>
                <w:b/>
                <w:color w:val="C0504D"/>
                <w:sz w:val="22"/>
                <w:szCs w:val="22"/>
                <w:highlight w:val="green"/>
              </w:rPr>
              <w:t>]</w:t>
            </w:r>
          </w:p>
        </w:tc>
        <w:tc>
          <w:tcPr>
            <w:tcW w:w="2881" w:type="dxa"/>
          </w:tcPr>
          <w:p w14:paraId="6C34219F" w14:textId="77777777" w:rsidR="00FC3F6A" w:rsidRPr="00FC3F6A" w:rsidRDefault="00FC3F6A" w:rsidP="00FC3F6A">
            <w:pPr>
              <w:spacing w:after="0"/>
              <w:jc w:val="center"/>
              <w:rPr>
                <w:rFonts w:ascii="Times New Roman" w:hAnsi="Times New Roman"/>
                <w:sz w:val="22"/>
                <w:szCs w:val="22"/>
              </w:rPr>
            </w:pPr>
            <w:r w:rsidRPr="00FC3F6A">
              <w:rPr>
                <w:rFonts w:ascii="Times New Roman" w:hAnsi="Times New Roman"/>
                <w:sz w:val="22"/>
                <w:szCs w:val="22"/>
              </w:rPr>
              <w:t>Crisis Care Meeting</w:t>
            </w:r>
          </w:p>
        </w:tc>
      </w:tr>
      <w:tr w:rsidR="00FC3F6A" w:rsidRPr="00FC3F6A" w14:paraId="6771497C" w14:textId="77777777" w:rsidTr="00FC3F6A">
        <w:tc>
          <w:tcPr>
            <w:tcW w:w="1542" w:type="dxa"/>
            <w:shd w:val="clear" w:color="auto" w:fill="FBD4B4" w:themeFill="accent6" w:themeFillTint="66"/>
          </w:tcPr>
          <w:p w14:paraId="7EA11BD7" w14:textId="77777777" w:rsidR="00FC3F6A" w:rsidRPr="00FC3F6A" w:rsidRDefault="00FC3F6A" w:rsidP="00FC3F6A">
            <w:pPr>
              <w:spacing w:after="0"/>
              <w:jc w:val="center"/>
              <w:rPr>
                <w:rFonts w:ascii="Times New Roman" w:hAnsi="Times New Roman"/>
                <w:sz w:val="22"/>
                <w:szCs w:val="22"/>
              </w:rPr>
            </w:pPr>
            <w:r w:rsidRPr="00FC3F6A">
              <w:rPr>
                <w:rFonts w:ascii="Times New Roman" w:hAnsi="Times New Roman"/>
                <w:sz w:val="22"/>
                <w:szCs w:val="22"/>
              </w:rPr>
              <w:t>*02/28/2014</w:t>
            </w:r>
          </w:p>
        </w:tc>
        <w:tc>
          <w:tcPr>
            <w:tcW w:w="4462" w:type="dxa"/>
          </w:tcPr>
          <w:p w14:paraId="05B5F029" w14:textId="77777777" w:rsidR="00FC3F6A" w:rsidRPr="00FC3F6A" w:rsidRDefault="00FC3F6A" w:rsidP="00FC3F6A">
            <w:pPr>
              <w:spacing w:after="0"/>
              <w:jc w:val="center"/>
              <w:rPr>
                <w:rFonts w:ascii="Times New Roman" w:hAnsi="Times New Roman"/>
                <w:sz w:val="22"/>
                <w:szCs w:val="22"/>
              </w:rPr>
            </w:pPr>
            <w:r w:rsidRPr="00FC3F6A">
              <w:rPr>
                <w:rFonts w:ascii="Times New Roman" w:hAnsi="Times New Roman"/>
                <w:sz w:val="22"/>
                <w:szCs w:val="22"/>
              </w:rPr>
              <w:t>Senior Seminar</w:t>
            </w:r>
          </w:p>
        </w:tc>
        <w:tc>
          <w:tcPr>
            <w:tcW w:w="4291" w:type="dxa"/>
          </w:tcPr>
          <w:p w14:paraId="2FCAFB56" w14:textId="77777777" w:rsidR="00FC3F6A" w:rsidRPr="00FC3F6A" w:rsidRDefault="00FC3F6A" w:rsidP="00FC3F6A">
            <w:pPr>
              <w:spacing w:after="0"/>
              <w:jc w:val="center"/>
              <w:rPr>
                <w:rFonts w:ascii="Times New Roman" w:hAnsi="Times New Roman"/>
                <w:sz w:val="22"/>
                <w:szCs w:val="22"/>
              </w:rPr>
            </w:pPr>
            <w:r w:rsidRPr="00FC3F6A">
              <w:rPr>
                <w:rFonts w:ascii="Times New Roman" w:hAnsi="Times New Roman"/>
                <w:sz w:val="22"/>
                <w:szCs w:val="22"/>
              </w:rPr>
              <w:t>Mumford</w:t>
            </w:r>
          </w:p>
        </w:tc>
        <w:tc>
          <w:tcPr>
            <w:tcW w:w="2881" w:type="dxa"/>
          </w:tcPr>
          <w:p w14:paraId="1918CCB0" w14:textId="77777777" w:rsidR="00FC3F6A" w:rsidRPr="00FC3F6A" w:rsidRDefault="00FC3F6A" w:rsidP="00FC3F6A">
            <w:pPr>
              <w:spacing w:after="0"/>
              <w:jc w:val="center"/>
              <w:rPr>
                <w:rFonts w:ascii="Times New Roman" w:hAnsi="Times New Roman"/>
                <w:sz w:val="22"/>
                <w:szCs w:val="22"/>
              </w:rPr>
            </w:pPr>
            <w:r w:rsidRPr="00FC3F6A">
              <w:rPr>
                <w:rFonts w:ascii="Times New Roman" w:hAnsi="Times New Roman"/>
                <w:sz w:val="22"/>
                <w:szCs w:val="22"/>
              </w:rPr>
              <w:t>Crisis Care Meeting</w:t>
            </w:r>
          </w:p>
        </w:tc>
      </w:tr>
      <w:tr w:rsidR="00FC3F6A" w:rsidRPr="00FC3F6A" w14:paraId="512D8CBF" w14:textId="77777777" w:rsidTr="00FC3F6A">
        <w:tc>
          <w:tcPr>
            <w:tcW w:w="1542" w:type="dxa"/>
            <w:shd w:val="clear" w:color="auto" w:fill="FBD4B4" w:themeFill="accent6" w:themeFillTint="66"/>
          </w:tcPr>
          <w:p w14:paraId="001D1A2E" w14:textId="77777777" w:rsidR="00FC3F6A" w:rsidRPr="00FC3F6A" w:rsidRDefault="00FC3F6A" w:rsidP="00FC3F6A">
            <w:pPr>
              <w:spacing w:after="0"/>
              <w:jc w:val="center"/>
              <w:rPr>
                <w:rFonts w:ascii="Times New Roman" w:hAnsi="Times New Roman"/>
                <w:sz w:val="22"/>
                <w:szCs w:val="22"/>
              </w:rPr>
            </w:pPr>
            <w:r w:rsidRPr="00FC3F6A">
              <w:rPr>
                <w:rFonts w:ascii="Times New Roman" w:hAnsi="Times New Roman"/>
                <w:sz w:val="22"/>
                <w:szCs w:val="22"/>
              </w:rPr>
              <w:t>03/07/2014</w:t>
            </w:r>
          </w:p>
        </w:tc>
        <w:tc>
          <w:tcPr>
            <w:tcW w:w="4462" w:type="dxa"/>
          </w:tcPr>
          <w:p w14:paraId="7781FB0C" w14:textId="77777777" w:rsidR="00FC3F6A" w:rsidRPr="00FC3F6A" w:rsidRDefault="00FC3F6A" w:rsidP="00FC3F6A">
            <w:pPr>
              <w:spacing w:after="0"/>
              <w:jc w:val="center"/>
              <w:rPr>
                <w:rFonts w:ascii="Times New Roman" w:hAnsi="Times New Roman"/>
                <w:sz w:val="22"/>
                <w:szCs w:val="22"/>
              </w:rPr>
            </w:pPr>
            <w:r w:rsidRPr="00FC3F6A">
              <w:rPr>
                <w:rFonts w:ascii="Times New Roman" w:hAnsi="Times New Roman"/>
                <w:sz w:val="22"/>
                <w:szCs w:val="22"/>
              </w:rPr>
              <w:t>Development</w:t>
            </w:r>
          </w:p>
        </w:tc>
        <w:tc>
          <w:tcPr>
            <w:tcW w:w="4291" w:type="dxa"/>
          </w:tcPr>
          <w:p w14:paraId="5088FF3C" w14:textId="77777777" w:rsidR="00FC3F6A" w:rsidRPr="00FC3F6A" w:rsidRDefault="00FC3F6A" w:rsidP="00FC3F6A">
            <w:pPr>
              <w:spacing w:after="0"/>
              <w:jc w:val="center"/>
              <w:rPr>
                <w:rFonts w:ascii="Times New Roman" w:hAnsi="Times New Roman"/>
                <w:sz w:val="22"/>
                <w:szCs w:val="22"/>
              </w:rPr>
            </w:pPr>
            <w:r w:rsidRPr="00FC3F6A">
              <w:rPr>
                <w:rFonts w:ascii="Times New Roman" w:hAnsi="Times New Roman"/>
                <w:sz w:val="22"/>
                <w:szCs w:val="22"/>
              </w:rPr>
              <w:t xml:space="preserve">Substance Abuse (Zeola) </w:t>
            </w:r>
            <w:r w:rsidRPr="00FC3F6A">
              <w:rPr>
                <w:rFonts w:ascii="Times New Roman" w:hAnsi="Times New Roman"/>
                <w:b/>
                <w:color w:val="C0504D"/>
                <w:sz w:val="22"/>
                <w:szCs w:val="22"/>
                <w:highlight w:val="green"/>
              </w:rPr>
              <w:t>[</w:t>
            </w:r>
            <w:r w:rsidRPr="00FC3F6A">
              <w:rPr>
                <w:rFonts w:ascii="Times New Roman" w:hAnsi="Times New Roman"/>
                <w:b/>
                <w:color w:val="EAF1DD"/>
                <w:sz w:val="22"/>
                <w:szCs w:val="22"/>
                <w:highlight w:val="green"/>
              </w:rPr>
              <w:t>Harper</w:t>
            </w:r>
            <w:r w:rsidRPr="00FC3F6A">
              <w:rPr>
                <w:rFonts w:ascii="Times New Roman" w:hAnsi="Times New Roman"/>
                <w:b/>
                <w:color w:val="C0504D"/>
                <w:sz w:val="22"/>
                <w:szCs w:val="22"/>
                <w:highlight w:val="green"/>
              </w:rPr>
              <w:t>]</w:t>
            </w:r>
          </w:p>
        </w:tc>
        <w:tc>
          <w:tcPr>
            <w:tcW w:w="2881" w:type="dxa"/>
          </w:tcPr>
          <w:p w14:paraId="32B47D09" w14:textId="77777777" w:rsidR="00FC3F6A" w:rsidRPr="00FC3F6A" w:rsidRDefault="00FC3F6A" w:rsidP="00FC3F6A">
            <w:pPr>
              <w:spacing w:after="0"/>
              <w:jc w:val="center"/>
              <w:rPr>
                <w:rFonts w:ascii="Times New Roman" w:hAnsi="Times New Roman"/>
                <w:sz w:val="22"/>
                <w:szCs w:val="22"/>
              </w:rPr>
            </w:pPr>
            <w:r w:rsidRPr="00FC3F6A">
              <w:rPr>
                <w:rFonts w:ascii="Times New Roman" w:hAnsi="Times New Roman"/>
                <w:sz w:val="22"/>
                <w:szCs w:val="22"/>
              </w:rPr>
              <w:t>Crisis Care Meeting</w:t>
            </w:r>
          </w:p>
        </w:tc>
      </w:tr>
      <w:tr w:rsidR="00FC3F6A" w:rsidRPr="00FC3F6A" w14:paraId="406156FA" w14:textId="77777777" w:rsidTr="00FC3F6A">
        <w:tc>
          <w:tcPr>
            <w:tcW w:w="1542" w:type="dxa"/>
            <w:shd w:val="clear" w:color="auto" w:fill="FBD4B4" w:themeFill="accent6" w:themeFillTint="66"/>
          </w:tcPr>
          <w:p w14:paraId="5B7D6A5B" w14:textId="77777777" w:rsidR="00FC3F6A" w:rsidRPr="00FC3F6A" w:rsidRDefault="00FC3F6A" w:rsidP="00FC3F6A">
            <w:pPr>
              <w:spacing w:after="0"/>
              <w:jc w:val="center"/>
              <w:rPr>
                <w:rFonts w:ascii="Times New Roman" w:hAnsi="Times New Roman"/>
                <w:sz w:val="22"/>
                <w:szCs w:val="22"/>
              </w:rPr>
            </w:pPr>
            <w:r w:rsidRPr="00FC3F6A">
              <w:rPr>
                <w:rFonts w:ascii="Times New Roman" w:hAnsi="Times New Roman"/>
                <w:sz w:val="22"/>
                <w:szCs w:val="22"/>
              </w:rPr>
              <w:t>*03/14/2014</w:t>
            </w:r>
          </w:p>
        </w:tc>
        <w:tc>
          <w:tcPr>
            <w:tcW w:w="4462" w:type="dxa"/>
          </w:tcPr>
          <w:p w14:paraId="7565FF45" w14:textId="77777777" w:rsidR="00FC3F6A" w:rsidRPr="00FC3F6A" w:rsidRDefault="00FC3F6A" w:rsidP="00FC3F6A">
            <w:pPr>
              <w:spacing w:after="0"/>
              <w:jc w:val="center"/>
              <w:rPr>
                <w:rFonts w:ascii="Times New Roman" w:hAnsi="Times New Roman"/>
                <w:sz w:val="22"/>
                <w:szCs w:val="22"/>
              </w:rPr>
            </w:pPr>
            <w:r w:rsidRPr="00FC3F6A">
              <w:rPr>
                <w:rFonts w:ascii="Times New Roman" w:hAnsi="Times New Roman"/>
                <w:sz w:val="22"/>
                <w:szCs w:val="22"/>
              </w:rPr>
              <w:t>Senior Seminar</w:t>
            </w:r>
          </w:p>
        </w:tc>
        <w:tc>
          <w:tcPr>
            <w:tcW w:w="4291" w:type="dxa"/>
          </w:tcPr>
          <w:p w14:paraId="64FEEE94" w14:textId="77777777" w:rsidR="00FC3F6A" w:rsidRPr="00FC3F6A" w:rsidRDefault="00FC3F6A" w:rsidP="00FC3F6A">
            <w:pPr>
              <w:spacing w:after="0"/>
              <w:jc w:val="center"/>
              <w:rPr>
                <w:rFonts w:ascii="Times New Roman" w:hAnsi="Times New Roman"/>
                <w:sz w:val="22"/>
                <w:szCs w:val="22"/>
              </w:rPr>
            </w:pPr>
            <w:r w:rsidRPr="00FC3F6A">
              <w:rPr>
                <w:rFonts w:ascii="Times New Roman" w:hAnsi="Times New Roman"/>
                <w:sz w:val="22"/>
                <w:szCs w:val="22"/>
              </w:rPr>
              <w:t>Mumford</w:t>
            </w:r>
          </w:p>
        </w:tc>
        <w:tc>
          <w:tcPr>
            <w:tcW w:w="2881" w:type="dxa"/>
          </w:tcPr>
          <w:p w14:paraId="23138EFD" w14:textId="77777777" w:rsidR="00FC3F6A" w:rsidRPr="00FC3F6A" w:rsidRDefault="00FC3F6A" w:rsidP="00FC3F6A">
            <w:pPr>
              <w:spacing w:after="0"/>
              <w:jc w:val="center"/>
              <w:rPr>
                <w:rFonts w:ascii="Times New Roman" w:hAnsi="Times New Roman"/>
                <w:sz w:val="22"/>
                <w:szCs w:val="22"/>
              </w:rPr>
            </w:pPr>
            <w:r w:rsidRPr="00FC3F6A">
              <w:rPr>
                <w:rFonts w:ascii="Times New Roman" w:hAnsi="Times New Roman"/>
                <w:sz w:val="22"/>
                <w:szCs w:val="22"/>
              </w:rPr>
              <w:t>Crisis Care Meeting</w:t>
            </w:r>
          </w:p>
        </w:tc>
      </w:tr>
      <w:tr w:rsidR="00FC3F6A" w:rsidRPr="00FC3F6A" w14:paraId="3F1D6037" w14:textId="77777777" w:rsidTr="00FC3F6A">
        <w:tc>
          <w:tcPr>
            <w:tcW w:w="1542" w:type="dxa"/>
            <w:shd w:val="clear" w:color="auto" w:fill="FBD4B4" w:themeFill="accent6" w:themeFillTint="66"/>
          </w:tcPr>
          <w:p w14:paraId="71529134" w14:textId="77777777" w:rsidR="00FC3F6A" w:rsidRPr="00FC3F6A" w:rsidRDefault="00FC3F6A" w:rsidP="00FC3F6A">
            <w:pPr>
              <w:spacing w:after="0"/>
              <w:jc w:val="center"/>
              <w:rPr>
                <w:rFonts w:ascii="Times New Roman" w:hAnsi="Times New Roman"/>
                <w:sz w:val="22"/>
                <w:szCs w:val="22"/>
              </w:rPr>
            </w:pPr>
            <w:r w:rsidRPr="00FC3F6A">
              <w:rPr>
                <w:rFonts w:ascii="Times New Roman" w:hAnsi="Times New Roman"/>
                <w:sz w:val="22"/>
                <w:szCs w:val="22"/>
              </w:rPr>
              <w:t>03/21/2014</w:t>
            </w:r>
          </w:p>
        </w:tc>
        <w:tc>
          <w:tcPr>
            <w:tcW w:w="4462" w:type="dxa"/>
          </w:tcPr>
          <w:p w14:paraId="079976AC" w14:textId="77777777" w:rsidR="00FC3F6A" w:rsidRPr="00FC3F6A" w:rsidRDefault="00FC3F6A" w:rsidP="00FC3F6A">
            <w:pPr>
              <w:spacing w:after="0"/>
              <w:jc w:val="center"/>
              <w:rPr>
                <w:rFonts w:ascii="Times New Roman" w:hAnsi="Times New Roman"/>
                <w:sz w:val="22"/>
                <w:szCs w:val="22"/>
              </w:rPr>
            </w:pPr>
            <w:r w:rsidRPr="00FC3F6A">
              <w:rPr>
                <w:rFonts w:ascii="Times New Roman" w:hAnsi="Times New Roman"/>
                <w:sz w:val="22"/>
                <w:szCs w:val="22"/>
              </w:rPr>
              <w:t>Development</w:t>
            </w:r>
          </w:p>
        </w:tc>
        <w:tc>
          <w:tcPr>
            <w:tcW w:w="4291" w:type="dxa"/>
          </w:tcPr>
          <w:p w14:paraId="256A64DA" w14:textId="77777777" w:rsidR="00FC3F6A" w:rsidRPr="00FC3F6A" w:rsidRDefault="00FC3F6A" w:rsidP="00FC3F6A">
            <w:pPr>
              <w:spacing w:after="0"/>
              <w:jc w:val="center"/>
              <w:rPr>
                <w:rFonts w:ascii="Times New Roman" w:hAnsi="Times New Roman"/>
                <w:sz w:val="22"/>
                <w:szCs w:val="22"/>
              </w:rPr>
            </w:pPr>
            <w:r w:rsidRPr="00FC3F6A">
              <w:rPr>
                <w:rFonts w:ascii="Times New Roman" w:hAnsi="Times New Roman"/>
                <w:sz w:val="22"/>
                <w:szCs w:val="22"/>
              </w:rPr>
              <w:t>Eating Disorders (Farrow)</w:t>
            </w:r>
          </w:p>
        </w:tc>
        <w:tc>
          <w:tcPr>
            <w:tcW w:w="2881" w:type="dxa"/>
          </w:tcPr>
          <w:p w14:paraId="7DABB3CB" w14:textId="77777777" w:rsidR="00FC3F6A" w:rsidRPr="00FC3F6A" w:rsidRDefault="00FC3F6A" w:rsidP="00FC3F6A">
            <w:pPr>
              <w:spacing w:after="0"/>
              <w:jc w:val="center"/>
              <w:rPr>
                <w:rFonts w:ascii="Times New Roman" w:hAnsi="Times New Roman"/>
                <w:sz w:val="22"/>
                <w:szCs w:val="22"/>
              </w:rPr>
            </w:pPr>
            <w:r w:rsidRPr="00FC3F6A">
              <w:rPr>
                <w:rFonts w:ascii="Times New Roman" w:hAnsi="Times New Roman"/>
                <w:sz w:val="22"/>
                <w:szCs w:val="22"/>
              </w:rPr>
              <w:t>Crisis Care Meeting</w:t>
            </w:r>
          </w:p>
        </w:tc>
      </w:tr>
      <w:tr w:rsidR="00FC3F6A" w:rsidRPr="00FC3F6A" w14:paraId="12FA34AD" w14:textId="77777777" w:rsidTr="00FC3F6A">
        <w:tc>
          <w:tcPr>
            <w:tcW w:w="1542" w:type="dxa"/>
            <w:shd w:val="clear" w:color="auto" w:fill="FBD4B4" w:themeFill="accent6" w:themeFillTint="66"/>
          </w:tcPr>
          <w:p w14:paraId="6501065B" w14:textId="77777777" w:rsidR="00FC3F6A" w:rsidRPr="00FC3F6A" w:rsidRDefault="00FC3F6A" w:rsidP="00FC3F6A">
            <w:pPr>
              <w:spacing w:after="0"/>
              <w:jc w:val="center"/>
              <w:rPr>
                <w:rFonts w:ascii="Times New Roman" w:hAnsi="Times New Roman"/>
                <w:sz w:val="22"/>
                <w:szCs w:val="22"/>
              </w:rPr>
            </w:pPr>
            <w:r w:rsidRPr="00FC3F6A">
              <w:rPr>
                <w:rFonts w:ascii="Times New Roman" w:hAnsi="Times New Roman"/>
                <w:sz w:val="22"/>
                <w:szCs w:val="22"/>
              </w:rPr>
              <w:t>*03/28/2014</w:t>
            </w:r>
          </w:p>
        </w:tc>
        <w:tc>
          <w:tcPr>
            <w:tcW w:w="4462" w:type="dxa"/>
          </w:tcPr>
          <w:p w14:paraId="735DABDE" w14:textId="77777777" w:rsidR="00FC3F6A" w:rsidRPr="00FC3F6A" w:rsidRDefault="00FC3F6A" w:rsidP="00FC3F6A">
            <w:pPr>
              <w:spacing w:after="0"/>
              <w:jc w:val="center"/>
              <w:rPr>
                <w:rFonts w:ascii="Times New Roman" w:hAnsi="Times New Roman"/>
                <w:sz w:val="22"/>
                <w:szCs w:val="22"/>
              </w:rPr>
            </w:pPr>
            <w:r w:rsidRPr="00FC3F6A">
              <w:rPr>
                <w:rFonts w:ascii="Times New Roman" w:hAnsi="Times New Roman"/>
                <w:sz w:val="22"/>
                <w:szCs w:val="22"/>
              </w:rPr>
              <w:t>Senior Seminar</w:t>
            </w:r>
          </w:p>
        </w:tc>
        <w:tc>
          <w:tcPr>
            <w:tcW w:w="4291" w:type="dxa"/>
          </w:tcPr>
          <w:p w14:paraId="6B97698B" w14:textId="77777777" w:rsidR="00FC3F6A" w:rsidRPr="00FC3F6A" w:rsidRDefault="00FC3F6A" w:rsidP="00FC3F6A">
            <w:pPr>
              <w:spacing w:after="0"/>
              <w:jc w:val="center"/>
              <w:rPr>
                <w:rFonts w:ascii="Times New Roman" w:hAnsi="Times New Roman"/>
                <w:sz w:val="22"/>
                <w:szCs w:val="22"/>
              </w:rPr>
            </w:pPr>
            <w:r w:rsidRPr="00FC3F6A">
              <w:rPr>
                <w:rFonts w:ascii="Times New Roman" w:hAnsi="Times New Roman"/>
                <w:sz w:val="22"/>
                <w:szCs w:val="22"/>
              </w:rPr>
              <w:t>Mumford</w:t>
            </w:r>
          </w:p>
        </w:tc>
        <w:tc>
          <w:tcPr>
            <w:tcW w:w="2881" w:type="dxa"/>
          </w:tcPr>
          <w:p w14:paraId="2AB8EA1D" w14:textId="77777777" w:rsidR="00FC3F6A" w:rsidRPr="00FC3F6A" w:rsidRDefault="00FC3F6A" w:rsidP="00FC3F6A">
            <w:pPr>
              <w:spacing w:after="0"/>
              <w:jc w:val="center"/>
              <w:rPr>
                <w:rFonts w:ascii="Times New Roman" w:hAnsi="Times New Roman"/>
                <w:sz w:val="22"/>
                <w:szCs w:val="22"/>
              </w:rPr>
            </w:pPr>
            <w:r w:rsidRPr="00FC3F6A">
              <w:rPr>
                <w:rFonts w:ascii="Times New Roman" w:hAnsi="Times New Roman"/>
                <w:sz w:val="22"/>
                <w:szCs w:val="22"/>
              </w:rPr>
              <w:t>Crisis Care Meeting</w:t>
            </w:r>
          </w:p>
        </w:tc>
      </w:tr>
      <w:tr w:rsidR="00FC3F6A" w:rsidRPr="00FC3F6A" w14:paraId="484DFD81" w14:textId="77777777" w:rsidTr="00FC3F6A">
        <w:tc>
          <w:tcPr>
            <w:tcW w:w="1542" w:type="dxa"/>
            <w:shd w:val="clear" w:color="auto" w:fill="FBD4B4" w:themeFill="accent6" w:themeFillTint="66"/>
          </w:tcPr>
          <w:p w14:paraId="23C39808" w14:textId="77777777" w:rsidR="00FC3F6A" w:rsidRPr="00FC3F6A" w:rsidRDefault="00FC3F6A" w:rsidP="00FC3F6A">
            <w:pPr>
              <w:spacing w:after="0"/>
              <w:jc w:val="center"/>
              <w:rPr>
                <w:rFonts w:ascii="Times New Roman" w:hAnsi="Times New Roman"/>
                <w:sz w:val="22"/>
                <w:szCs w:val="22"/>
              </w:rPr>
            </w:pPr>
            <w:r w:rsidRPr="00FC3F6A">
              <w:rPr>
                <w:rFonts w:ascii="Times New Roman" w:hAnsi="Times New Roman"/>
                <w:sz w:val="22"/>
                <w:szCs w:val="22"/>
              </w:rPr>
              <w:t>04/04/2014</w:t>
            </w:r>
          </w:p>
        </w:tc>
        <w:tc>
          <w:tcPr>
            <w:tcW w:w="4462" w:type="dxa"/>
            <w:tcBorders>
              <w:bottom w:val="single" w:sz="4" w:space="0" w:color="auto"/>
            </w:tcBorders>
          </w:tcPr>
          <w:p w14:paraId="21AC33D0" w14:textId="77777777" w:rsidR="00FC3F6A" w:rsidRPr="00FC3F6A" w:rsidRDefault="00FC3F6A" w:rsidP="00FC3F6A">
            <w:pPr>
              <w:spacing w:after="0"/>
              <w:jc w:val="center"/>
              <w:rPr>
                <w:rFonts w:ascii="Times New Roman" w:hAnsi="Times New Roman"/>
                <w:sz w:val="22"/>
                <w:szCs w:val="22"/>
              </w:rPr>
            </w:pPr>
            <w:r w:rsidRPr="00FC3F6A">
              <w:rPr>
                <w:rFonts w:ascii="Times New Roman" w:hAnsi="Times New Roman"/>
                <w:sz w:val="22"/>
                <w:szCs w:val="22"/>
              </w:rPr>
              <w:t>Neuroscience for CAP (Albrecht)</w:t>
            </w:r>
          </w:p>
        </w:tc>
        <w:tc>
          <w:tcPr>
            <w:tcW w:w="4291" w:type="dxa"/>
            <w:tcBorders>
              <w:bottom w:val="single" w:sz="4" w:space="0" w:color="auto"/>
            </w:tcBorders>
          </w:tcPr>
          <w:p w14:paraId="664C8249" w14:textId="77777777" w:rsidR="00FC3F6A" w:rsidRPr="00FC3F6A" w:rsidRDefault="00FC3F6A" w:rsidP="00FC3F6A">
            <w:pPr>
              <w:spacing w:after="0"/>
              <w:jc w:val="center"/>
              <w:rPr>
                <w:rFonts w:ascii="Times New Roman" w:hAnsi="Times New Roman"/>
                <w:sz w:val="22"/>
                <w:szCs w:val="22"/>
              </w:rPr>
            </w:pPr>
            <w:r w:rsidRPr="00FC3F6A">
              <w:rPr>
                <w:rFonts w:ascii="Times New Roman" w:hAnsi="Times New Roman"/>
                <w:sz w:val="22"/>
                <w:szCs w:val="22"/>
              </w:rPr>
              <w:t xml:space="preserve">Elimination Disorders (Mast) </w:t>
            </w:r>
            <w:r w:rsidRPr="00FC3F6A">
              <w:rPr>
                <w:rFonts w:ascii="Times New Roman" w:hAnsi="Times New Roman"/>
                <w:b/>
                <w:color w:val="C0504D"/>
                <w:sz w:val="22"/>
                <w:szCs w:val="22"/>
                <w:highlight w:val="green"/>
              </w:rPr>
              <w:t>[</w:t>
            </w:r>
            <w:r w:rsidRPr="00FC3F6A">
              <w:rPr>
                <w:rFonts w:ascii="Times New Roman" w:hAnsi="Times New Roman"/>
                <w:b/>
                <w:color w:val="EAF1DD"/>
                <w:sz w:val="22"/>
                <w:szCs w:val="22"/>
                <w:highlight w:val="green"/>
              </w:rPr>
              <w:t>Solheim</w:t>
            </w:r>
            <w:r w:rsidRPr="00FC3F6A">
              <w:rPr>
                <w:rFonts w:ascii="Times New Roman" w:hAnsi="Times New Roman"/>
                <w:b/>
                <w:color w:val="C0504D"/>
                <w:sz w:val="22"/>
                <w:szCs w:val="22"/>
                <w:highlight w:val="green"/>
              </w:rPr>
              <w:t>]</w:t>
            </w:r>
          </w:p>
        </w:tc>
        <w:tc>
          <w:tcPr>
            <w:tcW w:w="2881" w:type="dxa"/>
            <w:tcBorders>
              <w:bottom w:val="single" w:sz="4" w:space="0" w:color="auto"/>
            </w:tcBorders>
          </w:tcPr>
          <w:p w14:paraId="202F0E8D" w14:textId="77777777" w:rsidR="00FC3F6A" w:rsidRPr="00FC3F6A" w:rsidRDefault="00FC3F6A" w:rsidP="00FC3F6A">
            <w:pPr>
              <w:spacing w:after="0"/>
              <w:jc w:val="center"/>
              <w:rPr>
                <w:rFonts w:ascii="Times New Roman" w:hAnsi="Times New Roman"/>
                <w:sz w:val="22"/>
                <w:szCs w:val="22"/>
              </w:rPr>
            </w:pPr>
            <w:r w:rsidRPr="00FC3F6A">
              <w:rPr>
                <w:rFonts w:ascii="Times New Roman" w:hAnsi="Times New Roman"/>
                <w:sz w:val="22"/>
                <w:szCs w:val="22"/>
              </w:rPr>
              <w:t>Crisis Care Meeting</w:t>
            </w:r>
          </w:p>
        </w:tc>
      </w:tr>
      <w:tr w:rsidR="00FC3F6A" w:rsidRPr="00FC3F6A" w14:paraId="306A4BFE" w14:textId="77777777" w:rsidTr="00FC3F6A">
        <w:tc>
          <w:tcPr>
            <w:tcW w:w="1542" w:type="dxa"/>
            <w:shd w:val="clear" w:color="auto" w:fill="FBD4B4" w:themeFill="accent6" w:themeFillTint="66"/>
          </w:tcPr>
          <w:p w14:paraId="7303263C" w14:textId="77777777" w:rsidR="00FC3F6A" w:rsidRPr="00FC3F6A" w:rsidRDefault="00FC3F6A" w:rsidP="00FC3F6A">
            <w:pPr>
              <w:spacing w:after="0"/>
              <w:jc w:val="center"/>
              <w:rPr>
                <w:rFonts w:ascii="Times New Roman" w:hAnsi="Times New Roman"/>
                <w:sz w:val="22"/>
                <w:szCs w:val="22"/>
              </w:rPr>
            </w:pPr>
            <w:r w:rsidRPr="00FC3F6A">
              <w:rPr>
                <w:rFonts w:ascii="Times New Roman" w:hAnsi="Times New Roman"/>
                <w:sz w:val="22"/>
                <w:szCs w:val="22"/>
              </w:rPr>
              <w:t>*04/11/2014</w:t>
            </w:r>
          </w:p>
        </w:tc>
        <w:tc>
          <w:tcPr>
            <w:tcW w:w="11634" w:type="dxa"/>
            <w:gridSpan w:val="3"/>
            <w:shd w:val="clear" w:color="auto" w:fill="B6DDE8" w:themeFill="accent5" w:themeFillTint="66"/>
          </w:tcPr>
          <w:p w14:paraId="5ADECCF9" w14:textId="77777777" w:rsidR="00FC3F6A" w:rsidRPr="00FC3F6A" w:rsidRDefault="00FC3F6A" w:rsidP="00FC3F6A">
            <w:pPr>
              <w:spacing w:after="0"/>
              <w:jc w:val="center"/>
              <w:rPr>
                <w:rFonts w:ascii="Times New Roman" w:hAnsi="Times New Roman"/>
                <w:b/>
                <w:sz w:val="22"/>
                <w:szCs w:val="22"/>
              </w:rPr>
            </w:pPr>
            <w:r w:rsidRPr="00FC3F6A">
              <w:rPr>
                <w:rFonts w:ascii="Times New Roman" w:hAnsi="Times New Roman"/>
                <w:b/>
                <w:color w:val="FF0000"/>
                <w:sz w:val="22"/>
                <w:szCs w:val="22"/>
              </w:rPr>
              <w:t>RESIDENT RETREAT</w:t>
            </w:r>
          </w:p>
        </w:tc>
      </w:tr>
      <w:tr w:rsidR="00FC3F6A" w:rsidRPr="00FC3F6A" w14:paraId="3BAC0004" w14:textId="77777777" w:rsidTr="00FC3F6A">
        <w:tc>
          <w:tcPr>
            <w:tcW w:w="1542" w:type="dxa"/>
            <w:shd w:val="clear" w:color="auto" w:fill="FBD4B4" w:themeFill="accent6" w:themeFillTint="66"/>
          </w:tcPr>
          <w:p w14:paraId="78F21973" w14:textId="77777777" w:rsidR="00FC3F6A" w:rsidRPr="00FC3F6A" w:rsidRDefault="00FC3F6A" w:rsidP="00FC3F6A">
            <w:pPr>
              <w:spacing w:after="0"/>
              <w:jc w:val="center"/>
              <w:rPr>
                <w:rFonts w:ascii="Times New Roman" w:hAnsi="Times New Roman"/>
                <w:sz w:val="22"/>
                <w:szCs w:val="22"/>
              </w:rPr>
            </w:pPr>
            <w:r w:rsidRPr="00FC3F6A">
              <w:rPr>
                <w:rFonts w:ascii="Times New Roman" w:hAnsi="Times New Roman"/>
                <w:sz w:val="22"/>
                <w:szCs w:val="22"/>
              </w:rPr>
              <w:t>04/18/2014</w:t>
            </w:r>
          </w:p>
        </w:tc>
        <w:tc>
          <w:tcPr>
            <w:tcW w:w="4462" w:type="dxa"/>
            <w:shd w:val="clear" w:color="auto" w:fill="FFFFFF" w:themeFill="background1"/>
          </w:tcPr>
          <w:p w14:paraId="7AC74A3C" w14:textId="77777777" w:rsidR="00FC3F6A" w:rsidRPr="00FC3F6A" w:rsidRDefault="00FC3F6A" w:rsidP="00FC3F6A">
            <w:pPr>
              <w:spacing w:after="0"/>
              <w:jc w:val="center"/>
              <w:rPr>
                <w:rFonts w:ascii="Times New Roman" w:hAnsi="Times New Roman"/>
                <w:sz w:val="22"/>
                <w:szCs w:val="22"/>
              </w:rPr>
            </w:pPr>
            <w:r w:rsidRPr="00FC3F6A">
              <w:rPr>
                <w:rFonts w:ascii="Times New Roman" w:hAnsi="Times New Roman"/>
                <w:sz w:val="22"/>
                <w:szCs w:val="22"/>
              </w:rPr>
              <w:t>Senior Seminar</w:t>
            </w:r>
          </w:p>
        </w:tc>
        <w:tc>
          <w:tcPr>
            <w:tcW w:w="4291" w:type="dxa"/>
            <w:shd w:val="clear" w:color="auto" w:fill="FFFFFF" w:themeFill="background1"/>
          </w:tcPr>
          <w:p w14:paraId="4A77CA92" w14:textId="77777777" w:rsidR="00FC3F6A" w:rsidRPr="00FC3F6A" w:rsidRDefault="00FC3F6A" w:rsidP="00FC3F6A">
            <w:pPr>
              <w:spacing w:after="0"/>
              <w:jc w:val="center"/>
              <w:rPr>
                <w:rFonts w:ascii="Times New Roman" w:hAnsi="Times New Roman"/>
                <w:sz w:val="22"/>
                <w:szCs w:val="22"/>
              </w:rPr>
            </w:pPr>
            <w:r w:rsidRPr="00FC3F6A">
              <w:rPr>
                <w:rFonts w:ascii="Times New Roman" w:hAnsi="Times New Roman"/>
                <w:sz w:val="22"/>
                <w:szCs w:val="22"/>
              </w:rPr>
              <w:t>Forensics(Weston/Peirson)</w:t>
            </w:r>
          </w:p>
        </w:tc>
        <w:tc>
          <w:tcPr>
            <w:tcW w:w="2881" w:type="dxa"/>
            <w:shd w:val="clear" w:color="auto" w:fill="FFFFFF" w:themeFill="background1"/>
          </w:tcPr>
          <w:p w14:paraId="70A316BB" w14:textId="77777777" w:rsidR="00FC3F6A" w:rsidRPr="00FC3F6A" w:rsidRDefault="00FC3F6A" w:rsidP="00FC3F6A">
            <w:pPr>
              <w:spacing w:after="0"/>
              <w:jc w:val="center"/>
              <w:rPr>
                <w:rFonts w:ascii="Times New Roman" w:hAnsi="Times New Roman"/>
                <w:sz w:val="22"/>
                <w:szCs w:val="22"/>
              </w:rPr>
            </w:pPr>
            <w:r w:rsidRPr="00FC3F6A">
              <w:rPr>
                <w:rFonts w:ascii="Times New Roman" w:hAnsi="Times New Roman"/>
                <w:sz w:val="22"/>
                <w:szCs w:val="22"/>
              </w:rPr>
              <w:t>Crisis Care Meeting</w:t>
            </w:r>
          </w:p>
        </w:tc>
      </w:tr>
      <w:tr w:rsidR="00FC3F6A" w:rsidRPr="00FC3F6A" w14:paraId="13771D8E" w14:textId="77777777" w:rsidTr="00FC3F6A">
        <w:tc>
          <w:tcPr>
            <w:tcW w:w="1542" w:type="dxa"/>
            <w:shd w:val="clear" w:color="auto" w:fill="FBD4B4" w:themeFill="accent6" w:themeFillTint="66"/>
          </w:tcPr>
          <w:p w14:paraId="50896B80" w14:textId="77777777" w:rsidR="00FC3F6A" w:rsidRPr="00FC3F6A" w:rsidRDefault="00FC3F6A" w:rsidP="00FC3F6A">
            <w:pPr>
              <w:spacing w:after="0"/>
              <w:jc w:val="center"/>
              <w:rPr>
                <w:rFonts w:ascii="Times New Roman" w:hAnsi="Times New Roman"/>
                <w:sz w:val="22"/>
                <w:szCs w:val="22"/>
              </w:rPr>
            </w:pPr>
            <w:r w:rsidRPr="00FC3F6A">
              <w:rPr>
                <w:rFonts w:ascii="Times New Roman" w:hAnsi="Times New Roman"/>
                <w:sz w:val="22"/>
                <w:szCs w:val="22"/>
              </w:rPr>
              <w:t>*04/25/2014</w:t>
            </w:r>
          </w:p>
        </w:tc>
        <w:tc>
          <w:tcPr>
            <w:tcW w:w="4462" w:type="dxa"/>
            <w:shd w:val="clear" w:color="auto" w:fill="auto"/>
          </w:tcPr>
          <w:p w14:paraId="42EDE35E" w14:textId="77777777" w:rsidR="00FC3F6A" w:rsidRPr="00FC3F6A" w:rsidRDefault="00FC3F6A" w:rsidP="00FC3F6A">
            <w:pPr>
              <w:spacing w:after="0"/>
              <w:jc w:val="center"/>
              <w:rPr>
                <w:rFonts w:ascii="Times New Roman" w:hAnsi="Times New Roman"/>
                <w:sz w:val="22"/>
                <w:szCs w:val="22"/>
              </w:rPr>
            </w:pPr>
            <w:r w:rsidRPr="00FC3F6A">
              <w:rPr>
                <w:rFonts w:ascii="Times New Roman" w:hAnsi="Times New Roman"/>
                <w:sz w:val="22"/>
                <w:szCs w:val="22"/>
              </w:rPr>
              <w:t>Neuroscience for CAP (Albrecht)</w:t>
            </w:r>
          </w:p>
        </w:tc>
        <w:tc>
          <w:tcPr>
            <w:tcW w:w="4291" w:type="dxa"/>
            <w:shd w:val="clear" w:color="auto" w:fill="auto"/>
          </w:tcPr>
          <w:p w14:paraId="3B386D22" w14:textId="77777777" w:rsidR="00FC3F6A" w:rsidRPr="00FC3F6A" w:rsidRDefault="00FC3F6A" w:rsidP="00FC3F6A">
            <w:pPr>
              <w:spacing w:after="0"/>
              <w:jc w:val="center"/>
              <w:rPr>
                <w:rFonts w:ascii="Times New Roman" w:hAnsi="Times New Roman"/>
                <w:sz w:val="22"/>
                <w:szCs w:val="22"/>
              </w:rPr>
            </w:pPr>
            <w:r w:rsidRPr="00FC3F6A">
              <w:rPr>
                <w:rFonts w:ascii="Times New Roman" w:hAnsi="Times New Roman"/>
                <w:sz w:val="22"/>
                <w:szCs w:val="22"/>
              </w:rPr>
              <w:t>IEP’s/504’s (Julius Beckham PhD)</w:t>
            </w:r>
          </w:p>
        </w:tc>
        <w:tc>
          <w:tcPr>
            <w:tcW w:w="2881" w:type="dxa"/>
            <w:shd w:val="clear" w:color="auto" w:fill="auto"/>
          </w:tcPr>
          <w:p w14:paraId="7EBF7EF9" w14:textId="77777777" w:rsidR="00FC3F6A" w:rsidRPr="00FC3F6A" w:rsidRDefault="00FC3F6A" w:rsidP="00FC3F6A">
            <w:pPr>
              <w:spacing w:after="0"/>
              <w:jc w:val="center"/>
              <w:rPr>
                <w:rFonts w:ascii="Times New Roman" w:hAnsi="Times New Roman"/>
                <w:sz w:val="22"/>
                <w:szCs w:val="22"/>
              </w:rPr>
            </w:pPr>
            <w:r w:rsidRPr="00FC3F6A">
              <w:rPr>
                <w:rFonts w:ascii="Times New Roman" w:hAnsi="Times New Roman"/>
                <w:sz w:val="22"/>
                <w:szCs w:val="22"/>
              </w:rPr>
              <w:t>Crisis Care Meeting</w:t>
            </w:r>
          </w:p>
        </w:tc>
      </w:tr>
      <w:tr w:rsidR="00FC3F6A" w:rsidRPr="00FC3F6A" w14:paraId="327EEE39" w14:textId="77777777" w:rsidTr="00FC3F6A">
        <w:tc>
          <w:tcPr>
            <w:tcW w:w="1542" w:type="dxa"/>
            <w:shd w:val="clear" w:color="auto" w:fill="FBD4B4" w:themeFill="accent6" w:themeFillTint="66"/>
          </w:tcPr>
          <w:p w14:paraId="5BB5973E" w14:textId="77777777" w:rsidR="00FC3F6A" w:rsidRPr="00FC3F6A" w:rsidRDefault="00FC3F6A" w:rsidP="00FC3F6A">
            <w:pPr>
              <w:spacing w:after="0"/>
              <w:jc w:val="center"/>
              <w:rPr>
                <w:rFonts w:ascii="Times New Roman" w:hAnsi="Times New Roman"/>
                <w:sz w:val="22"/>
                <w:szCs w:val="22"/>
              </w:rPr>
            </w:pPr>
            <w:r w:rsidRPr="00FC3F6A">
              <w:rPr>
                <w:rFonts w:ascii="Times New Roman" w:hAnsi="Times New Roman"/>
                <w:sz w:val="22"/>
                <w:szCs w:val="22"/>
              </w:rPr>
              <w:t>05/02/2014</w:t>
            </w:r>
          </w:p>
        </w:tc>
        <w:tc>
          <w:tcPr>
            <w:tcW w:w="4462" w:type="dxa"/>
          </w:tcPr>
          <w:p w14:paraId="60780A60" w14:textId="77777777" w:rsidR="00FC3F6A" w:rsidRPr="00FC3F6A" w:rsidRDefault="00FC3F6A" w:rsidP="00FC3F6A">
            <w:pPr>
              <w:spacing w:after="0"/>
              <w:jc w:val="center"/>
              <w:rPr>
                <w:rFonts w:ascii="Times New Roman" w:hAnsi="Times New Roman"/>
                <w:sz w:val="22"/>
                <w:szCs w:val="22"/>
              </w:rPr>
            </w:pPr>
            <w:r w:rsidRPr="00FC3F6A">
              <w:rPr>
                <w:rFonts w:ascii="Times New Roman" w:hAnsi="Times New Roman"/>
                <w:sz w:val="22"/>
                <w:szCs w:val="22"/>
              </w:rPr>
              <w:t>Senior Seminar</w:t>
            </w:r>
          </w:p>
        </w:tc>
        <w:tc>
          <w:tcPr>
            <w:tcW w:w="4291" w:type="dxa"/>
          </w:tcPr>
          <w:p w14:paraId="7832F171" w14:textId="77777777" w:rsidR="00FC3F6A" w:rsidRPr="00FC3F6A" w:rsidRDefault="00FC3F6A" w:rsidP="00FC3F6A">
            <w:pPr>
              <w:spacing w:after="0"/>
              <w:jc w:val="center"/>
              <w:rPr>
                <w:rFonts w:ascii="Times New Roman" w:hAnsi="Times New Roman"/>
                <w:sz w:val="22"/>
                <w:szCs w:val="22"/>
              </w:rPr>
            </w:pPr>
            <w:r w:rsidRPr="00FC3F6A">
              <w:rPr>
                <w:rFonts w:ascii="Times New Roman" w:hAnsi="Times New Roman"/>
                <w:sz w:val="22"/>
                <w:szCs w:val="22"/>
              </w:rPr>
              <w:t xml:space="preserve">DMDD (Farrow) </w:t>
            </w:r>
            <w:r w:rsidRPr="00FC3F6A">
              <w:rPr>
                <w:rFonts w:ascii="Times New Roman" w:hAnsi="Times New Roman"/>
                <w:b/>
                <w:color w:val="C0504D"/>
                <w:sz w:val="22"/>
                <w:szCs w:val="22"/>
                <w:highlight w:val="green"/>
              </w:rPr>
              <w:t>[</w:t>
            </w:r>
            <w:r w:rsidRPr="00FC3F6A">
              <w:rPr>
                <w:rFonts w:ascii="Times New Roman" w:hAnsi="Times New Roman"/>
                <w:b/>
                <w:color w:val="EAF1DD"/>
                <w:sz w:val="22"/>
                <w:szCs w:val="22"/>
                <w:highlight w:val="green"/>
              </w:rPr>
              <w:t>Newton</w:t>
            </w:r>
            <w:r w:rsidRPr="00FC3F6A">
              <w:rPr>
                <w:rFonts w:ascii="Times New Roman" w:hAnsi="Times New Roman"/>
                <w:b/>
                <w:color w:val="C0504D"/>
                <w:sz w:val="22"/>
                <w:szCs w:val="22"/>
                <w:highlight w:val="green"/>
              </w:rPr>
              <w:t>]</w:t>
            </w:r>
          </w:p>
        </w:tc>
        <w:tc>
          <w:tcPr>
            <w:tcW w:w="2881" w:type="dxa"/>
          </w:tcPr>
          <w:p w14:paraId="556583D2" w14:textId="77777777" w:rsidR="00FC3F6A" w:rsidRPr="00FC3F6A" w:rsidRDefault="00FC3F6A" w:rsidP="00FC3F6A">
            <w:pPr>
              <w:spacing w:after="0"/>
              <w:jc w:val="center"/>
              <w:rPr>
                <w:rFonts w:ascii="Times New Roman" w:hAnsi="Times New Roman"/>
                <w:sz w:val="22"/>
                <w:szCs w:val="22"/>
              </w:rPr>
            </w:pPr>
            <w:r w:rsidRPr="00FC3F6A">
              <w:rPr>
                <w:rFonts w:ascii="Times New Roman" w:hAnsi="Times New Roman"/>
                <w:sz w:val="22"/>
                <w:szCs w:val="22"/>
              </w:rPr>
              <w:t>Crisis Care Meeting</w:t>
            </w:r>
          </w:p>
        </w:tc>
      </w:tr>
      <w:tr w:rsidR="00FC3F6A" w:rsidRPr="00FC3F6A" w14:paraId="60A5CA31" w14:textId="77777777" w:rsidTr="00FC3F6A">
        <w:tc>
          <w:tcPr>
            <w:tcW w:w="1542" w:type="dxa"/>
            <w:shd w:val="clear" w:color="auto" w:fill="FBD4B4" w:themeFill="accent6" w:themeFillTint="66"/>
          </w:tcPr>
          <w:p w14:paraId="4A85DFDE" w14:textId="77777777" w:rsidR="00FC3F6A" w:rsidRPr="00FC3F6A" w:rsidRDefault="00FC3F6A" w:rsidP="00FC3F6A">
            <w:pPr>
              <w:spacing w:after="0"/>
              <w:jc w:val="center"/>
              <w:rPr>
                <w:rFonts w:ascii="Times New Roman" w:hAnsi="Times New Roman"/>
                <w:sz w:val="22"/>
                <w:szCs w:val="22"/>
              </w:rPr>
            </w:pPr>
            <w:r w:rsidRPr="00FC3F6A">
              <w:rPr>
                <w:rFonts w:ascii="Times New Roman" w:hAnsi="Times New Roman"/>
                <w:sz w:val="22"/>
                <w:szCs w:val="22"/>
              </w:rPr>
              <w:t>*05/09/2014</w:t>
            </w:r>
          </w:p>
        </w:tc>
        <w:tc>
          <w:tcPr>
            <w:tcW w:w="4462" w:type="dxa"/>
          </w:tcPr>
          <w:p w14:paraId="0CEA155A" w14:textId="77777777" w:rsidR="00FC3F6A" w:rsidRPr="00FC3F6A" w:rsidRDefault="00FC3F6A" w:rsidP="00FC3F6A">
            <w:pPr>
              <w:spacing w:after="0"/>
              <w:jc w:val="center"/>
              <w:rPr>
                <w:rFonts w:ascii="Times New Roman" w:hAnsi="Times New Roman"/>
                <w:sz w:val="22"/>
                <w:szCs w:val="22"/>
              </w:rPr>
            </w:pPr>
            <w:r w:rsidRPr="00FC3F6A">
              <w:rPr>
                <w:rFonts w:ascii="Times New Roman" w:hAnsi="Times New Roman"/>
                <w:sz w:val="22"/>
                <w:szCs w:val="22"/>
              </w:rPr>
              <w:t>QI Project Completion (Weston)</w:t>
            </w:r>
          </w:p>
        </w:tc>
        <w:tc>
          <w:tcPr>
            <w:tcW w:w="4291" w:type="dxa"/>
          </w:tcPr>
          <w:p w14:paraId="0B41DF09" w14:textId="77777777" w:rsidR="00FC3F6A" w:rsidRPr="00FC3F6A" w:rsidRDefault="00FC3F6A" w:rsidP="00FC3F6A">
            <w:pPr>
              <w:spacing w:after="0"/>
              <w:jc w:val="center"/>
              <w:rPr>
                <w:rFonts w:ascii="Times New Roman" w:hAnsi="Times New Roman"/>
                <w:sz w:val="22"/>
                <w:szCs w:val="22"/>
              </w:rPr>
            </w:pPr>
            <w:r w:rsidRPr="00FC3F6A">
              <w:rPr>
                <w:rFonts w:ascii="Times New Roman" w:hAnsi="Times New Roman"/>
                <w:sz w:val="22"/>
                <w:szCs w:val="22"/>
              </w:rPr>
              <w:t xml:space="preserve">Mystery Vignette I </w:t>
            </w:r>
            <w:r w:rsidRPr="00FC3F6A">
              <w:rPr>
                <w:rFonts w:ascii="Times New Roman" w:hAnsi="Times New Roman"/>
                <w:sz w:val="22"/>
                <w:szCs w:val="21"/>
              </w:rPr>
              <w:t xml:space="preserve">(Smith) </w:t>
            </w:r>
            <w:r w:rsidRPr="00FC3F6A">
              <w:rPr>
                <w:rFonts w:ascii="Times New Roman" w:hAnsi="Times New Roman"/>
                <w:b/>
                <w:color w:val="C0504D"/>
                <w:sz w:val="22"/>
                <w:szCs w:val="21"/>
                <w:highlight w:val="green"/>
              </w:rPr>
              <w:t>[</w:t>
            </w:r>
            <w:r w:rsidRPr="00FC3F6A">
              <w:rPr>
                <w:rFonts w:ascii="Times New Roman" w:hAnsi="Times New Roman"/>
                <w:b/>
                <w:color w:val="EAF1DD"/>
                <w:sz w:val="22"/>
                <w:szCs w:val="21"/>
                <w:highlight w:val="green"/>
              </w:rPr>
              <w:t>Kallis/Winner</w:t>
            </w:r>
            <w:r w:rsidRPr="00FC3F6A">
              <w:rPr>
                <w:rFonts w:ascii="Times New Roman" w:hAnsi="Times New Roman"/>
                <w:b/>
                <w:color w:val="C0504D"/>
                <w:sz w:val="22"/>
                <w:szCs w:val="22"/>
                <w:highlight w:val="green"/>
              </w:rPr>
              <w:t>]</w:t>
            </w:r>
          </w:p>
        </w:tc>
        <w:tc>
          <w:tcPr>
            <w:tcW w:w="2881" w:type="dxa"/>
          </w:tcPr>
          <w:p w14:paraId="79161EBA" w14:textId="77777777" w:rsidR="00FC3F6A" w:rsidRPr="00FC3F6A" w:rsidRDefault="00FC3F6A" w:rsidP="00FC3F6A">
            <w:pPr>
              <w:spacing w:after="0"/>
              <w:jc w:val="center"/>
              <w:rPr>
                <w:rFonts w:ascii="Times New Roman" w:hAnsi="Times New Roman"/>
                <w:sz w:val="22"/>
                <w:szCs w:val="22"/>
              </w:rPr>
            </w:pPr>
            <w:r w:rsidRPr="00FC3F6A">
              <w:rPr>
                <w:rFonts w:ascii="Times New Roman" w:hAnsi="Times New Roman"/>
                <w:sz w:val="22"/>
                <w:szCs w:val="22"/>
              </w:rPr>
              <w:t>Crisis Care Meeting</w:t>
            </w:r>
          </w:p>
        </w:tc>
      </w:tr>
      <w:tr w:rsidR="00FC3F6A" w:rsidRPr="00FC3F6A" w14:paraId="7639C0A8" w14:textId="77777777" w:rsidTr="00FC3F6A">
        <w:tc>
          <w:tcPr>
            <w:tcW w:w="1542" w:type="dxa"/>
            <w:shd w:val="clear" w:color="auto" w:fill="FBD4B4" w:themeFill="accent6" w:themeFillTint="66"/>
          </w:tcPr>
          <w:p w14:paraId="534AA6F8" w14:textId="77777777" w:rsidR="00FC3F6A" w:rsidRPr="00FC3F6A" w:rsidRDefault="00FC3F6A" w:rsidP="00FC3F6A">
            <w:pPr>
              <w:spacing w:after="0"/>
              <w:jc w:val="center"/>
              <w:rPr>
                <w:rFonts w:ascii="Times New Roman" w:hAnsi="Times New Roman"/>
                <w:sz w:val="22"/>
                <w:szCs w:val="22"/>
              </w:rPr>
            </w:pPr>
            <w:r w:rsidRPr="00FC3F6A">
              <w:rPr>
                <w:rFonts w:ascii="Times New Roman" w:hAnsi="Times New Roman"/>
                <w:sz w:val="22"/>
                <w:szCs w:val="22"/>
              </w:rPr>
              <w:t>05/16/2014</w:t>
            </w:r>
          </w:p>
        </w:tc>
        <w:tc>
          <w:tcPr>
            <w:tcW w:w="4462" w:type="dxa"/>
          </w:tcPr>
          <w:p w14:paraId="71F46AE2" w14:textId="77777777" w:rsidR="00FC3F6A" w:rsidRPr="00FC3F6A" w:rsidRDefault="00FC3F6A" w:rsidP="00FC3F6A">
            <w:pPr>
              <w:spacing w:after="0"/>
              <w:jc w:val="center"/>
              <w:rPr>
                <w:rFonts w:ascii="Times New Roman" w:hAnsi="Times New Roman"/>
                <w:sz w:val="22"/>
                <w:szCs w:val="22"/>
              </w:rPr>
            </w:pPr>
            <w:r w:rsidRPr="00FC3F6A">
              <w:rPr>
                <w:rFonts w:ascii="Times New Roman" w:hAnsi="Times New Roman"/>
                <w:sz w:val="22"/>
                <w:szCs w:val="22"/>
              </w:rPr>
              <w:t>Orange Journal Club</w:t>
            </w:r>
          </w:p>
        </w:tc>
        <w:tc>
          <w:tcPr>
            <w:tcW w:w="4291" w:type="dxa"/>
          </w:tcPr>
          <w:p w14:paraId="48B5446E" w14:textId="77777777" w:rsidR="00FC3F6A" w:rsidRPr="00FC3F6A" w:rsidRDefault="00FC3F6A" w:rsidP="00FC3F6A">
            <w:pPr>
              <w:spacing w:after="0"/>
              <w:jc w:val="center"/>
              <w:rPr>
                <w:rFonts w:ascii="Times New Roman" w:hAnsi="Times New Roman"/>
                <w:sz w:val="22"/>
                <w:szCs w:val="22"/>
              </w:rPr>
            </w:pPr>
            <w:r w:rsidRPr="00FC3F6A">
              <w:rPr>
                <w:rFonts w:ascii="Times New Roman" w:hAnsi="Times New Roman"/>
                <w:sz w:val="22"/>
                <w:szCs w:val="22"/>
              </w:rPr>
              <w:t>Great Articles (Weston)</w:t>
            </w:r>
          </w:p>
        </w:tc>
        <w:tc>
          <w:tcPr>
            <w:tcW w:w="2881" w:type="dxa"/>
          </w:tcPr>
          <w:p w14:paraId="6D0F1231" w14:textId="77777777" w:rsidR="00FC3F6A" w:rsidRPr="00FC3F6A" w:rsidRDefault="00FC3F6A" w:rsidP="00FC3F6A">
            <w:pPr>
              <w:spacing w:after="0"/>
              <w:jc w:val="center"/>
              <w:rPr>
                <w:rFonts w:ascii="Times New Roman" w:hAnsi="Times New Roman"/>
                <w:sz w:val="22"/>
                <w:szCs w:val="22"/>
              </w:rPr>
            </w:pPr>
            <w:r w:rsidRPr="00FC3F6A">
              <w:rPr>
                <w:rFonts w:ascii="Times New Roman" w:hAnsi="Times New Roman"/>
                <w:sz w:val="22"/>
                <w:szCs w:val="22"/>
              </w:rPr>
              <w:t>Crisis Care Meeting</w:t>
            </w:r>
          </w:p>
        </w:tc>
      </w:tr>
      <w:tr w:rsidR="00FC3F6A" w:rsidRPr="00FC3F6A" w14:paraId="5A22EED7" w14:textId="77777777" w:rsidTr="00FC3F6A">
        <w:tc>
          <w:tcPr>
            <w:tcW w:w="1542" w:type="dxa"/>
            <w:shd w:val="clear" w:color="auto" w:fill="FBD4B4" w:themeFill="accent6" w:themeFillTint="66"/>
          </w:tcPr>
          <w:p w14:paraId="20A0EB96" w14:textId="77777777" w:rsidR="00FC3F6A" w:rsidRPr="00FC3F6A" w:rsidRDefault="00FC3F6A" w:rsidP="00FC3F6A">
            <w:pPr>
              <w:spacing w:after="0"/>
              <w:jc w:val="center"/>
              <w:rPr>
                <w:rFonts w:ascii="Times New Roman" w:hAnsi="Times New Roman"/>
                <w:sz w:val="22"/>
                <w:szCs w:val="22"/>
              </w:rPr>
            </w:pPr>
            <w:r w:rsidRPr="00FC3F6A">
              <w:rPr>
                <w:rFonts w:ascii="Times New Roman" w:hAnsi="Times New Roman"/>
                <w:sz w:val="22"/>
                <w:szCs w:val="22"/>
              </w:rPr>
              <w:t>*05/23/2014</w:t>
            </w:r>
          </w:p>
        </w:tc>
        <w:tc>
          <w:tcPr>
            <w:tcW w:w="4462" w:type="dxa"/>
            <w:tcBorders>
              <w:bottom w:val="single" w:sz="4" w:space="0" w:color="auto"/>
            </w:tcBorders>
          </w:tcPr>
          <w:p w14:paraId="587AAB63" w14:textId="77777777" w:rsidR="00FC3F6A" w:rsidRPr="00FC3F6A" w:rsidRDefault="00FC3F6A" w:rsidP="00FC3F6A">
            <w:pPr>
              <w:spacing w:after="0"/>
              <w:jc w:val="center"/>
              <w:rPr>
                <w:rFonts w:ascii="Times New Roman" w:hAnsi="Times New Roman"/>
                <w:sz w:val="22"/>
                <w:szCs w:val="22"/>
              </w:rPr>
            </w:pPr>
            <w:r w:rsidRPr="00FC3F6A">
              <w:rPr>
                <w:rFonts w:ascii="Times New Roman" w:hAnsi="Times New Roman"/>
                <w:sz w:val="22"/>
                <w:szCs w:val="22"/>
              </w:rPr>
              <w:t>Development</w:t>
            </w:r>
          </w:p>
        </w:tc>
        <w:tc>
          <w:tcPr>
            <w:tcW w:w="4291" w:type="dxa"/>
            <w:tcBorders>
              <w:bottom w:val="single" w:sz="4" w:space="0" w:color="auto"/>
            </w:tcBorders>
          </w:tcPr>
          <w:p w14:paraId="750DE342" w14:textId="77777777" w:rsidR="00FC3F6A" w:rsidRPr="00FC3F6A" w:rsidRDefault="00FC3F6A" w:rsidP="00FC3F6A">
            <w:pPr>
              <w:spacing w:after="0"/>
              <w:jc w:val="center"/>
              <w:rPr>
                <w:rFonts w:ascii="Times New Roman" w:hAnsi="Times New Roman"/>
                <w:sz w:val="22"/>
                <w:szCs w:val="22"/>
              </w:rPr>
            </w:pPr>
            <w:r w:rsidRPr="00FC3F6A">
              <w:rPr>
                <w:rFonts w:ascii="Times New Roman" w:hAnsi="Times New Roman"/>
                <w:sz w:val="22"/>
                <w:szCs w:val="22"/>
              </w:rPr>
              <w:t>Mumford</w:t>
            </w:r>
          </w:p>
        </w:tc>
        <w:tc>
          <w:tcPr>
            <w:tcW w:w="2881" w:type="dxa"/>
            <w:tcBorders>
              <w:bottom w:val="single" w:sz="4" w:space="0" w:color="auto"/>
            </w:tcBorders>
          </w:tcPr>
          <w:p w14:paraId="30D44334" w14:textId="77777777" w:rsidR="00FC3F6A" w:rsidRPr="00FC3F6A" w:rsidRDefault="00FC3F6A" w:rsidP="00FC3F6A">
            <w:pPr>
              <w:spacing w:after="0"/>
              <w:jc w:val="center"/>
              <w:rPr>
                <w:rFonts w:ascii="Times New Roman" w:hAnsi="Times New Roman"/>
                <w:sz w:val="22"/>
                <w:szCs w:val="22"/>
              </w:rPr>
            </w:pPr>
            <w:r w:rsidRPr="00FC3F6A">
              <w:rPr>
                <w:rFonts w:ascii="Times New Roman" w:hAnsi="Times New Roman"/>
                <w:sz w:val="22"/>
                <w:szCs w:val="22"/>
              </w:rPr>
              <w:t>Crisis Care Meeting</w:t>
            </w:r>
          </w:p>
        </w:tc>
      </w:tr>
      <w:tr w:rsidR="00FC3F6A" w:rsidRPr="00FC3F6A" w14:paraId="7001614A" w14:textId="77777777" w:rsidTr="00FC3F6A">
        <w:tc>
          <w:tcPr>
            <w:tcW w:w="1542" w:type="dxa"/>
            <w:shd w:val="clear" w:color="auto" w:fill="FBD4B4" w:themeFill="accent6" w:themeFillTint="66"/>
          </w:tcPr>
          <w:p w14:paraId="09319CDA" w14:textId="77777777" w:rsidR="00FC3F6A" w:rsidRPr="00FC3F6A" w:rsidRDefault="00FC3F6A" w:rsidP="00FC3F6A">
            <w:pPr>
              <w:spacing w:after="0"/>
              <w:jc w:val="center"/>
              <w:rPr>
                <w:rFonts w:ascii="Times New Roman" w:hAnsi="Times New Roman"/>
                <w:sz w:val="22"/>
                <w:szCs w:val="22"/>
              </w:rPr>
            </w:pPr>
            <w:r w:rsidRPr="00FC3F6A">
              <w:rPr>
                <w:rFonts w:ascii="Times New Roman" w:hAnsi="Times New Roman"/>
                <w:sz w:val="22"/>
                <w:szCs w:val="22"/>
              </w:rPr>
              <w:t>05/30/2014</w:t>
            </w:r>
          </w:p>
        </w:tc>
        <w:tc>
          <w:tcPr>
            <w:tcW w:w="4462" w:type="dxa"/>
            <w:shd w:val="clear" w:color="auto" w:fill="auto"/>
          </w:tcPr>
          <w:p w14:paraId="4F5B1C81" w14:textId="77777777" w:rsidR="00FC3F6A" w:rsidRPr="00FC3F6A" w:rsidRDefault="00FC3F6A" w:rsidP="00FC3F6A">
            <w:pPr>
              <w:spacing w:after="0"/>
              <w:jc w:val="center"/>
              <w:rPr>
                <w:rFonts w:ascii="Times New Roman" w:hAnsi="Times New Roman"/>
                <w:sz w:val="22"/>
                <w:szCs w:val="22"/>
              </w:rPr>
            </w:pPr>
            <w:r w:rsidRPr="00FC3F6A">
              <w:rPr>
                <w:rFonts w:ascii="Times New Roman" w:hAnsi="Times New Roman"/>
                <w:sz w:val="22"/>
                <w:szCs w:val="22"/>
              </w:rPr>
              <w:t>Development</w:t>
            </w:r>
          </w:p>
        </w:tc>
        <w:tc>
          <w:tcPr>
            <w:tcW w:w="4291" w:type="dxa"/>
            <w:shd w:val="clear" w:color="auto" w:fill="auto"/>
          </w:tcPr>
          <w:p w14:paraId="75615B60" w14:textId="77777777" w:rsidR="00FC3F6A" w:rsidRPr="00FC3F6A" w:rsidRDefault="00FC3F6A" w:rsidP="00FC3F6A">
            <w:pPr>
              <w:spacing w:after="0"/>
              <w:jc w:val="center"/>
              <w:rPr>
                <w:rFonts w:ascii="Times New Roman" w:hAnsi="Times New Roman"/>
                <w:sz w:val="22"/>
                <w:szCs w:val="22"/>
              </w:rPr>
            </w:pPr>
            <w:r w:rsidRPr="00FC3F6A">
              <w:rPr>
                <w:rFonts w:ascii="Times New Roman" w:hAnsi="Times New Roman"/>
                <w:sz w:val="22"/>
                <w:szCs w:val="22"/>
              </w:rPr>
              <w:t>Metabolic Disorders (Ebert)</w:t>
            </w:r>
          </w:p>
        </w:tc>
        <w:tc>
          <w:tcPr>
            <w:tcW w:w="2881" w:type="dxa"/>
            <w:shd w:val="clear" w:color="auto" w:fill="auto"/>
          </w:tcPr>
          <w:p w14:paraId="32FB5BE6" w14:textId="77777777" w:rsidR="00FC3F6A" w:rsidRPr="00FC3F6A" w:rsidRDefault="00FC3F6A" w:rsidP="00FC3F6A">
            <w:pPr>
              <w:spacing w:after="0"/>
              <w:jc w:val="center"/>
              <w:rPr>
                <w:rFonts w:ascii="Times New Roman" w:hAnsi="Times New Roman"/>
                <w:sz w:val="22"/>
                <w:szCs w:val="22"/>
              </w:rPr>
            </w:pPr>
            <w:r w:rsidRPr="00FC3F6A">
              <w:rPr>
                <w:rFonts w:ascii="Times New Roman" w:hAnsi="Times New Roman"/>
                <w:sz w:val="22"/>
                <w:szCs w:val="22"/>
              </w:rPr>
              <w:t>Crisis Care Meeting</w:t>
            </w:r>
          </w:p>
        </w:tc>
      </w:tr>
      <w:tr w:rsidR="00FC3F6A" w:rsidRPr="00FC3F6A" w14:paraId="0E23EB48" w14:textId="77777777" w:rsidTr="00FC3F6A">
        <w:tc>
          <w:tcPr>
            <w:tcW w:w="1542" w:type="dxa"/>
            <w:shd w:val="clear" w:color="auto" w:fill="FBD4B4" w:themeFill="accent6" w:themeFillTint="66"/>
          </w:tcPr>
          <w:p w14:paraId="7FFE52CF" w14:textId="77777777" w:rsidR="00FC3F6A" w:rsidRPr="00FC3F6A" w:rsidRDefault="00FC3F6A" w:rsidP="00FC3F6A">
            <w:pPr>
              <w:spacing w:after="0"/>
              <w:jc w:val="center"/>
              <w:rPr>
                <w:rFonts w:ascii="Times New Roman" w:hAnsi="Times New Roman"/>
                <w:sz w:val="22"/>
                <w:szCs w:val="22"/>
              </w:rPr>
            </w:pPr>
            <w:r w:rsidRPr="00FC3F6A">
              <w:rPr>
                <w:rFonts w:ascii="Times New Roman" w:hAnsi="Times New Roman"/>
                <w:sz w:val="22"/>
                <w:szCs w:val="22"/>
              </w:rPr>
              <w:t>06/06/2014</w:t>
            </w:r>
          </w:p>
        </w:tc>
        <w:tc>
          <w:tcPr>
            <w:tcW w:w="4462" w:type="dxa"/>
            <w:shd w:val="clear" w:color="auto" w:fill="auto"/>
          </w:tcPr>
          <w:p w14:paraId="5ABBC3DC" w14:textId="77777777" w:rsidR="00FC3F6A" w:rsidRPr="00FC3F6A" w:rsidRDefault="00FC3F6A" w:rsidP="00FC3F6A">
            <w:pPr>
              <w:spacing w:after="0"/>
              <w:jc w:val="center"/>
              <w:rPr>
                <w:rFonts w:ascii="Times New Roman" w:hAnsi="Times New Roman"/>
                <w:sz w:val="22"/>
                <w:szCs w:val="22"/>
              </w:rPr>
            </w:pPr>
            <w:r w:rsidRPr="00FC3F6A">
              <w:rPr>
                <w:rFonts w:ascii="Times New Roman" w:hAnsi="Times New Roman"/>
                <w:sz w:val="22"/>
                <w:szCs w:val="22"/>
              </w:rPr>
              <w:t>Neuroscience for CAP (Albrecht)</w:t>
            </w:r>
          </w:p>
        </w:tc>
        <w:tc>
          <w:tcPr>
            <w:tcW w:w="4291" w:type="dxa"/>
            <w:shd w:val="clear" w:color="auto" w:fill="auto"/>
          </w:tcPr>
          <w:p w14:paraId="7055C814" w14:textId="77777777" w:rsidR="00FC3F6A" w:rsidRPr="00FC3F6A" w:rsidRDefault="00FC3F6A" w:rsidP="00FC3F6A">
            <w:pPr>
              <w:spacing w:after="0"/>
              <w:jc w:val="center"/>
              <w:rPr>
                <w:rFonts w:ascii="Times New Roman" w:hAnsi="Times New Roman"/>
                <w:sz w:val="22"/>
                <w:szCs w:val="22"/>
              </w:rPr>
            </w:pPr>
            <w:r w:rsidRPr="00FC3F6A">
              <w:rPr>
                <w:rFonts w:ascii="Times New Roman" w:hAnsi="Times New Roman"/>
                <w:sz w:val="22"/>
                <w:szCs w:val="22"/>
              </w:rPr>
              <w:t>Forensics (Weston/Peirson)</w:t>
            </w:r>
          </w:p>
        </w:tc>
        <w:tc>
          <w:tcPr>
            <w:tcW w:w="2881" w:type="dxa"/>
            <w:shd w:val="clear" w:color="auto" w:fill="auto"/>
          </w:tcPr>
          <w:p w14:paraId="25E99C75" w14:textId="77777777" w:rsidR="00FC3F6A" w:rsidRPr="00FC3F6A" w:rsidRDefault="00FC3F6A" w:rsidP="00FC3F6A">
            <w:pPr>
              <w:spacing w:after="0"/>
              <w:jc w:val="center"/>
              <w:rPr>
                <w:rFonts w:ascii="Times New Roman" w:hAnsi="Times New Roman"/>
                <w:sz w:val="22"/>
                <w:szCs w:val="22"/>
              </w:rPr>
            </w:pPr>
            <w:r w:rsidRPr="00FC3F6A">
              <w:rPr>
                <w:rFonts w:ascii="Times New Roman" w:hAnsi="Times New Roman"/>
                <w:sz w:val="22"/>
                <w:szCs w:val="22"/>
              </w:rPr>
              <w:t>Crisis Care Meeting</w:t>
            </w:r>
          </w:p>
        </w:tc>
      </w:tr>
      <w:tr w:rsidR="00FC3F6A" w:rsidRPr="00FC3F6A" w14:paraId="2C238C43" w14:textId="77777777" w:rsidTr="00FC3F6A">
        <w:tc>
          <w:tcPr>
            <w:tcW w:w="1542" w:type="dxa"/>
            <w:shd w:val="clear" w:color="auto" w:fill="FBD4B4" w:themeFill="accent6" w:themeFillTint="66"/>
          </w:tcPr>
          <w:p w14:paraId="1305D42B" w14:textId="77777777" w:rsidR="00FC3F6A" w:rsidRPr="00FC3F6A" w:rsidRDefault="00FC3F6A" w:rsidP="00FC3F6A">
            <w:pPr>
              <w:spacing w:after="0"/>
              <w:jc w:val="center"/>
              <w:rPr>
                <w:rFonts w:ascii="Times New Roman" w:hAnsi="Times New Roman"/>
                <w:sz w:val="22"/>
                <w:szCs w:val="22"/>
              </w:rPr>
            </w:pPr>
            <w:r w:rsidRPr="00FC3F6A">
              <w:rPr>
                <w:rFonts w:ascii="Times New Roman" w:hAnsi="Times New Roman"/>
                <w:sz w:val="22"/>
                <w:szCs w:val="22"/>
              </w:rPr>
              <w:t>*06/13/2014</w:t>
            </w:r>
          </w:p>
        </w:tc>
        <w:tc>
          <w:tcPr>
            <w:tcW w:w="4462" w:type="dxa"/>
          </w:tcPr>
          <w:p w14:paraId="61A93323" w14:textId="77777777" w:rsidR="00FC3F6A" w:rsidRPr="00FC3F6A" w:rsidRDefault="00FC3F6A" w:rsidP="00FC3F6A">
            <w:pPr>
              <w:spacing w:after="0"/>
              <w:jc w:val="center"/>
              <w:rPr>
                <w:rFonts w:ascii="Times New Roman" w:hAnsi="Times New Roman"/>
                <w:sz w:val="22"/>
                <w:szCs w:val="22"/>
              </w:rPr>
            </w:pPr>
            <w:r w:rsidRPr="00FC3F6A">
              <w:rPr>
                <w:rFonts w:ascii="Times New Roman" w:hAnsi="Times New Roman"/>
                <w:sz w:val="22"/>
                <w:szCs w:val="22"/>
              </w:rPr>
              <w:t>Neuroscience for CAP (Albrecht)</w:t>
            </w:r>
          </w:p>
        </w:tc>
        <w:tc>
          <w:tcPr>
            <w:tcW w:w="4291" w:type="dxa"/>
          </w:tcPr>
          <w:p w14:paraId="331BA46D" w14:textId="77777777" w:rsidR="00FC3F6A" w:rsidRPr="00FC3F6A" w:rsidRDefault="00FC3F6A" w:rsidP="00FC3F6A">
            <w:pPr>
              <w:spacing w:after="0"/>
              <w:jc w:val="center"/>
              <w:rPr>
                <w:rFonts w:ascii="Times New Roman" w:hAnsi="Times New Roman"/>
                <w:sz w:val="22"/>
                <w:szCs w:val="22"/>
              </w:rPr>
            </w:pPr>
            <w:r w:rsidRPr="00FC3F6A">
              <w:rPr>
                <w:rFonts w:ascii="Times New Roman" w:hAnsi="Times New Roman"/>
                <w:sz w:val="22"/>
                <w:szCs w:val="22"/>
              </w:rPr>
              <w:t>Great Articles (Weston)</w:t>
            </w:r>
          </w:p>
        </w:tc>
        <w:tc>
          <w:tcPr>
            <w:tcW w:w="2881" w:type="dxa"/>
          </w:tcPr>
          <w:p w14:paraId="467FB3DA" w14:textId="77777777" w:rsidR="00FC3F6A" w:rsidRPr="00FC3F6A" w:rsidRDefault="00FC3F6A" w:rsidP="00FC3F6A">
            <w:pPr>
              <w:spacing w:after="0"/>
              <w:jc w:val="center"/>
              <w:rPr>
                <w:rFonts w:ascii="Times New Roman" w:hAnsi="Times New Roman"/>
                <w:sz w:val="22"/>
                <w:szCs w:val="22"/>
              </w:rPr>
            </w:pPr>
            <w:r w:rsidRPr="00FC3F6A">
              <w:rPr>
                <w:rFonts w:ascii="Times New Roman" w:hAnsi="Times New Roman"/>
                <w:sz w:val="22"/>
                <w:szCs w:val="22"/>
              </w:rPr>
              <w:t>Crisis Care Meeting</w:t>
            </w:r>
          </w:p>
        </w:tc>
      </w:tr>
      <w:tr w:rsidR="00FC3F6A" w:rsidRPr="00FC3F6A" w14:paraId="5995F062" w14:textId="77777777" w:rsidTr="00FC3F6A">
        <w:tc>
          <w:tcPr>
            <w:tcW w:w="1542" w:type="dxa"/>
            <w:shd w:val="clear" w:color="auto" w:fill="FBD4B4" w:themeFill="accent6" w:themeFillTint="66"/>
          </w:tcPr>
          <w:p w14:paraId="6AC8A68D" w14:textId="77777777" w:rsidR="00FC3F6A" w:rsidRPr="00FC3F6A" w:rsidRDefault="00FC3F6A" w:rsidP="00FC3F6A">
            <w:pPr>
              <w:spacing w:after="0"/>
              <w:jc w:val="center"/>
              <w:rPr>
                <w:rFonts w:ascii="Times New Roman" w:hAnsi="Times New Roman"/>
                <w:sz w:val="22"/>
                <w:szCs w:val="22"/>
              </w:rPr>
            </w:pPr>
            <w:r w:rsidRPr="00FC3F6A">
              <w:rPr>
                <w:rFonts w:ascii="Times New Roman" w:hAnsi="Times New Roman"/>
                <w:sz w:val="22"/>
                <w:szCs w:val="22"/>
              </w:rPr>
              <w:t>06/20/2014</w:t>
            </w:r>
          </w:p>
        </w:tc>
        <w:tc>
          <w:tcPr>
            <w:tcW w:w="11634" w:type="dxa"/>
            <w:gridSpan w:val="3"/>
            <w:shd w:val="clear" w:color="auto" w:fill="B6DDE8" w:themeFill="accent5" w:themeFillTint="66"/>
          </w:tcPr>
          <w:p w14:paraId="2EAA629D" w14:textId="77777777" w:rsidR="00FC3F6A" w:rsidRPr="00FC3F6A" w:rsidRDefault="00FC3F6A" w:rsidP="00FC3F6A">
            <w:pPr>
              <w:spacing w:after="0"/>
              <w:jc w:val="center"/>
              <w:rPr>
                <w:rFonts w:ascii="Times New Roman" w:hAnsi="Times New Roman"/>
                <w:sz w:val="22"/>
                <w:szCs w:val="22"/>
              </w:rPr>
            </w:pPr>
            <w:r w:rsidRPr="00FC3F6A">
              <w:rPr>
                <w:rFonts w:ascii="Times New Roman" w:hAnsi="Times New Roman"/>
                <w:b/>
                <w:color w:val="4F6228"/>
                <w:sz w:val="22"/>
                <w:szCs w:val="22"/>
              </w:rPr>
              <w:t>CAMP EMANUEL</w:t>
            </w:r>
          </w:p>
        </w:tc>
      </w:tr>
      <w:tr w:rsidR="00FC3F6A" w:rsidRPr="00FC3F6A" w14:paraId="3AFE4597" w14:textId="77777777" w:rsidTr="00FC3F6A">
        <w:tc>
          <w:tcPr>
            <w:tcW w:w="1542" w:type="dxa"/>
            <w:shd w:val="clear" w:color="auto" w:fill="FBD4B4" w:themeFill="accent6" w:themeFillTint="66"/>
          </w:tcPr>
          <w:p w14:paraId="6833C726" w14:textId="77777777" w:rsidR="00FC3F6A" w:rsidRPr="00FC3F6A" w:rsidRDefault="00FC3F6A" w:rsidP="00FC3F6A">
            <w:pPr>
              <w:spacing w:after="0"/>
              <w:jc w:val="center"/>
              <w:rPr>
                <w:rFonts w:ascii="Times New Roman" w:hAnsi="Times New Roman"/>
                <w:sz w:val="22"/>
                <w:szCs w:val="22"/>
              </w:rPr>
            </w:pPr>
            <w:r w:rsidRPr="00FC3F6A">
              <w:rPr>
                <w:rFonts w:ascii="Times New Roman" w:hAnsi="Times New Roman"/>
                <w:sz w:val="22"/>
                <w:szCs w:val="22"/>
              </w:rPr>
              <w:t>*06/27/2014</w:t>
            </w:r>
          </w:p>
        </w:tc>
        <w:tc>
          <w:tcPr>
            <w:tcW w:w="11634" w:type="dxa"/>
            <w:gridSpan w:val="3"/>
            <w:shd w:val="clear" w:color="auto" w:fill="B6DDE8" w:themeFill="accent5" w:themeFillTint="66"/>
          </w:tcPr>
          <w:p w14:paraId="256BFE0F" w14:textId="77777777" w:rsidR="00FC3F6A" w:rsidRPr="00FC3F6A" w:rsidRDefault="00FC3F6A" w:rsidP="00FC3F6A">
            <w:pPr>
              <w:spacing w:after="0"/>
              <w:jc w:val="center"/>
              <w:rPr>
                <w:rFonts w:ascii="Times New Roman" w:hAnsi="Times New Roman"/>
                <w:b/>
                <w:sz w:val="22"/>
                <w:szCs w:val="22"/>
              </w:rPr>
            </w:pPr>
            <w:r w:rsidRPr="00FC3F6A">
              <w:rPr>
                <w:rFonts w:ascii="Times New Roman" w:hAnsi="Times New Roman"/>
                <w:b/>
                <w:color w:val="7030A0"/>
                <w:sz w:val="22"/>
                <w:szCs w:val="22"/>
              </w:rPr>
              <w:t>HELLO/GOODBYE LUNCH</w:t>
            </w:r>
          </w:p>
        </w:tc>
      </w:tr>
    </w:tbl>
    <w:p w14:paraId="47C077EA" w14:textId="77777777" w:rsidR="00FC3F6A" w:rsidRPr="00FC3F6A" w:rsidRDefault="00FC3F6A" w:rsidP="00FC3F6A">
      <w:pPr>
        <w:spacing w:after="0"/>
        <w:jc w:val="both"/>
        <w:rPr>
          <w:rFonts w:ascii="Times New Roman" w:eastAsia="Calibri" w:hAnsi="Times New Roman"/>
          <w:sz w:val="24"/>
          <w:szCs w:val="22"/>
        </w:rPr>
      </w:pPr>
    </w:p>
    <w:p w14:paraId="3DC51F7A" w14:textId="3F16508C" w:rsidR="00FC3F6A" w:rsidRPr="00FC3F6A" w:rsidRDefault="00FC3F6A" w:rsidP="00FC3F6A">
      <w:pPr>
        <w:spacing w:after="0"/>
        <w:jc w:val="both"/>
        <w:rPr>
          <w:rFonts w:ascii="Times New Roman" w:eastAsia="Calibri" w:hAnsi="Times New Roman"/>
          <w:sz w:val="16"/>
          <w:szCs w:val="18"/>
        </w:rPr>
      </w:pPr>
      <w:r w:rsidRPr="00FC3F6A">
        <w:rPr>
          <w:rFonts w:ascii="Times New Roman" w:eastAsia="Calibri" w:hAnsi="Times New Roman"/>
          <w:sz w:val="22"/>
          <w:szCs w:val="22"/>
        </w:rPr>
        <w:t>*Denotes General Psychiatry RTC Meeting</w:t>
      </w:r>
      <w:r w:rsidRPr="00FC3F6A">
        <w:rPr>
          <w:rFonts w:ascii="Times New Roman" w:eastAsia="Calibri" w:hAnsi="Times New Roman"/>
          <w:sz w:val="22"/>
          <w:szCs w:val="22"/>
        </w:rPr>
        <w:tab/>
      </w:r>
      <w:r w:rsidRPr="00FC3F6A">
        <w:rPr>
          <w:rFonts w:ascii="Times New Roman" w:eastAsia="Calibri" w:hAnsi="Times New Roman"/>
          <w:sz w:val="22"/>
          <w:szCs w:val="22"/>
        </w:rPr>
        <w:tab/>
      </w:r>
      <w:r w:rsidRPr="00FC3F6A">
        <w:rPr>
          <w:rFonts w:ascii="Times New Roman" w:eastAsia="Calibri" w:hAnsi="Times New Roman"/>
          <w:sz w:val="22"/>
          <w:szCs w:val="22"/>
        </w:rPr>
        <w:tab/>
      </w:r>
      <w:r w:rsidRPr="00FC3F6A">
        <w:rPr>
          <w:rFonts w:ascii="Times New Roman" w:eastAsia="Calibri" w:hAnsi="Times New Roman"/>
          <w:sz w:val="22"/>
          <w:szCs w:val="22"/>
        </w:rPr>
        <w:tab/>
      </w:r>
      <w:r w:rsidRPr="00FC3F6A">
        <w:rPr>
          <w:rFonts w:ascii="Times New Roman" w:eastAsia="Calibri" w:hAnsi="Times New Roman"/>
          <w:sz w:val="22"/>
          <w:szCs w:val="22"/>
        </w:rPr>
        <w:tab/>
      </w:r>
      <w:r w:rsidRPr="00FC3F6A">
        <w:rPr>
          <w:rFonts w:ascii="Times New Roman" w:eastAsia="Calibri" w:hAnsi="Times New Roman"/>
          <w:sz w:val="22"/>
          <w:szCs w:val="22"/>
        </w:rPr>
        <w:tab/>
      </w:r>
      <w:r w:rsidRPr="00FC3F6A">
        <w:rPr>
          <w:rFonts w:ascii="Times New Roman" w:eastAsia="Calibri" w:hAnsi="Times New Roman"/>
          <w:sz w:val="22"/>
          <w:szCs w:val="22"/>
        </w:rPr>
        <w:tab/>
      </w:r>
      <w:r w:rsidRPr="00FC3F6A">
        <w:rPr>
          <w:rFonts w:ascii="Times New Roman" w:eastAsia="Calibri" w:hAnsi="Times New Roman"/>
          <w:sz w:val="22"/>
          <w:szCs w:val="22"/>
        </w:rPr>
        <w:tab/>
      </w:r>
      <w:r w:rsidRPr="00FC3F6A">
        <w:rPr>
          <w:rFonts w:ascii="Times New Roman" w:eastAsia="Calibri" w:hAnsi="Times New Roman"/>
          <w:sz w:val="22"/>
          <w:szCs w:val="22"/>
        </w:rPr>
        <w:tab/>
      </w:r>
      <w:r w:rsidRPr="00FC3F6A">
        <w:rPr>
          <w:rFonts w:ascii="Times New Roman" w:eastAsia="Calibri" w:hAnsi="Times New Roman"/>
          <w:sz w:val="22"/>
          <w:szCs w:val="22"/>
        </w:rPr>
        <w:tab/>
      </w:r>
    </w:p>
    <w:p w14:paraId="4E55727F" w14:textId="77777777" w:rsidR="00FC3F6A" w:rsidRPr="00FC3F6A" w:rsidRDefault="00FC3F6A" w:rsidP="00FC3F6A">
      <w:pPr>
        <w:spacing w:after="0"/>
        <w:jc w:val="both"/>
        <w:rPr>
          <w:rFonts w:ascii="Times New Roman" w:eastAsia="Calibri" w:hAnsi="Times New Roman"/>
          <w:sz w:val="22"/>
        </w:rPr>
      </w:pPr>
      <w:r w:rsidRPr="00FC3F6A">
        <w:rPr>
          <w:rFonts w:ascii="Times New Roman" w:eastAsia="Calibri" w:hAnsi="Times New Roman"/>
          <w:b/>
          <w:color w:val="C0504D"/>
          <w:sz w:val="22"/>
          <w:highlight w:val="green"/>
        </w:rPr>
        <w:t>[(</w:t>
      </w:r>
      <w:r w:rsidRPr="00FC3F6A">
        <w:rPr>
          <w:rFonts w:ascii="Times New Roman" w:eastAsia="Calibri" w:hAnsi="Times New Roman"/>
          <w:b/>
          <w:i/>
          <w:color w:val="EAF1DD"/>
          <w:sz w:val="22"/>
          <w:highlight w:val="green"/>
        </w:rPr>
        <w:t>name</w:t>
      </w:r>
      <w:r w:rsidRPr="00FC3F6A">
        <w:rPr>
          <w:rFonts w:ascii="Times New Roman" w:eastAsia="Calibri" w:hAnsi="Times New Roman"/>
          <w:b/>
          <w:color w:val="C0504D"/>
          <w:sz w:val="22"/>
          <w:highlight w:val="green"/>
        </w:rPr>
        <w:t>)]</w:t>
      </w:r>
      <w:r w:rsidRPr="00FC3F6A">
        <w:rPr>
          <w:rFonts w:ascii="Times New Roman" w:eastAsia="Calibri" w:hAnsi="Times New Roman"/>
          <w:sz w:val="22"/>
        </w:rPr>
        <w:t xml:space="preserve"> indicates vignette/case study</w:t>
      </w:r>
    </w:p>
    <w:p w14:paraId="1D3523DB" w14:textId="77777777" w:rsidR="00FC3F6A" w:rsidRDefault="00FC3F6A">
      <w:pPr>
        <w:spacing w:after="0"/>
      </w:pPr>
      <w:r>
        <w:br w:type="page"/>
      </w:r>
    </w:p>
    <w:p w14:paraId="6B5B9883" w14:textId="77777777" w:rsidR="00FC3F6A" w:rsidRPr="00FC3F6A" w:rsidRDefault="00FC3F6A" w:rsidP="00FC3F6A">
      <w:pPr>
        <w:spacing w:after="0"/>
        <w:jc w:val="center"/>
        <w:rPr>
          <w:rFonts w:ascii="Times New Roman" w:eastAsia="Calibri" w:hAnsi="Times New Roman"/>
          <w:b/>
          <w:sz w:val="28"/>
          <w:szCs w:val="32"/>
        </w:rPr>
      </w:pPr>
      <w:r w:rsidRPr="00FC3F6A">
        <w:rPr>
          <w:rFonts w:ascii="Times New Roman" w:eastAsia="Calibri" w:hAnsi="Times New Roman"/>
          <w:b/>
          <w:sz w:val="28"/>
          <w:szCs w:val="32"/>
        </w:rPr>
        <w:lastRenderedPageBreak/>
        <w:t>CAP FRIDAY DIDACTIC SCHEDULE</w:t>
      </w:r>
    </w:p>
    <w:p w14:paraId="33F6C0FE" w14:textId="77777777" w:rsidR="00FC3F6A" w:rsidRPr="00FC3F6A" w:rsidRDefault="00FC3F6A" w:rsidP="00FC3F6A">
      <w:pPr>
        <w:spacing w:after="0"/>
        <w:jc w:val="center"/>
        <w:rPr>
          <w:rFonts w:ascii="Times New Roman" w:eastAsia="Calibri" w:hAnsi="Times New Roman"/>
          <w:sz w:val="22"/>
          <w:szCs w:val="22"/>
        </w:rPr>
      </w:pPr>
      <w:r w:rsidRPr="00FC3F6A">
        <w:rPr>
          <w:rFonts w:ascii="Times New Roman" w:eastAsia="Calibri" w:hAnsi="Times New Roman"/>
          <w:b/>
          <w:sz w:val="28"/>
          <w:szCs w:val="32"/>
        </w:rPr>
        <w:t>July - December 2014</w:t>
      </w:r>
    </w:p>
    <w:p w14:paraId="1C569D3A" w14:textId="77777777" w:rsidR="00FC3F6A" w:rsidRPr="00FC3F6A" w:rsidRDefault="00FC3F6A" w:rsidP="00FC3F6A">
      <w:pPr>
        <w:spacing w:after="0"/>
        <w:jc w:val="both"/>
        <w:rPr>
          <w:rFonts w:ascii="Times New Roman" w:eastAsia="Calibri" w:hAnsi="Times New Roman"/>
          <w:sz w:val="24"/>
          <w:szCs w:val="22"/>
        </w:rPr>
      </w:pPr>
    </w:p>
    <w:tbl>
      <w:tblPr>
        <w:tblStyle w:val="TableGrid5"/>
        <w:tblW w:w="0" w:type="auto"/>
        <w:tblLook w:val="04A0" w:firstRow="1" w:lastRow="0" w:firstColumn="1" w:lastColumn="0" w:noHBand="0" w:noVBand="1"/>
      </w:tblPr>
      <w:tblGrid>
        <w:gridCol w:w="1542"/>
        <w:gridCol w:w="3336"/>
        <w:gridCol w:w="3240"/>
        <w:gridCol w:w="3060"/>
        <w:gridCol w:w="1998"/>
      </w:tblGrid>
      <w:tr w:rsidR="00FC3F6A" w:rsidRPr="00FC3F6A" w14:paraId="1685CA06" w14:textId="77777777" w:rsidTr="00FC3F6A">
        <w:tc>
          <w:tcPr>
            <w:tcW w:w="1542" w:type="dxa"/>
            <w:tcBorders>
              <w:bottom w:val="single" w:sz="4" w:space="0" w:color="auto"/>
            </w:tcBorders>
            <w:shd w:val="clear" w:color="auto" w:fill="FBD4B4" w:themeFill="accent6" w:themeFillTint="66"/>
          </w:tcPr>
          <w:p w14:paraId="41DA8274" w14:textId="77777777" w:rsidR="00FC3F6A" w:rsidRPr="00FC3F6A" w:rsidRDefault="00FC3F6A" w:rsidP="00FC3F6A">
            <w:pPr>
              <w:spacing w:after="0"/>
              <w:jc w:val="center"/>
              <w:rPr>
                <w:rFonts w:ascii="Times New Roman" w:hAnsi="Times New Roman"/>
                <w:b/>
                <w:sz w:val="22"/>
                <w:szCs w:val="28"/>
              </w:rPr>
            </w:pPr>
            <w:r w:rsidRPr="00FC3F6A">
              <w:rPr>
                <w:rFonts w:ascii="Times New Roman" w:hAnsi="Times New Roman"/>
                <w:b/>
                <w:sz w:val="22"/>
                <w:szCs w:val="28"/>
              </w:rPr>
              <w:t>Date</w:t>
            </w:r>
          </w:p>
        </w:tc>
        <w:tc>
          <w:tcPr>
            <w:tcW w:w="3336" w:type="dxa"/>
            <w:shd w:val="clear" w:color="auto" w:fill="D6E3BC" w:themeFill="accent3" w:themeFillTint="66"/>
          </w:tcPr>
          <w:p w14:paraId="76CB6172" w14:textId="77777777" w:rsidR="00FC3F6A" w:rsidRPr="00FC3F6A" w:rsidRDefault="00FC3F6A" w:rsidP="00FC3F6A">
            <w:pPr>
              <w:spacing w:after="0"/>
              <w:jc w:val="center"/>
              <w:rPr>
                <w:rFonts w:ascii="Times New Roman" w:hAnsi="Times New Roman"/>
                <w:b/>
                <w:sz w:val="22"/>
                <w:szCs w:val="28"/>
              </w:rPr>
            </w:pPr>
            <w:r w:rsidRPr="00FC3F6A">
              <w:rPr>
                <w:rFonts w:ascii="Times New Roman" w:hAnsi="Times New Roman"/>
                <w:b/>
                <w:sz w:val="22"/>
                <w:szCs w:val="28"/>
              </w:rPr>
              <w:t>12:00-1:00</w:t>
            </w:r>
          </w:p>
        </w:tc>
        <w:tc>
          <w:tcPr>
            <w:tcW w:w="3240" w:type="dxa"/>
            <w:shd w:val="clear" w:color="auto" w:fill="D6E3BC" w:themeFill="accent3" w:themeFillTint="66"/>
          </w:tcPr>
          <w:p w14:paraId="7366534A" w14:textId="77777777" w:rsidR="00FC3F6A" w:rsidRPr="00FC3F6A" w:rsidRDefault="00FC3F6A" w:rsidP="00FC3F6A">
            <w:pPr>
              <w:spacing w:after="0"/>
              <w:jc w:val="center"/>
              <w:rPr>
                <w:rFonts w:ascii="Times New Roman" w:hAnsi="Times New Roman"/>
                <w:b/>
                <w:sz w:val="22"/>
                <w:szCs w:val="28"/>
              </w:rPr>
            </w:pPr>
            <w:r w:rsidRPr="00FC3F6A">
              <w:rPr>
                <w:rFonts w:ascii="Times New Roman" w:hAnsi="Times New Roman"/>
                <w:b/>
                <w:sz w:val="22"/>
                <w:szCs w:val="28"/>
              </w:rPr>
              <w:t>1:00-1:30</w:t>
            </w:r>
          </w:p>
        </w:tc>
        <w:tc>
          <w:tcPr>
            <w:tcW w:w="5058" w:type="dxa"/>
            <w:gridSpan w:val="2"/>
            <w:shd w:val="clear" w:color="auto" w:fill="D6E3BC" w:themeFill="accent3" w:themeFillTint="66"/>
          </w:tcPr>
          <w:p w14:paraId="379627E8" w14:textId="77777777" w:rsidR="00FC3F6A" w:rsidRPr="00FC3F6A" w:rsidRDefault="00FC3F6A" w:rsidP="00FC3F6A">
            <w:pPr>
              <w:spacing w:after="0"/>
              <w:jc w:val="center"/>
              <w:rPr>
                <w:rFonts w:ascii="Times New Roman" w:hAnsi="Times New Roman"/>
                <w:b/>
                <w:sz w:val="22"/>
                <w:szCs w:val="28"/>
              </w:rPr>
            </w:pPr>
            <w:r w:rsidRPr="00FC3F6A">
              <w:rPr>
                <w:rFonts w:ascii="Times New Roman" w:hAnsi="Times New Roman"/>
                <w:b/>
                <w:sz w:val="22"/>
                <w:szCs w:val="28"/>
              </w:rPr>
              <w:t>1:30-3:00</w:t>
            </w:r>
          </w:p>
        </w:tc>
      </w:tr>
      <w:tr w:rsidR="00FC3F6A" w:rsidRPr="00FC3F6A" w14:paraId="2C0B23A4" w14:textId="77777777" w:rsidTr="00FC3F6A">
        <w:tc>
          <w:tcPr>
            <w:tcW w:w="1542" w:type="dxa"/>
            <w:shd w:val="clear" w:color="auto" w:fill="FBD4B4" w:themeFill="accent6" w:themeFillTint="66"/>
          </w:tcPr>
          <w:p w14:paraId="25A3FA62" w14:textId="77777777" w:rsidR="00FC3F6A" w:rsidRPr="00FC3F6A" w:rsidRDefault="00FC3F6A" w:rsidP="00FC3F6A">
            <w:pPr>
              <w:spacing w:after="0"/>
              <w:jc w:val="center"/>
              <w:rPr>
                <w:rFonts w:ascii="Times New Roman" w:hAnsi="Times New Roman"/>
                <w:sz w:val="22"/>
                <w:szCs w:val="22"/>
              </w:rPr>
            </w:pPr>
            <w:r w:rsidRPr="00FC3F6A">
              <w:rPr>
                <w:rFonts w:ascii="Times New Roman" w:hAnsi="Times New Roman"/>
                <w:sz w:val="22"/>
                <w:szCs w:val="22"/>
              </w:rPr>
              <w:t>07/04/2014</w:t>
            </w:r>
          </w:p>
        </w:tc>
        <w:tc>
          <w:tcPr>
            <w:tcW w:w="11634" w:type="dxa"/>
            <w:gridSpan w:val="4"/>
            <w:shd w:val="clear" w:color="auto" w:fill="B6DDE8" w:themeFill="accent5" w:themeFillTint="66"/>
          </w:tcPr>
          <w:p w14:paraId="1EC94FE7" w14:textId="77777777" w:rsidR="00FC3F6A" w:rsidRPr="00FC3F6A" w:rsidRDefault="00FC3F6A" w:rsidP="00FC3F6A">
            <w:pPr>
              <w:spacing w:after="0"/>
              <w:jc w:val="center"/>
              <w:rPr>
                <w:rFonts w:ascii="Times New Roman" w:hAnsi="Times New Roman"/>
                <w:b/>
                <w:sz w:val="22"/>
                <w:szCs w:val="22"/>
              </w:rPr>
            </w:pPr>
            <w:r w:rsidRPr="00FC3F6A">
              <w:rPr>
                <w:rFonts w:ascii="Times New Roman" w:hAnsi="Times New Roman"/>
                <w:b/>
                <w:sz w:val="22"/>
                <w:szCs w:val="22"/>
              </w:rPr>
              <w:t>No Didactics – 4</w:t>
            </w:r>
            <w:r w:rsidRPr="00FC3F6A">
              <w:rPr>
                <w:rFonts w:ascii="Times New Roman" w:hAnsi="Times New Roman"/>
                <w:b/>
                <w:sz w:val="22"/>
                <w:szCs w:val="22"/>
                <w:vertAlign w:val="superscript"/>
              </w:rPr>
              <w:t>th</w:t>
            </w:r>
            <w:r w:rsidRPr="00FC3F6A">
              <w:rPr>
                <w:rFonts w:ascii="Times New Roman" w:hAnsi="Times New Roman"/>
                <w:b/>
                <w:sz w:val="22"/>
                <w:szCs w:val="22"/>
              </w:rPr>
              <w:t xml:space="preserve"> of July Holiday</w:t>
            </w:r>
          </w:p>
        </w:tc>
      </w:tr>
      <w:tr w:rsidR="00FC3F6A" w:rsidRPr="00FC3F6A" w14:paraId="1C04F069" w14:textId="77777777" w:rsidTr="00FC3F6A">
        <w:tc>
          <w:tcPr>
            <w:tcW w:w="1542" w:type="dxa"/>
            <w:shd w:val="clear" w:color="auto" w:fill="FBD4B4" w:themeFill="accent6" w:themeFillTint="66"/>
          </w:tcPr>
          <w:p w14:paraId="4263126F" w14:textId="77777777" w:rsidR="00FC3F6A" w:rsidRPr="00FC3F6A" w:rsidRDefault="00FC3F6A" w:rsidP="00FC3F6A">
            <w:pPr>
              <w:spacing w:after="0"/>
              <w:jc w:val="center"/>
              <w:rPr>
                <w:rFonts w:ascii="Times New Roman" w:hAnsi="Times New Roman"/>
                <w:sz w:val="22"/>
                <w:szCs w:val="22"/>
              </w:rPr>
            </w:pPr>
            <w:r w:rsidRPr="00FC3F6A">
              <w:rPr>
                <w:rFonts w:ascii="Times New Roman" w:hAnsi="Times New Roman"/>
                <w:sz w:val="22"/>
                <w:szCs w:val="22"/>
              </w:rPr>
              <w:t>*07/11/2014</w:t>
            </w:r>
          </w:p>
        </w:tc>
        <w:tc>
          <w:tcPr>
            <w:tcW w:w="3336" w:type="dxa"/>
          </w:tcPr>
          <w:p w14:paraId="6DC70D94" w14:textId="77777777" w:rsidR="00FC3F6A" w:rsidRPr="00FC3F6A" w:rsidRDefault="00FC3F6A" w:rsidP="00FC3F6A">
            <w:pPr>
              <w:spacing w:after="0"/>
              <w:jc w:val="center"/>
              <w:rPr>
                <w:rFonts w:ascii="Times New Roman" w:hAnsi="Times New Roman"/>
                <w:sz w:val="22"/>
                <w:szCs w:val="22"/>
              </w:rPr>
            </w:pPr>
            <w:r w:rsidRPr="00FC3F6A">
              <w:rPr>
                <w:rFonts w:ascii="Times New Roman" w:hAnsi="Times New Roman"/>
                <w:sz w:val="22"/>
                <w:szCs w:val="22"/>
              </w:rPr>
              <w:t>Development</w:t>
            </w:r>
          </w:p>
        </w:tc>
        <w:tc>
          <w:tcPr>
            <w:tcW w:w="3240" w:type="dxa"/>
          </w:tcPr>
          <w:p w14:paraId="0860DE21" w14:textId="77777777" w:rsidR="00FC3F6A" w:rsidRPr="00FC3F6A" w:rsidRDefault="00FC3F6A" w:rsidP="00FC3F6A">
            <w:pPr>
              <w:spacing w:after="0"/>
              <w:jc w:val="center"/>
              <w:rPr>
                <w:rFonts w:ascii="Times New Roman" w:hAnsi="Times New Roman"/>
                <w:sz w:val="22"/>
                <w:szCs w:val="22"/>
              </w:rPr>
            </w:pPr>
            <w:r w:rsidRPr="00FC3F6A">
              <w:rPr>
                <w:rFonts w:ascii="Times New Roman" w:hAnsi="Times New Roman"/>
                <w:sz w:val="22"/>
                <w:szCs w:val="22"/>
              </w:rPr>
              <w:t>Crisis Care Meeting</w:t>
            </w:r>
          </w:p>
        </w:tc>
        <w:tc>
          <w:tcPr>
            <w:tcW w:w="3060" w:type="dxa"/>
          </w:tcPr>
          <w:p w14:paraId="0736591B" w14:textId="77777777" w:rsidR="00FC3F6A" w:rsidRPr="00FC3F6A" w:rsidRDefault="00FC3F6A" w:rsidP="00FC3F6A">
            <w:pPr>
              <w:spacing w:after="0"/>
              <w:jc w:val="center"/>
              <w:rPr>
                <w:rFonts w:ascii="Times New Roman" w:hAnsi="Times New Roman"/>
                <w:sz w:val="22"/>
                <w:szCs w:val="22"/>
              </w:rPr>
            </w:pPr>
            <w:r w:rsidRPr="00FC3F6A">
              <w:rPr>
                <w:rFonts w:ascii="Times New Roman" w:hAnsi="Times New Roman"/>
                <w:sz w:val="22"/>
                <w:szCs w:val="22"/>
              </w:rPr>
              <w:t>Research (Klykylo)</w:t>
            </w:r>
          </w:p>
        </w:tc>
        <w:tc>
          <w:tcPr>
            <w:tcW w:w="1998" w:type="dxa"/>
          </w:tcPr>
          <w:p w14:paraId="4B050E5D" w14:textId="1E068AA9" w:rsidR="00FC3F6A" w:rsidRPr="00FC3F6A" w:rsidRDefault="00FC3F6A" w:rsidP="002B6A9C">
            <w:pPr>
              <w:spacing w:after="0"/>
              <w:jc w:val="center"/>
              <w:rPr>
                <w:rFonts w:ascii="Times New Roman" w:hAnsi="Times New Roman"/>
                <w:sz w:val="22"/>
                <w:szCs w:val="22"/>
              </w:rPr>
            </w:pPr>
            <w:r w:rsidRPr="002B6A9C">
              <w:rPr>
                <w:rFonts w:ascii="Times New Roman" w:hAnsi="Times New Roman"/>
                <w:sz w:val="20"/>
                <w:szCs w:val="22"/>
              </w:rPr>
              <w:t xml:space="preserve">F2-C-PRITE </w:t>
            </w:r>
            <w:r w:rsidR="002B6A9C" w:rsidRPr="002B6A9C">
              <w:rPr>
                <w:rFonts w:ascii="Times New Roman" w:hAnsi="Times New Roman"/>
                <w:sz w:val="20"/>
                <w:szCs w:val="22"/>
              </w:rPr>
              <w:t>R</w:t>
            </w:r>
            <w:r w:rsidRPr="002B6A9C">
              <w:rPr>
                <w:rFonts w:ascii="Times New Roman" w:hAnsi="Times New Roman"/>
                <w:sz w:val="20"/>
                <w:szCs w:val="22"/>
              </w:rPr>
              <w:t>eview</w:t>
            </w:r>
          </w:p>
        </w:tc>
      </w:tr>
      <w:tr w:rsidR="00FC3F6A" w:rsidRPr="00FC3F6A" w14:paraId="3E470178" w14:textId="77777777" w:rsidTr="00FC3F6A">
        <w:tc>
          <w:tcPr>
            <w:tcW w:w="1542" w:type="dxa"/>
            <w:shd w:val="clear" w:color="auto" w:fill="FBD4B4" w:themeFill="accent6" w:themeFillTint="66"/>
          </w:tcPr>
          <w:p w14:paraId="0487B1D5" w14:textId="77777777" w:rsidR="00FC3F6A" w:rsidRPr="00FC3F6A" w:rsidRDefault="00FC3F6A" w:rsidP="00FC3F6A">
            <w:pPr>
              <w:spacing w:after="0"/>
              <w:jc w:val="center"/>
              <w:rPr>
                <w:rFonts w:ascii="Times New Roman" w:hAnsi="Times New Roman"/>
                <w:sz w:val="22"/>
                <w:szCs w:val="22"/>
              </w:rPr>
            </w:pPr>
            <w:r w:rsidRPr="00FC3F6A">
              <w:rPr>
                <w:rFonts w:ascii="Times New Roman" w:hAnsi="Times New Roman"/>
                <w:sz w:val="22"/>
                <w:szCs w:val="22"/>
              </w:rPr>
              <w:t>07/18/2014</w:t>
            </w:r>
          </w:p>
        </w:tc>
        <w:tc>
          <w:tcPr>
            <w:tcW w:w="3336" w:type="dxa"/>
          </w:tcPr>
          <w:p w14:paraId="64BDE901" w14:textId="77777777" w:rsidR="00FC3F6A" w:rsidRPr="00FC3F6A" w:rsidRDefault="00FC3F6A" w:rsidP="00FC3F6A">
            <w:pPr>
              <w:spacing w:after="0"/>
              <w:jc w:val="center"/>
              <w:rPr>
                <w:rFonts w:ascii="Times New Roman" w:hAnsi="Times New Roman"/>
                <w:sz w:val="22"/>
                <w:szCs w:val="22"/>
              </w:rPr>
            </w:pPr>
            <w:r w:rsidRPr="00FC3F6A">
              <w:rPr>
                <w:rFonts w:ascii="Times New Roman" w:hAnsi="Times New Roman"/>
                <w:sz w:val="22"/>
                <w:szCs w:val="22"/>
              </w:rPr>
              <w:t>Forensics</w:t>
            </w:r>
          </w:p>
        </w:tc>
        <w:tc>
          <w:tcPr>
            <w:tcW w:w="3240" w:type="dxa"/>
          </w:tcPr>
          <w:p w14:paraId="64A0C725" w14:textId="77777777" w:rsidR="00FC3F6A" w:rsidRPr="00FC3F6A" w:rsidRDefault="00FC3F6A" w:rsidP="00FC3F6A">
            <w:pPr>
              <w:spacing w:after="0"/>
              <w:jc w:val="center"/>
              <w:rPr>
                <w:rFonts w:ascii="Times New Roman" w:hAnsi="Times New Roman"/>
                <w:sz w:val="22"/>
                <w:szCs w:val="22"/>
              </w:rPr>
            </w:pPr>
            <w:r w:rsidRPr="00FC3F6A">
              <w:rPr>
                <w:rFonts w:ascii="Times New Roman" w:hAnsi="Times New Roman"/>
                <w:sz w:val="22"/>
                <w:szCs w:val="22"/>
              </w:rPr>
              <w:t>Crisis Care Meeting</w:t>
            </w:r>
          </w:p>
        </w:tc>
        <w:tc>
          <w:tcPr>
            <w:tcW w:w="3060" w:type="dxa"/>
          </w:tcPr>
          <w:p w14:paraId="0704B2FB" w14:textId="77777777" w:rsidR="00FC3F6A" w:rsidRPr="00FC3F6A" w:rsidRDefault="00FC3F6A" w:rsidP="00FC3F6A">
            <w:pPr>
              <w:spacing w:after="0"/>
              <w:jc w:val="center"/>
              <w:rPr>
                <w:rFonts w:ascii="Times New Roman" w:hAnsi="Times New Roman"/>
                <w:sz w:val="22"/>
                <w:szCs w:val="22"/>
              </w:rPr>
            </w:pPr>
            <w:r w:rsidRPr="00FC3F6A">
              <w:rPr>
                <w:rFonts w:ascii="Times New Roman" w:hAnsi="Times New Roman"/>
                <w:sz w:val="22"/>
                <w:szCs w:val="22"/>
              </w:rPr>
              <w:t>F1-MM: Mood (Weston)</w:t>
            </w:r>
          </w:p>
        </w:tc>
        <w:tc>
          <w:tcPr>
            <w:tcW w:w="1998" w:type="dxa"/>
          </w:tcPr>
          <w:p w14:paraId="5A53072C" w14:textId="77777777" w:rsidR="00FC3F6A" w:rsidRPr="002B6A9C" w:rsidRDefault="00FC3F6A" w:rsidP="00FC3F6A">
            <w:pPr>
              <w:spacing w:after="0"/>
              <w:jc w:val="center"/>
              <w:rPr>
                <w:rFonts w:ascii="Times New Roman" w:hAnsi="Times New Roman"/>
                <w:sz w:val="20"/>
                <w:szCs w:val="22"/>
              </w:rPr>
            </w:pPr>
            <w:r w:rsidRPr="002B6A9C">
              <w:rPr>
                <w:rFonts w:ascii="Times New Roman" w:hAnsi="Times New Roman"/>
                <w:sz w:val="20"/>
                <w:szCs w:val="22"/>
              </w:rPr>
              <w:t>F2-C-PRITE Review</w:t>
            </w:r>
          </w:p>
        </w:tc>
      </w:tr>
      <w:tr w:rsidR="00FC3F6A" w:rsidRPr="00FC3F6A" w14:paraId="3AD2B26E" w14:textId="77777777" w:rsidTr="00FC3F6A">
        <w:tc>
          <w:tcPr>
            <w:tcW w:w="1542" w:type="dxa"/>
            <w:shd w:val="clear" w:color="auto" w:fill="FBD4B4" w:themeFill="accent6" w:themeFillTint="66"/>
          </w:tcPr>
          <w:p w14:paraId="4510344E" w14:textId="77777777" w:rsidR="00FC3F6A" w:rsidRPr="00FC3F6A" w:rsidRDefault="00FC3F6A" w:rsidP="00FC3F6A">
            <w:pPr>
              <w:spacing w:after="0"/>
              <w:jc w:val="center"/>
              <w:rPr>
                <w:rFonts w:ascii="Times New Roman" w:hAnsi="Times New Roman"/>
                <w:sz w:val="22"/>
                <w:szCs w:val="22"/>
              </w:rPr>
            </w:pPr>
            <w:r w:rsidRPr="00FC3F6A">
              <w:rPr>
                <w:rFonts w:ascii="Times New Roman" w:hAnsi="Times New Roman"/>
                <w:sz w:val="22"/>
                <w:szCs w:val="22"/>
              </w:rPr>
              <w:t>07/25/2014</w:t>
            </w:r>
          </w:p>
        </w:tc>
        <w:tc>
          <w:tcPr>
            <w:tcW w:w="3336" w:type="dxa"/>
          </w:tcPr>
          <w:p w14:paraId="19B37AC4" w14:textId="77777777" w:rsidR="00FC3F6A" w:rsidRPr="00FC3F6A" w:rsidRDefault="00FC3F6A" w:rsidP="00FC3F6A">
            <w:pPr>
              <w:spacing w:after="0"/>
              <w:jc w:val="center"/>
              <w:rPr>
                <w:rFonts w:ascii="Times New Roman" w:hAnsi="Times New Roman"/>
                <w:sz w:val="22"/>
                <w:szCs w:val="22"/>
              </w:rPr>
            </w:pPr>
            <w:r w:rsidRPr="00FC3F6A">
              <w:rPr>
                <w:rFonts w:ascii="Times New Roman" w:hAnsi="Times New Roman"/>
                <w:sz w:val="22"/>
                <w:szCs w:val="22"/>
              </w:rPr>
              <w:t>F1-MM: Aggression/DBD (Weston)</w:t>
            </w:r>
          </w:p>
        </w:tc>
        <w:tc>
          <w:tcPr>
            <w:tcW w:w="3240" w:type="dxa"/>
          </w:tcPr>
          <w:p w14:paraId="1579704C" w14:textId="77777777" w:rsidR="00FC3F6A" w:rsidRPr="00FC3F6A" w:rsidRDefault="00FC3F6A" w:rsidP="00FC3F6A">
            <w:pPr>
              <w:spacing w:after="0"/>
              <w:jc w:val="center"/>
              <w:rPr>
                <w:rFonts w:ascii="Times New Roman" w:hAnsi="Times New Roman"/>
                <w:sz w:val="22"/>
                <w:szCs w:val="22"/>
              </w:rPr>
            </w:pPr>
            <w:r w:rsidRPr="00FC3F6A">
              <w:rPr>
                <w:rFonts w:ascii="Times New Roman" w:hAnsi="Times New Roman"/>
                <w:sz w:val="22"/>
                <w:szCs w:val="22"/>
              </w:rPr>
              <w:t>Crisis Care Meeting</w:t>
            </w:r>
          </w:p>
        </w:tc>
        <w:tc>
          <w:tcPr>
            <w:tcW w:w="3060" w:type="dxa"/>
          </w:tcPr>
          <w:p w14:paraId="6ED5C4D6" w14:textId="77777777" w:rsidR="00FC3F6A" w:rsidRPr="00FC3F6A" w:rsidRDefault="00FC3F6A" w:rsidP="00FC3F6A">
            <w:pPr>
              <w:spacing w:after="0"/>
              <w:jc w:val="center"/>
              <w:rPr>
                <w:rFonts w:ascii="Times New Roman" w:hAnsi="Times New Roman"/>
                <w:sz w:val="22"/>
                <w:szCs w:val="17"/>
              </w:rPr>
            </w:pPr>
            <w:r w:rsidRPr="00FC3F6A">
              <w:rPr>
                <w:rFonts w:ascii="Times New Roman" w:hAnsi="Times New Roman"/>
                <w:sz w:val="22"/>
                <w:szCs w:val="17"/>
              </w:rPr>
              <w:t>F1-MM: Avoid Polypharmacy (Weston)</w:t>
            </w:r>
          </w:p>
        </w:tc>
        <w:tc>
          <w:tcPr>
            <w:tcW w:w="1998" w:type="dxa"/>
          </w:tcPr>
          <w:p w14:paraId="19ED2C8C" w14:textId="77777777" w:rsidR="00FC3F6A" w:rsidRPr="002B6A9C" w:rsidRDefault="00FC3F6A" w:rsidP="00FC3F6A">
            <w:pPr>
              <w:spacing w:after="0"/>
              <w:jc w:val="center"/>
              <w:rPr>
                <w:rFonts w:ascii="Times New Roman" w:hAnsi="Times New Roman"/>
                <w:sz w:val="20"/>
                <w:szCs w:val="22"/>
              </w:rPr>
            </w:pPr>
            <w:r w:rsidRPr="002B6A9C">
              <w:rPr>
                <w:rFonts w:ascii="Times New Roman" w:hAnsi="Times New Roman"/>
                <w:sz w:val="20"/>
                <w:szCs w:val="22"/>
              </w:rPr>
              <w:t>F2-C-PRITE Review</w:t>
            </w:r>
          </w:p>
        </w:tc>
      </w:tr>
      <w:tr w:rsidR="00FC3F6A" w:rsidRPr="00FC3F6A" w14:paraId="2F130885" w14:textId="77777777" w:rsidTr="00FC3F6A">
        <w:tc>
          <w:tcPr>
            <w:tcW w:w="1542" w:type="dxa"/>
            <w:shd w:val="clear" w:color="auto" w:fill="FBD4B4" w:themeFill="accent6" w:themeFillTint="66"/>
          </w:tcPr>
          <w:p w14:paraId="4013E8F2" w14:textId="77777777" w:rsidR="00FC3F6A" w:rsidRPr="00FC3F6A" w:rsidRDefault="00FC3F6A" w:rsidP="00FC3F6A">
            <w:pPr>
              <w:spacing w:after="0"/>
              <w:jc w:val="center"/>
              <w:rPr>
                <w:rFonts w:ascii="Times New Roman" w:hAnsi="Times New Roman"/>
                <w:sz w:val="22"/>
                <w:szCs w:val="22"/>
              </w:rPr>
            </w:pPr>
            <w:r w:rsidRPr="00FC3F6A">
              <w:rPr>
                <w:rFonts w:ascii="Times New Roman" w:hAnsi="Times New Roman"/>
                <w:sz w:val="22"/>
                <w:szCs w:val="22"/>
              </w:rPr>
              <w:t>08/01/2014</w:t>
            </w:r>
          </w:p>
        </w:tc>
        <w:tc>
          <w:tcPr>
            <w:tcW w:w="3336" w:type="dxa"/>
          </w:tcPr>
          <w:p w14:paraId="56DC7496" w14:textId="77777777" w:rsidR="00FC3F6A" w:rsidRPr="00FC3F6A" w:rsidRDefault="00FC3F6A" w:rsidP="00FC3F6A">
            <w:pPr>
              <w:spacing w:after="0"/>
              <w:jc w:val="center"/>
              <w:rPr>
                <w:rFonts w:ascii="Times New Roman" w:hAnsi="Times New Roman"/>
                <w:sz w:val="22"/>
                <w:szCs w:val="22"/>
              </w:rPr>
            </w:pPr>
            <w:r w:rsidRPr="00FC3F6A">
              <w:rPr>
                <w:rFonts w:ascii="Times New Roman" w:hAnsi="Times New Roman"/>
                <w:sz w:val="22"/>
                <w:szCs w:val="22"/>
              </w:rPr>
              <w:t>Senior Seminar</w:t>
            </w:r>
          </w:p>
        </w:tc>
        <w:tc>
          <w:tcPr>
            <w:tcW w:w="3240" w:type="dxa"/>
          </w:tcPr>
          <w:p w14:paraId="6271952D" w14:textId="77777777" w:rsidR="00FC3F6A" w:rsidRPr="00FC3F6A" w:rsidRDefault="00FC3F6A" w:rsidP="00FC3F6A">
            <w:pPr>
              <w:spacing w:after="0"/>
              <w:jc w:val="center"/>
              <w:rPr>
                <w:rFonts w:ascii="Times New Roman" w:hAnsi="Times New Roman"/>
                <w:sz w:val="22"/>
                <w:szCs w:val="22"/>
              </w:rPr>
            </w:pPr>
            <w:r w:rsidRPr="00FC3F6A">
              <w:rPr>
                <w:rFonts w:ascii="Times New Roman" w:hAnsi="Times New Roman"/>
                <w:sz w:val="22"/>
                <w:szCs w:val="22"/>
              </w:rPr>
              <w:t>Crisis Care Meeting</w:t>
            </w:r>
          </w:p>
        </w:tc>
        <w:tc>
          <w:tcPr>
            <w:tcW w:w="5058" w:type="dxa"/>
            <w:gridSpan w:val="2"/>
          </w:tcPr>
          <w:p w14:paraId="3A74D4C3" w14:textId="77777777" w:rsidR="00FC3F6A" w:rsidRPr="00FC3F6A" w:rsidRDefault="00FC3F6A" w:rsidP="00FC3F6A">
            <w:pPr>
              <w:spacing w:after="0"/>
              <w:jc w:val="center"/>
              <w:rPr>
                <w:rFonts w:ascii="Times New Roman" w:hAnsi="Times New Roman"/>
                <w:sz w:val="22"/>
                <w:szCs w:val="22"/>
              </w:rPr>
            </w:pPr>
            <w:r w:rsidRPr="00FC3F6A">
              <w:rPr>
                <w:rFonts w:ascii="Times New Roman" w:hAnsi="Times New Roman"/>
                <w:sz w:val="22"/>
                <w:szCs w:val="22"/>
              </w:rPr>
              <w:t>ADHD (Zeola/Chow)</w:t>
            </w:r>
          </w:p>
        </w:tc>
      </w:tr>
      <w:tr w:rsidR="00FC3F6A" w:rsidRPr="00FC3F6A" w14:paraId="1B7456C7" w14:textId="77777777" w:rsidTr="00FC3F6A">
        <w:tc>
          <w:tcPr>
            <w:tcW w:w="1542" w:type="dxa"/>
            <w:shd w:val="clear" w:color="auto" w:fill="FBD4B4" w:themeFill="accent6" w:themeFillTint="66"/>
          </w:tcPr>
          <w:p w14:paraId="083A9B54" w14:textId="77777777" w:rsidR="00FC3F6A" w:rsidRPr="00FC3F6A" w:rsidRDefault="00FC3F6A" w:rsidP="00FC3F6A">
            <w:pPr>
              <w:spacing w:after="0"/>
              <w:jc w:val="center"/>
              <w:rPr>
                <w:rFonts w:ascii="Times New Roman" w:hAnsi="Times New Roman"/>
                <w:sz w:val="22"/>
                <w:szCs w:val="22"/>
              </w:rPr>
            </w:pPr>
            <w:r w:rsidRPr="00FC3F6A">
              <w:rPr>
                <w:rFonts w:ascii="Times New Roman" w:hAnsi="Times New Roman"/>
                <w:sz w:val="22"/>
                <w:szCs w:val="22"/>
              </w:rPr>
              <w:t>*08/08/2014</w:t>
            </w:r>
          </w:p>
        </w:tc>
        <w:tc>
          <w:tcPr>
            <w:tcW w:w="3336" w:type="dxa"/>
            <w:shd w:val="clear" w:color="auto" w:fill="auto"/>
          </w:tcPr>
          <w:p w14:paraId="4B65A428" w14:textId="77777777" w:rsidR="00FC3F6A" w:rsidRPr="00FC3F6A" w:rsidRDefault="00FC3F6A" w:rsidP="00FC3F6A">
            <w:pPr>
              <w:spacing w:after="0"/>
              <w:jc w:val="center"/>
              <w:rPr>
                <w:rFonts w:ascii="Times New Roman" w:hAnsi="Times New Roman"/>
                <w:sz w:val="22"/>
                <w:szCs w:val="22"/>
              </w:rPr>
            </w:pPr>
            <w:r w:rsidRPr="00FC3F6A">
              <w:rPr>
                <w:rFonts w:ascii="Times New Roman" w:hAnsi="Times New Roman"/>
                <w:sz w:val="22"/>
                <w:szCs w:val="22"/>
              </w:rPr>
              <w:t>Development</w:t>
            </w:r>
          </w:p>
        </w:tc>
        <w:tc>
          <w:tcPr>
            <w:tcW w:w="3240" w:type="dxa"/>
            <w:shd w:val="clear" w:color="auto" w:fill="auto"/>
          </w:tcPr>
          <w:p w14:paraId="155766AE" w14:textId="77777777" w:rsidR="00FC3F6A" w:rsidRPr="00FC3F6A" w:rsidRDefault="00FC3F6A" w:rsidP="00FC3F6A">
            <w:pPr>
              <w:spacing w:after="0"/>
              <w:jc w:val="center"/>
              <w:rPr>
                <w:rFonts w:ascii="Times New Roman" w:hAnsi="Times New Roman"/>
                <w:sz w:val="22"/>
                <w:szCs w:val="22"/>
              </w:rPr>
            </w:pPr>
            <w:r w:rsidRPr="00FC3F6A">
              <w:rPr>
                <w:rFonts w:ascii="Times New Roman" w:hAnsi="Times New Roman"/>
                <w:sz w:val="22"/>
                <w:szCs w:val="22"/>
              </w:rPr>
              <w:t>Crisis Care Meeting</w:t>
            </w:r>
          </w:p>
        </w:tc>
        <w:tc>
          <w:tcPr>
            <w:tcW w:w="5058" w:type="dxa"/>
            <w:gridSpan w:val="2"/>
            <w:shd w:val="clear" w:color="auto" w:fill="auto"/>
          </w:tcPr>
          <w:p w14:paraId="550AD403" w14:textId="77777777" w:rsidR="00FC3F6A" w:rsidRPr="00FC3F6A" w:rsidRDefault="00FC3F6A" w:rsidP="00FC3F6A">
            <w:pPr>
              <w:spacing w:after="0"/>
              <w:jc w:val="center"/>
              <w:rPr>
                <w:rFonts w:ascii="Times New Roman" w:hAnsi="Times New Roman"/>
                <w:sz w:val="22"/>
                <w:szCs w:val="22"/>
              </w:rPr>
            </w:pPr>
            <w:r w:rsidRPr="00FC3F6A">
              <w:rPr>
                <w:rFonts w:ascii="Times New Roman" w:hAnsi="Times New Roman"/>
                <w:sz w:val="22"/>
                <w:szCs w:val="22"/>
              </w:rPr>
              <w:t>ADHD (Zeola/Mast)</w:t>
            </w:r>
          </w:p>
        </w:tc>
      </w:tr>
      <w:tr w:rsidR="00FC3F6A" w:rsidRPr="00FC3F6A" w14:paraId="32660C0B" w14:textId="77777777" w:rsidTr="00FC3F6A">
        <w:tc>
          <w:tcPr>
            <w:tcW w:w="1542" w:type="dxa"/>
            <w:shd w:val="clear" w:color="auto" w:fill="FBD4B4" w:themeFill="accent6" w:themeFillTint="66"/>
          </w:tcPr>
          <w:p w14:paraId="5931C20B" w14:textId="77777777" w:rsidR="00FC3F6A" w:rsidRPr="00FC3F6A" w:rsidRDefault="00FC3F6A" w:rsidP="00FC3F6A">
            <w:pPr>
              <w:spacing w:after="0"/>
              <w:jc w:val="center"/>
              <w:rPr>
                <w:rFonts w:ascii="Times New Roman" w:hAnsi="Times New Roman"/>
                <w:sz w:val="22"/>
                <w:szCs w:val="22"/>
              </w:rPr>
            </w:pPr>
            <w:r w:rsidRPr="00FC3F6A">
              <w:rPr>
                <w:rFonts w:ascii="Times New Roman" w:hAnsi="Times New Roman"/>
                <w:sz w:val="22"/>
                <w:szCs w:val="22"/>
              </w:rPr>
              <w:t>08/15/2014</w:t>
            </w:r>
          </w:p>
        </w:tc>
        <w:tc>
          <w:tcPr>
            <w:tcW w:w="3336" w:type="dxa"/>
          </w:tcPr>
          <w:p w14:paraId="64EE1136" w14:textId="77777777" w:rsidR="00FC3F6A" w:rsidRPr="00FC3F6A" w:rsidRDefault="00FC3F6A" w:rsidP="00FC3F6A">
            <w:pPr>
              <w:spacing w:after="0"/>
              <w:jc w:val="center"/>
              <w:rPr>
                <w:rFonts w:ascii="Times New Roman" w:hAnsi="Times New Roman"/>
                <w:sz w:val="22"/>
                <w:szCs w:val="22"/>
              </w:rPr>
            </w:pPr>
            <w:r w:rsidRPr="00FC3F6A">
              <w:rPr>
                <w:rFonts w:ascii="Times New Roman" w:hAnsi="Times New Roman"/>
                <w:sz w:val="22"/>
                <w:szCs w:val="22"/>
              </w:rPr>
              <w:t>Forensics</w:t>
            </w:r>
          </w:p>
        </w:tc>
        <w:tc>
          <w:tcPr>
            <w:tcW w:w="3240" w:type="dxa"/>
          </w:tcPr>
          <w:p w14:paraId="1C173011" w14:textId="77777777" w:rsidR="00FC3F6A" w:rsidRPr="00FC3F6A" w:rsidRDefault="00FC3F6A" w:rsidP="00FC3F6A">
            <w:pPr>
              <w:spacing w:after="0"/>
              <w:jc w:val="center"/>
              <w:rPr>
                <w:rFonts w:ascii="Times New Roman" w:hAnsi="Times New Roman"/>
                <w:sz w:val="22"/>
                <w:szCs w:val="22"/>
              </w:rPr>
            </w:pPr>
            <w:r w:rsidRPr="00FC3F6A">
              <w:rPr>
                <w:rFonts w:ascii="Times New Roman" w:hAnsi="Times New Roman"/>
                <w:sz w:val="22"/>
                <w:szCs w:val="22"/>
              </w:rPr>
              <w:t>Crisis Care Meeting</w:t>
            </w:r>
          </w:p>
        </w:tc>
        <w:tc>
          <w:tcPr>
            <w:tcW w:w="5058" w:type="dxa"/>
            <w:gridSpan w:val="2"/>
          </w:tcPr>
          <w:p w14:paraId="409BC1C9" w14:textId="77777777" w:rsidR="00FC3F6A" w:rsidRPr="00FC3F6A" w:rsidRDefault="00FC3F6A" w:rsidP="00FC3F6A">
            <w:pPr>
              <w:spacing w:after="0"/>
              <w:jc w:val="center"/>
              <w:rPr>
                <w:rFonts w:ascii="Times New Roman" w:hAnsi="Times New Roman"/>
                <w:sz w:val="22"/>
                <w:szCs w:val="22"/>
              </w:rPr>
            </w:pPr>
            <w:r w:rsidRPr="00FC3F6A">
              <w:rPr>
                <w:rFonts w:ascii="Times New Roman" w:hAnsi="Times New Roman"/>
                <w:sz w:val="22"/>
                <w:szCs w:val="22"/>
              </w:rPr>
              <w:t>ADHD (Zeola/Christy)</w:t>
            </w:r>
          </w:p>
        </w:tc>
      </w:tr>
      <w:tr w:rsidR="00FC3F6A" w:rsidRPr="00FC3F6A" w14:paraId="37867E56" w14:textId="77777777" w:rsidTr="00FC3F6A">
        <w:tc>
          <w:tcPr>
            <w:tcW w:w="1542" w:type="dxa"/>
            <w:shd w:val="clear" w:color="auto" w:fill="FBD4B4" w:themeFill="accent6" w:themeFillTint="66"/>
          </w:tcPr>
          <w:p w14:paraId="0FE8DB8A" w14:textId="77777777" w:rsidR="00FC3F6A" w:rsidRPr="00FC3F6A" w:rsidRDefault="00FC3F6A" w:rsidP="00FC3F6A">
            <w:pPr>
              <w:spacing w:after="0"/>
              <w:jc w:val="center"/>
              <w:rPr>
                <w:rFonts w:ascii="Times New Roman" w:hAnsi="Times New Roman"/>
                <w:sz w:val="22"/>
                <w:szCs w:val="22"/>
              </w:rPr>
            </w:pPr>
            <w:r w:rsidRPr="00FC3F6A">
              <w:rPr>
                <w:rFonts w:ascii="Times New Roman" w:hAnsi="Times New Roman"/>
                <w:sz w:val="22"/>
                <w:szCs w:val="22"/>
              </w:rPr>
              <w:t>*08/22/2014</w:t>
            </w:r>
          </w:p>
        </w:tc>
        <w:tc>
          <w:tcPr>
            <w:tcW w:w="11634" w:type="dxa"/>
            <w:gridSpan w:val="4"/>
            <w:shd w:val="clear" w:color="auto" w:fill="F2DBDB" w:themeFill="accent2" w:themeFillTint="33"/>
          </w:tcPr>
          <w:p w14:paraId="733AF2EE" w14:textId="77777777" w:rsidR="00FC3F6A" w:rsidRPr="00FC3F6A" w:rsidRDefault="00FC3F6A" w:rsidP="00FC3F6A">
            <w:pPr>
              <w:spacing w:after="0"/>
              <w:jc w:val="center"/>
              <w:rPr>
                <w:rFonts w:ascii="Times New Roman" w:hAnsi="Times New Roman"/>
                <w:sz w:val="22"/>
                <w:szCs w:val="22"/>
              </w:rPr>
            </w:pPr>
            <w:r w:rsidRPr="00FC3F6A">
              <w:rPr>
                <w:rFonts w:ascii="Times New Roman" w:hAnsi="Times New Roman"/>
                <w:b/>
                <w:sz w:val="22"/>
                <w:szCs w:val="22"/>
              </w:rPr>
              <w:t>Applied Statistics: An Overview – One-day course @ WSU 8:30am-5pm (All F1 fellows)</w:t>
            </w:r>
          </w:p>
        </w:tc>
      </w:tr>
      <w:tr w:rsidR="00FC3F6A" w:rsidRPr="00FC3F6A" w14:paraId="0F4363A4" w14:textId="77777777" w:rsidTr="00FC3F6A">
        <w:tc>
          <w:tcPr>
            <w:tcW w:w="1542" w:type="dxa"/>
            <w:shd w:val="clear" w:color="auto" w:fill="FBD4B4" w:themeFill="accent6" w:themeFillTint="66"/>
          </w:tcPr>
          <w:p w14:paraId="3DA9760B" w14:textId="77777777" w:rsidR="00FC3F6A" w:rsidRPr="00FC3F6A" w:rsidRDefault="00FC3F6A" w:rsidP="00FC3F6A">
            <w:pPr>
              <w:spacing w:after="0"/>
              <w:jc w:val="center"/>
              <w:rPr>
                <w:rFonts w:ascii="Times New Roman" w:hAnsi="Times New Roman"/>
                <w:sz w:val="22"/>
                <w:szCs w:val="22"/>
              </w:rPr>
            </w:pPr>
            <w:r w:rsidRPr="00FC3F6A">
              <w:rPr>
                <w:rFonts w:ascii="Times New Roman" w:hAnsi="Times New Roman"/>
                <w:sz w:val="22"/>
                <w:szCs w:val="22"/>
              </w:rPr>
              <w:t>08/29/2014</w:t>
            </w:r>
          </w:p>
        </w:tc>
        <w:tc>
          <w:tcPr>
            <w:tcW w:w="3336" w:type="dxa"/>
          </w:tcPr>
          <w:p w14:paraId="292264CE" w14:textId="77777777" w:rsidR="00FC3F6A" w:rsidRPr="00FC3F6A" w:rsidRDefault="00FC3F6A" w:rsidP="00FC3F6A">
            <w:pPr>
              <w:spacing w:after="0"/>
              <w:jc w:val="center"/>
              <w:rPr>
                <w:rFonts w:ascii="Times New Roman" w:hAnsi="Times New Roman"/>
                <w:sz w:val="22"/>
                <w:szCs w:val="22"/>
              </w:rPr>
            </w:pPr>
            <w:r w:rsidRPr="00FC3F6A">
              <w:rPr>
                <w:rFonts w:ascii="Times New Roman" w:hAnsi="Times New Roman"/>
                <w:sz w:val="22"/>
                <w:szCs w:val="22"/>
              </w:rPr>
              <w:t>Development</w:t>
            </w:r>
          </w:p>
        </w:tc>
        <w:tc>
          <w:tcPr>
            <w:tcW w:w="3240" w:type="dxa"/>
          </w:tcPr>
          <w:p w14:paraId="27820063" w14:textId="77777777" w:rsidR="00FC3F6A" w:rsidRPr="00FC3F6A" w:rsidRDefault="00FC3F6A" w:rsidP="00FC3F6A">
            <w:pPr>
              <w:spacing w:after="0"/>
              <w:jc w:val="center"/>
              <w:rPr>
                <w:rFonts w:ascii="Times New Roman" w:hAnsi="Times New Roman"/>
                <w:sz w:val="22"/>
                <w:szCs w:val="22"/>
              </w:rPr>
            </w:pPr>
            <w:r w:rsidRPr="00FC3F6A">
              <w:rPr>
                <w:rFonts w:ascii="Times New Roman" w:hAnsi="Times New Roman"/>
                <w:sz w:val="22"/>
                <w:szCs w:val="22"/>
              </w:rPr>
              <w:t>Crisis Care Meeting</w:t>
            </w:r>
          </w:p>
        </w:tc>
        <w:tc>
          <w:tcPr>
            <w:tcW w:w="5058" w:type="dxa"/>
            <w:gridSpan w:val="2"/>
          </w:tcPr>
          <w:p w14:paraId="4155AFBB" w14:textId="77777777" w:rsidR="00FC3F6A" w:rsidRPr="00FC3F6A" w:rsidRDefault="00FC3F6A" w:rsidP="00FC3F6A">
            <w:pPr>
              <w:spacing w:after="0"/>
              <w:jc w:val="center"/>
              <w:rPr>
                <w:rFonts w:ascii="Times New Roman" w:hAnsi="Times New Roman"/>
                <w:sz w:val="22"/>
                <w:szCs w:val="22"/>
              </w:rPr>
            </w:pPr>
            <w:r w:rsidRPr="00FC3F6A">
              <w:rPr>
                <w:rFonts w:ascii="Times New Roman" w:hAnsi="Times New Roman"/>
                <w:sz w:val="22"/>
                <w:szCs w:val="22"/>
              </w:rPr>
              <w:t>ADHD (Zeola/Weston)</w:t>
            </w:r>
          </w:p>
        </w:tc>
      </w:tr>
      <w:tr w:rsidR="00FC3F6A" w:rsidRPr="00FC3F6A" w14:paraId="2EF9D336" w14:textId="77777777" w:rsidTr="00FC3F6A">
        <w:tc>
          <w:tcPr>
            <w:tcW w:w="1542" w:type="dxa"/>
            <w:shd w:val="clear" w:color="auto" w:fill="FBD4B4" w:themeFill="accent6" w:themeFillTint="66"/>
          </w:tcPr>
          <w:p w14:paraId="275241BA" w14:textId="77777777" w:rsidR="00FC3F6A" w:rsidRPr="00FC3F6A" w:rsidRDefault="00FC3F6A" w:rsidP="00FC3F6A">
            <w:pPr>
              <w:spacing w:after="0"/>
              <w:jc w:val="center"/>
              <w:rPr>
                <w:rFonts w:ascii="Times New Roman" w:hAnsi="Times New Roman"/>
                <w:sz w:val="22"/>
                <w:szCs w:val="22"/>
              </w:rPr>
            </w:pPr>
            <w:r w:rsidRPr="00FC3F6A">
              <w:rPr>
                <w:rFonts w:ascii="Times New Roman" w:hAnsi="Times New Roman"/>
                <w:sz w:val="22"/>
                <w:szCs w:val="22"/>
              </w:rPr>
              <w:t>09/05/2014</w:t>
            </w:r>
          </w:p>
        </w:tc>
        <w:tc>
          <w:tcPr>
            <w:tcW w:w="3336" w:type="dxa"/>
          </w:tcPr>
          <w:p w14:paraId="19B04A6C" w14:textId="77777777" w:rsidR="00FC3F6A" w:rsidRPr="00FC3F6A" w:rsidRDefault="00FC3F6A" w:rsidP="00FC3F6A">
            <w:pPr>
              <w:spacing w:after="0"/>
              <w:jc w:val="center"/>
              <w:rPr>
                <w:rFonts w:ascii="Times New Roman" w:hAnsi="Times New Roman"/>
                <w:sz w:val="22"/>
                <w:szCs w:val="22"/>
              </w:rPr>
            </w:pPr>
            <w:r w:rsidRPr="00FC3F6A">
              <w:rPr>
                <w:rFonts w:ascii="Times New Roman" w:hAnsi="Times New Roman"/>
                <w:sz w:val="22"/>
                <w:szCs w:val="22"/>
              </w:rPr>
              <w:t>(Open/Free)</w:t>
            </w:r>
          </w:p>
        </w:tc>
        <w:tc>
          <w:tcPr>
            <w:tcW w:w="3240" w:type="dxa"/>
          </w:tcPr>
          <w:p w14:paraId="1B23E083" w14:textId="77777777" w:rsidR="00FC3F6A" w:rsidRPr="00FC3F6A" w:rsidRDefault="00FC3F6A" w:rsidP="00FC3F6A">
            <w:pPr>
              <w:spacing w:after="0"/>
              <w:jc w:val="center"/>
              <w:rPr>
                <w:rFonts w:ascii="Times New Roman" w:hAnsi="Times New Roman"/>
                <w:sz w:val="22"/>
                <w:szCs w:val="22"/>
              </w:rPr>
            </w:pPr>
            <w:r w:rsidRPr="00FC3F6A">
              <w:rPr>
                <w:rFonts w:ascii="Times New Roman" w:hAnsi="Times New Roman"/>
                <w:sz w:val="22"/>
                <w:szCs w:val="22"/>
              </w:rPr>
              <w:t>Crisis Care Meeting</w:t>
            </w:r>
          </w:p>
        </w:tc>
        <w:tc>
          <w:tcPr>
            <w:tcW w:w="5058" w:type="dxa"/>
            <w:gridSpan w:val="2"/>
          </w:tcPr>
          <w:p w14:paraId="4A68BBCF" w14:textId="77777777" w:rsidR="00FC3F6A" w:rsidRPr="00FC3F6A" w:rsidRDefault="00FC3F6A" w:rsidP="00FC3F6A">
            <w:pPr>
              <w:spacing w:after="0"/>
              <w:jc w:val="center"/>
              <w:rPr>
                <w:rFonts w:ascii="Times New Roman" w:hAnsi="Times New Roman"/>
                <w:sz w:val="22"/>
                <w:szCs w:val="22"/>
              </w:rPr>
            </w:pPr>
            <w:r w:rsidRPr="00FC3F6A">
              <w:rPr>
                <w:rFonts w:ascii="Times New Roman" w:hAnsi="Times New Roman"/>
                <w:sz w:val="22"/>
                <w:szCs w:val="22"/>
              </w:rPr>
              <w:t>ADHD (Zeola)</w:t>
            </w:r>
          </w:p>
        </w:tc>
      </w:tr>
      <w:tr w:rsidR="00FC3F6A" w:rsidRPr="00FC3F6A" w14:paraId="664B14CE" w14:textId="77777777" w:rsidTr="00FC3F6A">
        <w:tc>
          <w:tcPr>
            <w:tcW w:w="1542" w:type="dxa"/>
            <w:shd w:val="clear" w:color="auto" w:fill="FBD4B4" w:themeFill="accent6" w:themeFillTint="66"/>
          </w:tcPr>
          <w:p w14:paraId="41287E62" w14:textId="77777777" w:rsidR="00FC3F6A" w:rsidRPr="00FC3F6A" w:rsidRDefault="00FC3F6A" w:rsidP="00FC3F6A">
            <w:pPr>
              <w:spacing w:after="0"/>
              <w:jc w:val="center"/>
              <w:rPr>
                <w:rFonts w:ascii="Times New Roman" w:hAnsi="Times New Roman"/>
                <w:sz w:val="22"/>
                <w:szCs w:val="22"/>
              </w:rPr>
            </w:pPr>
            <w:r w:rsidRPr="00FC3F6A">
              <w:rPr>
                <w:rFonts w:ascii="Times New Roman" w:hAnsi="Times New Roman"/>
                <w:sz w:val="22"/>
                <w:szCs w:val="22"/>
              </w:rPr>
              <w:t>*09/12/2014</w:t>
            </w:r>
          </w:p>
        </w:tc>
        <w:tc>
          <w:tcPr>
            <w:tcW w:w="3336" w:type="dxa"/>
          </w:tcPr>
          <w:p w14:paraId="49853F2E" w14:textId="77777777" w:rsidR="00FC3F6A" w:rsidRPr="00FC3F6A" w:rsidRDefault="00FC3F6A" w:rsidP="00FC3F6A">
            <w:pPr>
              <w:spacing w:after="0"/>
              <w:jc w:val="center"/>
              <w:rPr>
                <w:rFonts w:ascii="Times New Roman" w:hAnsi="Times New Roman"/>
                <w:sz w:val="22"/>
                <w:szCs w:val="22"/>
              </w:rPr>
            </w:pPr>
            <w:r w:rsidRPr="00FC3F6A">
              <w:rPr>
                <w:rFonts w:ascii="Times New Roman" w:hAnsi="Times New Roman"/>
                <w:sz w:val="22"/>
                <w:szCs w:val="22"/>
              </w:rPr>
              <w:t>Senior Seminar</w:t>
            </w:r>
          </w:p>
        </w:tc>
        <w:tc>
          <w:tcPr>
            <w:tcW w:w="3240" w:type="dxa"/>
          </w:tcPr>
          <w:p w14:paraId="17D5AFCA" w14:textId="77777777" w:rsidR="00FC3F6A" w:rsidRPr="00FC3F6A" w:rsidRDefault="00FC3F6A" w:rsidP="00FC3F6A">
            <w:pPr>
              <w:spacing w:after="0"/>
              <w:jc w:val="center"/>
              <w:rPr>
                <w:rFonts w:ascii="Times New Roman" w:hAnsi="Times New Roman"/>
                <w:sz w:val="22"/>
                <w:szCs w:val="22"/>
              </w:rPr>
            </w:pPr>
            <w:r w:rsidRPr="00FC3F6A">
              <w:rPr>
                <w:rFonts w:ascii="Times New Roman" w:hAnsi="Times New Roman"/>
                <w:sz w:val="22"/>
                <w:szCs w:val="22"/>
              </w:rPr>
              <w:t>Crisis Care Meeting</w:t>
            </w:r>
          </w:p>
        </w:tc>
        <w:tc>
          <w:tcPr>
            <w:tcW w:w="5058" w:type="dxa"/>
            <w:gridSpan w:val="2"/>
          </w:tcPr>
          <w:p w14:paraId="7BC59752" w14:textId="77777777" w:rsidR="00FC3F6A" w:rsidRPr="00FC3F6A" w:rsidRDefault="00FC3F6A" w:rsidP="00FC3F6A">
            <w:pPr>
              <w:spacing w:after="0"/>
              <w:jc w:val="center"/>
              <w:rPr>
                <w:rFonts w:ascii="Times New Roman" w:hAnsi="Times New Roman"/>
                <w:sz w:val="22"/>
                <w:szCs w:val="22"/>
              </w:rPr>
            </w:pPr>
            <w:r w:rsidRPr="00FC3F6A">
              <w:rPr>
                <w:rFonts w:ascii="Times New Roman" w:hAnsi="Times New Roman"/>
                <w:sz w:val="22"/>
                <w:szCs w:val="22"/>
              </w:rPr>
              <w:t>QI Project Info (Weston)</w:t>
            </w:r>
          </w:p>
        </w:tc>
      </w:tr>
      <w:tr w:rsidR="00FC3F6A" w:rsidRPr="00FC3F6A" w14:paraId="39E64C91" w14:textId="77777777" w:rsidTr="00FC3F6A">
        <w:tc>
          <w:tcPr>
            <w:tcW w:w="1542" w:type="dxa"/>
            <w:shd w:val="clear" w:color="auto" w:fill="FBD4B4" w:themeFill="accent6" w:themeFillTint="66"/>
          </w:tcPr>
          <w:p w14:paraId="696A11F4" w14:textId="77777777" w:rsidR="00FC3F6A" w:rsidRPr="00FC3F6A" w:rsidRDefault="00FC3F6A" w:rsidP="00FC3F6A">
            <w:pPr>
              <w:spacing w:after="0"/>
              <w:jc w:val="center"/>
              <w:rPr>
                <w:rFonts w:ascii="Times New Roman" w:hAnsi="Times New Roman"/>
                <w:sz w:val="22"/>
                <w:szCs w:val="22"/>
              </w:rPr>
            </w:pPr>
            <w:r w:rsidRPr="00FC3F6A">
              <w:rPr>
                <w:rFonts w:ascii="Times New Roman" w:hAnsi="Times New Roman"/>
                <w:sz w:val="22"/>
                <w:szCs w:val="22"/>
              </w:rPr>
              <w:t>09/19/2014</w:t>
            </w:r>
          </w:p>
        </w:tc>
        <w:tc>
          <w:tcPr>
            <w:tcW w:w="6576" w:type="dxa"/>
            <w:gridSpan w:val="2"/>
          </w:tcPr>
          <w:p w14:paraId="253FA5CB" w14:textId="77777777" w:rsidR="00FC3F6A" w:rsidRPr="00FC3F6A" w:rsidRDefault="00FC3F6A" w:rsidP="00FC3F6A">
            <w:pPr>
              <w:spacing w:after="0"/>
              <w:jc w:val="center"/>
              <w:rPr>
                <w:rFonts w:ascii="Times New Roman" w:hAnsi="Times New Roman"/>
                <w:sz w:val="22"/>
                <w:szCs w:val="22"/>
              </w:rPr>
            </w:pPr>
            <w:r w:rsidRPr="00FC3F6A">
              <w:rPr>
                <w:rFonts w:ascii="Times New Roman" w:hAnsi="Times New Roman"/>
                <w:sz w:val="22"/>
                <w:szCs w:val="22"/>
              </w:rPr>
              <w:t>Susan Mumford</w:t>
            </w:r>
          </w:p>
        </w:tc>
        <w:tc>
          <w:tcPr>
            <w:tcW w:w="5058" w:type="dxa"/>
            <w:gridSpan w:val="2"/>
          </w:tcPr>
          <w:p w14:paraId="15C822A8" w14:textId="77777777" w:rsidR="00FC3F6A" w:rsidRPr="00FC3F6A" w:rsidRDefault="00FC3F6A" w:rsidP="00FC3F6A">
            <w:pPr>
              <w:spacing w:after="0"/>
              <w:jc w:val="center"/>
              <w:rPr>
                <w:rFonts w:ascii="Times New Roman" w:hAnsi="Times New Roman"/>
                <w:sz w:val="22"/>
                <w:szCs w:val="22"/>
              </w:rPr>
            </w:pPr>
            <w:r w:rsidRPr="00FC3F6A">
              <w:rPr>
                <w:rFonts w:ascii="Times New Roman" w:hAnsi="Times New Roman"/>
                <w:sz w:val="22"/>
                <w:szCs w:val="22"/>
              </w:rPr>
              <w:t>Susan Mumford</w:t>
            </w:r>
          </w:p>
        </w:tc>
      </w:tr>
      <w:tr w:rsidR="00FC3F6A" w:rsidRPr="00FC3F6A" w14:paraId="057F20C3" w14:textId="77777777" w:rsidTr="00FC3F6A">
        <w:tc>
          <w:tcPr>
            <w:tcW w:w="1542" w:type="dxa"/>
            <w:shd w:val="clear" w:color="auto" w:fill="FBD4B4" w:themeFill="accent6" w:themeFillTint="66"/>
          </w:tcPr>
          <w:p w14:paraId="53141FBB" w14:textId="77777777" w:rsidR="00FC3F6A" w:rsidRPr="00FC3F6A" w:rsidRDefault="00FC3F6A" w:rsidP="00FC3F6A">
            <w:pPr>
              <w:spacing w:after="0"/>
              <w:jc w:val="center"/>
              <w:rPr>
                <w:rFonts w:ascii="Times New Roman" w:hAnsi="Times New Roman"/>
                <w:sz w:val="22"/>
                <w:szCs w:val="22"/>
              </w:rPr>
            </w:pPr>
            <w:r w:rsidRPr="00FC3F6A">
              <w:rPr>
                <w:rFonts w:ascii="Times New Roman" w:hAnsi="Times New Roman"/>
                <w:sz w:val="22"/>
                <w:szCs w:val="22"/>
              </w:rPr>
              <w:t>*09/26/2014</w:t>
            </w:r>
          </w:p>
        </w:tc>
        <w:tc>
          <w:tcPr>
            <w:tcW w:w="6576" w:type="dxa"/>
            <w:gridSpan w:val="2"/>
          </w:tcPr>
          <w:p w14:paraId="46122698" w14:textId="77777777" w:rsidR="00FC3F6A" w:rsidRPr="00FC3F6A" w:rsidRDefault="00FC3F6A" w:rsidP="00FC3F6A">
            <w:pPr>
              <w:spacing w:after="0"/>
              <w:jc w:val="center"/>
              <w:rPr>
                <w:rFonts w:ascii="Times New Roman" w:hAnsi="Times New Roman"/>
                <w:sz w:val="22"/>
                <w:szCs w:val="22"/>
              </w:rPr>
            </w:pPr>
            <w:r w:rsidRPr="00FC3F6A">
              <w:rPr>
                <w:rFonts w:ascii="Times New Roman" w:hAnsi="Times New Roman"/>
                <w:sz w:val="22"/>
                <w:szCs w:val="22"/>
              </w:rPr>
              <w:t>Susan Mumford</w:t>
            </w:r>
          </w:p>
        </w:tc>
        <w:tc>
          <w:tcPr>
            <w:tcW w:w="5058" w:type="dxa"/>
            <w:gridSpan w:val="2"/>
          </w:tcPr>
          <w:p w14:paraId="415F7102" w14:textId="77777777" w:rsidR="00FC3F6A" w:rsidRPr="00FC3F6A" w:rsidRDefault="00FC3F6A" w:rsidP="00FC3F6A">
            <w:pPr>
              <w:spacing w:after="0"/>
              <w:jc w:val="center"/>
              <w:rPr>
                <w:rFonts w:ascii="Times New Roman" w:hAnsi="Times New Roman"/>
                <w:sz w:val="22"/>
                <w:szCs w:val="22"/>
              </w:rPr>
            </w:pPr>
            <w:r w:rsidRPr="00FC3F6A">
              <w:rPr>
                <w:rFonts w:ascii="Times New Roman" w:hAnsi="Times New Roman"/>
                <w:sz w:val="22"/>
                <w:szCs w:val="22"/>
              </w:rPr>
              <w:t>Crisis Care (1:30-2:00) / No Development</w:t>
            </w:r>
          </w:p>
        </w:tc>
      </w:tr>
      <w:tr w:rsidR="00FC3F6A" w:rsidRPr="00FC3F6A" w14:paraId="3F4794BA" w14:textId="77777777" w:rsidTr="00FC3F6A">
        <w:tc>
          <w:tcPr>
            <w:tcW w:w="1542" w:type="dxa"/>
            <w:shd w:val="clear" w:color="auto" w:fill="FBD4B4" w:themeFill="accent6" w:themeFillTint="66"/>
          </w:tcPr>
          <w:p w14:paraId="791893CE" w14:textId="77777777" w:rsidR="00FC3F6A" w:rsidRPr="00FC3F6A" w:rsidRDefault="00FC3F6A" w:rsidP="00FC3F6A">
            <w:pPr>
              <w:spacing w:after="0"/>
              <w:jc w:val="center"/>
              <w:rPr>
                <w:rFonts w:ascii="Times New Roman" w:hAnsi="Times New Roman"/>
                <w:sz w:val="22"/>
                <w:szCs w:val="22"/>
              </w:rPr>
            </w:pPr>
            <w:r w:rsidRPr="00FC3F6A">
              <w:rPr>
                <w:rFonts w:ascii="Times New Roman" w:hAnsi="Times New Roman"/>
                <w:sz w:val="22"/>
                <w:szCs w:val="22"/>
              </w:rPr>
              <w:t>10/03/2014</w:t>
            </w:r>
          </w:p>
        </w:tc>
        <w:tc>
          <w:tcPr>
            <w:tcW w:w="3336" w:type="dxa"/>
            <w:tcBorders>
              <w:bottom w:val="single" w:sz="4" w:space="0" w:color="auto"/>
            </w:tcBorders>
          </w:tcPr>
          <w:p w14:paraId="3EEB442A" w14:textId="77777777" w:rsidR="00FC3F6A" w:rsidRPr="00FC3F6A" w:rsidRDefault="00FC3F6A" w:rsidP="00FC3F6A">
            <w:pPr>
              <w:spacing w:after="0"/>
              <w:jc w:val="center"/>
              <w:rPr>
                <w:rFonts w:ascii="Times New Roman" w:hAnsi="Times New Roman"/>
                <w:sz w:val="22"/>
                <w:szCs w:val="22"/>
              </w:rPr>
            </w:pPr>
            <w:r w:rsidRPr="00FC3F6A">
              <w:rPr>
                <w:rFonts w:ascii="Times New Roman" w:hAnsi="Times New Roman"/>
                <w:sz w:val="22"/>
                <w:szCs w:val="22"/>
              </w:rPr>
              <w:t>Forensics</w:t>
            </w:r>
          </w:p>
        </w:tc>
        <w:tc>
          <w:tcPr>
            <w:tcW w:w="3240" w:type="dxa"/>
            <w:tcBorders>
              <w:bottom w:val="single" w:sz="4" w:space="0" w:color="auto"/>
            </w:tcBorders>
          </w:tcPr>
          <w:p w14:paraId="62A2E289" w14:textId="77777777" w:rsidR="00FC3F6A" w:rsidRPr="00FC3F6A" w:rsidRDefault="00FC3F6A" w:rsidP="00FC3F6A">
            <w:pPr>
              <w:spacing w:after="0"/>
              <w:jc w:val="center"/>
              <w:rPr>
                <w:rFonts w:ascii="Times New Roman" w:hAnsi="Times New Roman"/>
                <w:sz w:val="22"/>
                <w:szCs w:val="22"/>
              </w:rPr>
            </w:pPr>
            <w:r w:rsidRPr="00FC3F6A">
              <w:rPr>
                <w:rFonts w:ascii="Times New Roman" w:hAnsi="Times New Roman"/>
                <w:sz w:val="22"/>
                <w:szCs w:val="22"/>
              </w:rPr>
              <w:t>Crisis Care Meeting</w:t>
            </w:r>
          </w:p>
        </w:tc>
        <w:tc>
          <w:tcPr>
            <w:tcW w:w="5058" w:type="dxa"/>
            <w:gridSpan w:val="2"/>
            <w:tcBorders>
              <w:bottom w:val="single" w:sz="4" w:space="0" w:color="auto"/>
            </w:tcBorders>
          </w:tcPr>
          <w:p w14:paraId="1DD99576" w14:textId="77777777" w:rsidR="00FC3F6A" w:rsidRPr="00FC3F6A" w:rsidRDefault="00FC3F6A" w:rsidP="00FC3F6A">
            <w:pPr>
              <w:spacing w:after="0"/>
              <w:jc w:val="center"/>
              <w:rPr>
                <w:rFonts w:ascii="Times New Roman" w:hAnsi="Times New Roman"/>
                <w:sz w:val="22"/>
                <w:szCs w:val="22"/>
              </w:rPr>
            </w:pPr>
            <w:r w:rsidRPr="00FC3F6A">
              <w:rPr>
                <w:rFonts w:ascii="Times New Roman" w:hAnsi="Times New Roman"/>
                <w:sz w:val="22"/>
                <w:szCs w:val="22"/>
              </w:rPr>
              <w:t>RAD/PTSD (Khavari)</w:t>
            </w:r>
          </w:p>
        </w:tc>
      </w:tr>
      <w:tr w:rsidR="00FC3F6A" w:rsidRPr="00FC3F6A" w14:paraId="3181CFC5" w14:textId="77777777" w:rsidTr="00FC3F6A">
        <w:tc>
          <w:tcPr>
            <w:tcW w:w="1542" w:type="dxa"/>
            <w:shd w:val="clear" w:color="auto" w:fill="FBD4B4" w:themeFill="accent6" w:themeFillTint="66"/>
          </w:tcPr>
          <w:p w14:paraId="38217AA3" w14:textId="77777777" w:rsidR="00FC3F6A" w:rsidRPr="00FC3F6A" w:rsidRDefault="00FC3F6A" w:rsidP="00FC3F6A">
            <w:pPr>
              <w:spacing w:after="0"/>
              <w:jc w:val="center"/>
              <w:rPr>
                <w:rFonts w:ascii="Times New Roman" w:hAnsi="Times New Roman"/>
                <w:sz w:val="22"/>
                <w:szCs w:val="22"/>
              </w:rPr>
            </w:pPr>
            <w:r w:rsidRPr="00FC3F6A">
              <w:rPr>
                <w:rFonts w:ascii="Times New Roman" w:hAnsi="Times New Roman"/>
                <w:sz w:val="22"/>
                <w:szCs w:val="22"/>
              </w:rPr>
              <w:t>*10/10/2014</w:t>
            </w:r>
          </w:p>
        </w:tc>
        <w:tc>
          <w:tcPr>
            <w:tcW w:w="3336" w:type="dxa"/>
            <w:shd w:val="clear" w:color="auto" w:fill="auto"/>
          </w:tcPr>
          <w:p w14:paraId="776A9B99" w14:textId="77777777" w:rsidR="00FC3F6A" w:rsidRPr="00FC3F6A" w:rsidRDefault="00FC3F6A" w:rsidP="00FC3F6A">
            <w:pPr>
              <w:spacing w:after="0"/>
              <w:jc w:val="center"/>
              <w:rPr>
                <w:rFonts w:ascii="Times New Roman" w:hAnsi="Times New Roman"/>
                <w:sz w:val="22"/>
                <w:szCs w:val="22"/>
              </w:rPr>
            </w:pPr>
            <w:r w:rsidRPr="00FC3F6A">
              <w:rPr>
                <w:rFonts w:ascii="Times New Roman" w:hAnsi="Times New Roman"/>
                <w:sz w:val="22"/>
                <w:szCs w:val="22"/>
              </w:rPr>
              <w:t>Development</w:t>
            </w:r>
          </w:p>
        </w:tc>
        <w:tc>
          <w:tcPr>
            <w:tcW w:w="3240" w:type="dxa"/>
            <w:shd w:val="clear" w:color="auto" w:fill="auto"/>
          </w:tcPr>
          <w:p w14:paraId="4FE03B5C" w14:textId="77777777" w:rsidR="00FC3F6A" w:rsidRPr="00FC3F6A" w:rsidRDefault="00FC3F6A" w:rsidP="00FC3F6A">
            <w:pPr>
              <w:spacing w:after="0"/>
              <w:jc w:val="center"/>
              <w:rPr>
                <w:rFonts w:ascii="Times New Roman" w:hAnsi="Times New Roman"/>
                <w:sz w:val="22"/>
                <w:szCs w:val="22"/>
              </w:rPr>
            </w:pPr>
            <w:r w:rsidRPr="00FC3F6A">
              <w:rPr>
                <w:rFonts w:ascii="Times New Roman" w:hAnsi="Times New Roman"/>
                <w:sz w:val="22"/>
                <w:szCs w:val="22"/>
              </w:rPr>
              <w:t>Crisis Care Meeting</w:t>
            </w:r>
          </w:p>
        </w:tc>
        <w:tc>
          <w:tcPr>
            <w:tcW w:w="5058" w:type="dxa"/>
            <w:gridSpan w:val="2"/>
            <w:shd w:val="clear" w:color="auto" w:fill="auto"/>
          </w:tcPr>
          <w:p w14:paraId="68521F25" w14:textId="77777777" w:rsidR="00FC3F6A" w:rsidRPr="00FC3F6A" w:rsidRDefault="00FC3F6A" w:rsidP="00FC3F6A">
            <w:pPr>
              <w:spacing w:after="0"/>
              <w:jc w:val="center"/>
              <w:rPr>
                <w:rFonts w:ascii="Times New Roman" w:hAnsi="Times New Roman"/>
                <w:sz w:val="22"/>
                <w:szCs w:val="22"/>
              </w:rPr>
            </w:pPr>
            <w:r w:rsidRPr="00FC3F6A">
              <w:rPr>
                <w:rFonts w:ascii="Times New Roman" w:hAnsi="Times New Roman"/>
                <w:sz w:val="22"/>
                <w:szCs w:val="22"/>
              </w:rPr>
              <w:t>RAD/PTSD (Khavari)</w:t>
            </w:r>
          </w:p>
        </w:tc>
      </w:tr>
      <w:tr w:rsidR="00FC3F6A" w:rsidRPr="00FC3F6A" w14:paraId="1D6D5B5C" w14:textId="77777777" w:rsidTr="00FC3F6A">
        <w:tc>
          <w:tcPr>
            <w:tcW w:w="1542" w:type="dxa"/>
            <w:shd w:val="clear" w:color="auto" w:fill="FBD4B4" w:themeFill="accent6" w:themeFillTint="66"/>
          </w:tcPr>
          <w:p w14:paraId="5C0C7FAC" w14:textId="77777777" w:rsidR="00FC3F6A" w:rsidRPr="00FC3F6A" w:rsidRDefault="00FC3F6A" w:rsidP="00FC3F6A">
            <w:pPr>
              <w:spacing w:after="0"/>
              <w:jc w:val="center"/>
              <w:rPr>
                <w:rFonts w:ascii="Times New Roman" w:hAnsi="Times New Roman"/>
                <w:sz w:val="22"/>
                <w:szCs w:val="22"/>
              </w:rPr>
            </w:pPr>
            <w:r w:rsidRPr="00FC3F6A">
              <w:rPr>
                <w:rFonts w:ascii="Times New Roman" w:hAnsi="Times New Roman"/>
                <w:sz w:val="22"/>
                <w:szCs w:val="22"/>
              </w:rPr>
              <w:t>10/17/2014</w:t>
            </w:r>
          </w:p>
        </w:tc>
        <w:tc>
          <w:tcPr>
            <w:tcW w:w="3336" w:type="dxa"/>
            <w:shd w:val="clear" w:color="auto" w:fill="FFFFFF" w:themeFill="background1"/>
          </w:tcPr>
          <w:p w14:paraId="668AD1C8" w14:textId="77777777" w:rsidR="00FC3F6A" w:rsidRPr="00FC3F6A" w:rsidRDefault="00FC3F6A" w:rsidP="00FC3F6A">
            <w:pPr>
              <w:spacing w:after="0"/>
              <w:jc w:val="center"/>
              <w:rPr>
                <w:rFonts w:ascii="Times New Roman" w:hAnsi="Times New Roman"/>
                <w:sz w:val="22"/>
                <w:szCs w:val="22"/>
              </w:rPr>
            </w:pPr>
            <w:r w:rsidRPr="00FC3F6A">
              <w:rPr>
                <w:rFonts w:ascii="Times New Roman" w:hAnsi="Times New Roman"/>
                <w:sz w:val="22"/>
                <w:szCs w:val="22"/>
              </w:rPr>
              <w:t>Senior Seminar</w:t>
            </w:r>
          </w:p>
        </w:tc>
        <w:tc>
          <w:tcPr>
            <w:tcW w:w="3240" w:type="dxa"/>
            <w:shd w:val="clear" w:color="auto" w:fill="FFFFFF" w:themeFill="background1"/>
          </w:tcPr>
          <w:p w14:paraId="769EDFDC" w14:textId="77777777" w:rsidR="00FC3F6A" w:rsidRPr="00FC3F6A" w:rsidRDefault="00FC3F6A" w:rsidP="00FC3F6A">
            <w:pPr>
              <w:spacing w:after="0"/>
              <w:jc w:val="center"/>
              <w:rPr>
                <w:rFonts w:ascii="Times New Roman" w:hAnsi="Times New Roman"/>
                <w:sz w:val="22"/>
                <w:szCs w:val="22"/>
              </w:rPr>
            </w:pPr>
            <w:r w:rsidRPr="00FC3F6A">
              <w:rPr>
                <w:rFonts w:ascii="Times New Roman" w:hAnsi="Times New Roman"/>
                <w:sz w:val="22"/>
                <w:szCs w:val="22"/>
              </w:rPr>
              <w:t>Crisis Care Meeting</w:t>
            </w:r>
          </w:p>
        </w:tc>
        <w:tc>
          <w:tcPr>
            <w:tcW w:w="5058" w:type="dxa"/>
            <w:gridSpan w:val="2"/>
            <w:shd w:val="clear" w:color="auto" w:fill="FFFFFF" w:themeFill="background1"/>
          </w:tcPr>
          <w:p w14:paraId="47FF04F1" w14:textId="77777777" w:rsidR="00FC3F6A" w:rsidRPr="00FC3F6A" w:rsidRDefault="00FC3F6A" w:rsidP="00FC3F6A">
            <w:pPr>
              <w:spacing w:after="0"/>
              <w:jc w:val="center"/>
              <w:rPr>
                <w:rFonts w:ascii="Times New Roman" w:hAnsi="Times New Roman"/>
                <w:sz w:val="22"/>
                <w:szCs w:val="22"/>
              </w:rPr>
            </w:pPr>
            <w:r w:rsidRPr="00FC3F6A">
              <w:rPr>
                <w:rFonts w:ascii="Times New Roman" w:hAnsi="Times New Roman"/>
                <w:sz w:val="22"/>
                <w:szCs w:val="22"/>
              </w:rPr>
              <w:t>RAD/PTSD (Khavari)</w:t>
            </w:r>
          </w:p>
        </w:tc>
      </w:tr>
      <w:tr w:rsidR="00FC3F6A" w:rsidRPr="00FC3F6A" w14:paraId="56D76929" w14:textId="77777777" w:rsidTr="00FC3F6A">
        <w:tc>
          <w:tcPr>
            <w:tcW w:w="1542" w:type="dxa"/>
            <w:shd w:val="clear" w:color="auto" w:fill="FBD4B4" w:themeFill="accent6" w:themeFillTint="66"/>
          </w:tcPr>
          <w:p w14:paraId="075688AE" w14:textId="77777777" w:rsidR="00FC3F6A" w:rsidRPr="00FC3F6A" w:rsidRDefault="00FC3F6A" w:rsidP="00FC3F6A">
            <w:pPr>
              <w:spacing w:after="0"/>
              <w:jc w:val="center"/>
              <w:rPr>
                <w:rFonts w:ascii="Times New Roman" w:hAnsi="Times New Roman"/>
                <w:sz w:val="22"/>
                <w:szCs w:val="22"/>
              </w:rPr>
            </w:pPr>
            <w:r w:rsidRPr="00FC3F6A">
              <w:rPr>
                <w:rFonts w:ascii="Times New Roman" w:hAnsi="Times New Roman"/>
                <w:sz w:val="22"/>
                <w:szCs w:val="22"/>
              </w:rPr>
              <w:t>*10/24/2014</w:t>
            </w:r>
          </w:p>
        </w:tc>
        <w:tc>
          <w:tcPr>
            <w:tcW w:w="11634" w:type="dxa"/>
            <w:gridSpan w:val="4"/>
            <w:shd w:val="clear" w:color="auto" w:fill="B6DDE8" w:themeFill="accent5" w:themeFillTint="66"/>
          </w:tcPr>
          <w:p w14:paraId="1DC62DCA" w14:textId="77777777" w:rsidR="00FC3F6A" w:rsidRPr="00FC3F6A" w:rsidRDefault="00FC3F6A" w:rsidP="00FC3F6A">
            <w:pPr>
              <w:spacing w:after="0"/>
              <w:jc w:val="center"/>
              <w:rPr>
                <w:rFonts w:ascii="Times New Roman" w:hAnsi="Times New Roman"/>
                <w:b/>
                <w:sz w:val="22"/>
                <w:szCs w:val="22"/>
              </w:rPr>
            </w:pPr>
            <w:r w:rsidRPr="00FC3F6A">
              <w:rPr>
                <w:rFonts w:ascii="Times New Roman" w:hAnsi="Times New Roman"/>
                <w:b/>
                <w:sz w:val="22"/>
                <w:szCs w:val="22"/>
              </w:rPr>
              <w:t>No Didactics – AACAP</w:t>
            </w:r>
          </w:p>
        </w:tc>
      </w:tr>
      <w:tr w:rsidR="00FC3F6A" w:rsidRPr="00FC3F6A" w14:paraId="56939594" w14:textId="77777777" w:rsidTr="00FC3F6A">
        <w:tc>
          <w:tcPr>
            <w:tcW w:w="1542" w:type="dxa"/>
            <w:shd w:val="clear" w:color="auto" w:fill="FBD4B4" w:themeFill="accent6" w:themeFillTint="66"/>
          </w:tcPr>
          <w:p w14:paraId="20EA2E60" w14:textId="77777777" w:rsidR="00FC3F6A" w:rsidRPr="00FC3F6A" w:rsidRDefault="00FC3F6A" w:rsidP="00FC3F6A">
            <w:pPr>
              <w:spacing w:after="0"/>
              <w:jc w:val="center"/>
              <w:rPr>
                <w:rFonts w:ascii="Times New Roman" w:hAnsi="Times New Roman"/>
                <w:sz w:val="22"/>
                <w:szCs w:val="22"/>
              </w:rPr>
            </w:pPr>
            <w:r w:rsidRPr="00FC3F6A">
              <w:rPr>
                <w:rFonts w:ascii="Times New Roman" w:hAnsi="Times New Roman"/>
                <w:sz w:val="22"/>
                <w:szCs w:val="22"/>
              </w:rPr>
              <w:t>10/31/2014</w:t>
            </w:r>
          </w:p>
        </w:tc>
        <w:tc>
          <w:tcPr>
            <w:tcW w:w="3336" w:type="dxa"/>
          </w:tcPr>
          <w:p w14:paraId="5301E29B" w14:textId="77777777" w:rsidR="00FC3F6A" w:rsidRPr="00FC3F6A" w:rsidRDefault="00FC3F6A" w:rsidP="00FC3F6A">
            <w:pPr>
              <w:spacing w:after="0"/>
              <w:jc w:val="center"/>
              <w:rPr>
                <w:rFonts w:ascii="Times New Roman" w:hAnsi="Times New Roman"/>
                <w:sz w:val="22"/>
                <w:szCs w:val="22"/>
              </w:rPr>
            </w:pPr>
            <w:r w:rsidRPr="00FC3F6A">
              <w:rPr>
                <w:rFonts w:ascii="Times New Roman" w:hAnsi="Times New Roman"/>
                <w:sz w:val="22"/>
                <w:szCs w:val="22"/>
              </w:rPr>
              <w:t>Development</w:t>
            </w:r>
          </w:p>
        </w:tc>
        <w:tc>
          <w:tcPr>
            <w:tcW w:w="3240" w:type="dxa"/>
          </w:tcPr>
          <w:p w14:paraId="0A5F23F6" w14:textId="77777777" w:rsidR="00FC3F6A" w:rsidRPr="00FC3F6A" w:rsidRDefault="00FC3F6A" w:rsidP="00FC3F6A">
            <w:pPr>
              <w:spacing w:after="0"/>
              <w:jc w:val="center"/>
              <w:rPr>
                <w:rFonts w:ascii="Times New Roman" w:hAnsi="Times New Roman"/>
                <w:sz w:val="22"/>
                <w:szCs w:val="22"/>
              </w:rPr>
            </w:pPr>
            <w:r w:rsidRPr="00FC3F6A">
              <w:rPr>
                <w:rFonts w:ascii="Times New Roman" w:hAnsi="Times New Roman"/>
                <w:sz w:val="22"/>
                <w:szCs w:val="22"/>
              </w:rPr>
              <w:t>Crisis Care Meeting</w:t>
            </w:r>
          </w:p>
        </w:tc>
        <w:tc>
          <w:tcPr>
            <w:tcW w:w="5058" w:type="dxa"/>
            <w:gridSpan w:val="2"/>
          </w:tcPr>
          <w:p w14:paraId="7EF34B10" w14:textId="77777777" w:rsidR="00FC3F6A" w:rsidRPr="00FC3F6A" w:rsidRDefault="00FC3F6A" w:rsidP="00FC3F6A">
            <w:pPr>
              <w:spacing w:after="0"/>
              <w:jc w:val="center"/>
              <w:rPr>
                <w:rFonts w:ascii="Times New Roman" w:hAnsi="Times New Roman"/>
                <w:sz w:val="22"/>
                <w:szCs w:val="22"/>
              </w:rPr>
            </w:pPr>
            <w:r w:rsidRPr="00FC3F6A">
              <w:rPr>
                <w:rFonts w:ascii="Times New Roman" w:hAnsi="Times New Roman"/>
                <w:sz w:val="22"/>
                <w:szCs w:val="22"/>
              </w:rPr>
              <w:t>RAD/PTSD (Khavari)</w:t>
            </w:r>
          </w:p>
        </w:tc>
      </w:tr>
      <w:tr w:rsidR="00FC3F6A" w:rsidRPr="00FC3F6A" w14:paraId="66A1A527" w14:textId="77777777" w:rsidTr="00FC3F6A">
        <w:tc>
          <w:tcPr>
            <w:tcW w:w="1542" w:type="dxa"/>
            <w:shd w:val="clear" w:color="auto" w:fill="FBD4B4" w:themeFill="accent6" w:themeFillTint="66"/>
          </w:tcPr>
          <w:p w14:paraId="76DE36D7" w14:textId="77777777" w:rsidR="00FC3F6A" w:rsidRPr="00FC3F6A" w:rsidRDefault="00FC3F6A" w:rsidP="00FC3F6A">
            <w:pPr>
              <w:spacing w:after="0"/>
              <w:jc w:val="center"/>
              <w:rPr>
                <w:rFonts w:ascii="Times New Roman" w:hAnsi="Times New Roman"/>
                <w:sz w:val="22"/>
                <w:szCs w:val="22"/>
              </w:rPr>
            </w:pPr>
            <w:r w:rsidRPr="00FC3F6A">
              <w:rPr>
                <w:rFonts w:ascii="Times New Roman" w:hAnsi="Times New Roman"/>
                <w:sz w:val="22"/>
                <w:szCs w:val="22"/>
              </w:rPr>
              <w:t>*11/07/2014</w:t>
            </w:r>
          </w:p>
        </w:tc>
        <w:tc>
          <w:tcPr>
            <w:tcW w:w="6576" w:type="dxa"/>
            <w:gridSpan w:val="2"/>
          </w:tcPr>
          <w:p w14:paraId="45EABB69" w14:textId="77777777" w:rsidR="00FC3F6A" w:rsidRPr="00FC3F6A" w:rsidRDefault="00FC3F6A" w:rsidP="00FC3F6A">
            <w:pPr>
              <w:spacing w:after="0"/>
              <w:jc w:val="center"/>
              <w:rPr>
                <w:rFonts w:ascii="Times New Roman" w:hAnsi="Times New Roman"/>
                <w:sz w:val="22"/>
                <w:szCs w:val="22"/>
              </w:rPr>
            </w:pPr>
            <w:r w:rsidRPr="00FC3F6A">
              <w:rPr>
                <w:rFonts w:ascii="Times New Roman" w:hAnsi="Times New Roman"/>
                <w:sz w:val="22"/>
                <w:szCs w:val="22"/>
              </w:rPr>
              <w:t>Montgomery County Board of DD Services</w:t>
            </w:r>
          </w:p>
        </w:tc>
        <w:tc>
          <w:tcPr>
            <w:tcW w:w="5058" w:type="dxa"/>
            <w:gridSpan w:val="2"/>
          </w:tcPr>
          <w:p w14:paraId="592474CC" w14:textId="77777777" w:rsidR="00FC3F6A" w:rsidRPr="00FC3F6A" w:rsidRDefault="00FC3F6A" w:rsidP="00FC3F6A">
            <w:pPr>
              <w:spacing w:after="0"/>
              <w:jc w:val="center"/>
              <w:rPr>
                <w:rFonts w:ascii="Times New Roman" w:hAnsi="Times New Roman"/>
                <w:sz w:val="22"/>
                <w:szCs w:val="22"/>
              </w:rPr>
            </w:pPr>
            <w:r w:rsidRPr="00FC3F6A">
              <w:rPr>
                <w:rFonts w:ascii="Times New Roman" w:hAnsi="Times New Roman"/>
                <w:sz w:val="22"/>
                <w:szCs w:val="22"/>
              </w:rPr>
              <w:t>Substance Abuse (Weston)</w:t>
            </w:r>
          </w:p>
        </w:tc>
      </w:tr>
      <w:tr w:rsidR="00FC3F6A" w:rsidRPr="00FC3F6A" w14:paraId="19DAA37F" w14:textId="77777777" w:rsidTr="00FC3F6A">
        <w:tc>
          <w:tcPr>
            <w:tcW w:w="1542" w:type="dxa"/>
            <w:shd w:val="clear" w:color="auto" w:fill="FBD4B4" w:themeFill="accent6" w:themeFillTint="66"/>
          </w:tcPr>
          <w:p w14:paraId="6249AA59" w14:textId="77777777" w:rsidR="00FC3F6A" w:rsidRPr="00FC3F6A" w:rsidRDefault="00FC3F6A" w:rsidP="00FC3F6A">
            <w:pPr>
              <w:spacing w:after="0"/>
              <w:jc w:val="center"/>
              <w:rPr>
                <w:rFonts w:ascii="Times New Roman" w:hAnsi="Times New Roman"/>
                <w:sz w:val="22"/>
                <w:szCs w:val="22"/>
              </w:rPr>
            </w:pPr>
            <w:r w:rsidRPr="00FC3F6A">
              <w:rPr>
                <w:rFonts w:ascii="Times New Roman" w:hAnsi="Times New Roman"/>
                <w:sz w:val="22"/>
                <w:szCs w:val="22"/>
              </w:rPr>
              <w:t>11/14/2014</w:t>
            </w:r>
          </w:p>
        </w:tc>
        <w:tc>
          <w:tcPr>
            <w:tcW w:w="3336" w:type="dxa"/>
          </w:tcPr>
          <w:p w14:paraId="3F1908BA" w14:textId="77777777" w:rsidR="00FC3F6A" w:rsidRPr="00FC3F6A" w:rsidRDefault="00FC3F6A" w:rsidP="00FC3F6A">
            <w:pPr>
              <w:spacing w:after="0"/>
              <w:jc w:val="center"/>
              <w:rPr>
                <w:rFonts w:ascii="Times New Roman" w:hAnsi="Times New Roman"/>
                <w:sz w:val="22"/>
                <w:szCs w:val="22"/>
              </w:rPr>
            </w:pPr>
            <w:r w:rsidRPr="00FC3F6A">
              <w:rPr>
                <w:rFonts w:ascii="Times New Roman" w:hAnsi="Times New Roman"/>
                <w:sz w:val="22"/>
                <w:szCs w:val="22"/>
              </w:rPr>
              <w:t>Kelly Rabah, WSU (re: QI)</w:t>
            </w:r>
          </w:p>
        </w:tc>
        <w:tc>
          <w:tcPr>
            <w:tcW w:w="3240" w:type="dxa"/>
          </w:tcPr>
          <w:p w14:paraId="3E708CBB" w14:textId="77777777" w:rsidR="00FC3F6A" w:rsidRPr="00FC3F6A" w:rsidRDefault="00FC3F6A" w:rsidP="00FC3F6A">
            <w:pPr>
              <w:spacing w:after="0"/>
              <w:jc w:val="center"/>
              <w:rPr>
                <w:rFonts w:ascii="Times New Roman" w:hAnsi="Times New Roman"/>
                <w:sz w:val="22"/>
                <w:szCs w:val="22"/>
              </w:rPr>
            </w:pPr>
            <w:r w:rsidRPr="00FC3F6A">
              <w:rPr>
                <w:rFonts w:ascii="Times New Roman" w:hAnsi="Times New Roman"/>
                <w:sz w:val="22"/>
                <w:szCs w:val="22"/>
              </w:rPr>
              <w:t>Crisis Care Meeting</w:t>
            </w:r>
          </w:p>
        </w:tc>
        <w:tc>
          <w:tcPr>
            <w:tcW w:w="5058" w:type="dxa"/>
            <w:gridSpan w:val="2"/>
          </w:tcPr>
          <w:p w14:paraId="7ED3AE82" w14:textId="77777777" w:rsidR="00FC3F6A" w:rsidRPr="00FC3F6A" w:rsidRDefault="00FC3F6A" w:rsidP="00FC3F6A">
            <w:pPr>
              <w:spacing w:after="0"/>
              <w:jc w:val="center"/>
              <w:rPr>
                <w:rFonts w:ascii="Times New Roman" w:hAnsi="Times New Roman"/>
                <w:sz w:val="22"/>
                <w:szCs w:val="22"/>
              </w:rPr>
            </w:pPr>
            <w:r w:rsidRPr="00FC3F6A">
              <w:rPr>
                <w:rFonts w:ascii="Times New Roman" w:hAnsi="Times New Roman"/>
                <w:sz w:val="22"/>
                <w:szCs w:val="22"/>
              </w:rPr>
              <w:t>Substance Abuse (Weston)</w:t>
            </w:r>
          </w:p>
        </w:tc>
      </w:tr>
      <w:tr w:rsidR="00FC3F6A" w:rsidRPr="00FC3F6A" w14:paraId="5A3A1A7B" w14:textId="77777777" w:rsidTr="00FC3F6A">
        <w:tc>
          <w:tcPr>
            <w:tcW w:w="1542" w:type="dxa"/>
            <w:shd w:val="clear" w:color="auto" w:fill="FBD4B4" w:themeFill="accent6" w:themeFillTint="66"/>
          </w:tcPr>
          <w:p w14:paraId="73BEF2C2" w14:textId="77777777" w:rsidR="00FC3F6A" w:rsidRPr="00FC3F6A" w:rsidRDefault="00FC3F6A" w:rsidP="00FC3F6A">
            <w:pPr>
              <w:spacing w:after="0"/>
              <w:jc w:val="center"/>
              <w:rPr>
                <w:rFonts w:ascii="Times New Roman" w:hAnsi="Times New Roman"/>
                <w:sz w:val="22"/>
                <w:szCs w:val="22"/>
              </w:rPr>
            </w:pPr>
            <w:r w:rsidRPr="00FC3F6A">
              <w:rPr>
                <w:rFonts w:ascii="Times New Roman" w:hAnsi="Times New Roman"/>
                <w:sz w:val="22"/>
                <w:szCs w:val="22"/>
              </w:rPr>
              <w:t>*11/21/2014</w:t>
            </w:r>
          </w:p>
        </w:tc>
        <w:tc>
          <w:tcPr>
            <w:tcW w:w="3336" w:type="dxa"/>
          </w:tcPr>
          <w:p w14:paraId="7F740272" w14:textId="77777777" w:rsidR="00FC3F6A" w:rsidRPr="00FC3F6A" w:rsidRDefault="00FC3F6A" w:rsidP="00FC3F6A">
            <w:pPr>
              <w:spacing w:after="0"/>
              <w:jc w:val="center"/>
              <w:rPr>
                <w:rFonts w:ascii="Times New Roman" w:hAnsi="Times New Roman"/>
                <w:sz w:val="22"/>
                <w:szCs w:val="22"/>
              </w:rPr>
            </w:pPr>
            <w:r w:rsidRPr="00FC3F6A">
              <w:rPr>
                <w:rFonts w:ascii="Times New Roman" w:hAnsi="Times New Roman"/>
                <w:sz w:val="22"/>
                <w:szCs w:val="22"/>
              </w:rPr>
              <w:t>Development</w:t>
            </w:r>
          </w:p>
        </w:tc>
        <w:tc>
          <w:tcPr>
            <w:tcW w:w="3240" w:type="dxa"/>
          </w:tcPr>
          <w:p w14:paraId="208EC6ED" w14:textId="77777777" w:rsidR="00FC3F6A" w:rsidRPr="00FC3F6A" w:rsidRDefault="00FC3F6A" w:rsidP="00FC3F6A">
            <w:pPr>
              <w:spacing w:after="0"/>
              <w:jc w:val="center"/>
              <w:rPr>
                <w:rFonts w:ascii="Times New Roman" w:hAnsi="Times New Roman"/>
                <w:sz w:val="22"/>
                <w:szCs w:val="22"/>
              </w:rPr>
            </w:pPr>
            <w:r w:rsidRPr="00FC3F6A">
              <w:rPr>
                <w:rFonts w:ascii="Times New Roman" w:hAnsi="Times New Roman"/>
                <w:sz w:val="22"/>
                <w:szCs w:val="22"/>
              </w:rPr>
              <w:t>Crisis Care Meeting</w:t>
            </w:r>
          </w:p>
        </w:tc>
        <w:tc>
          <w:tcPr>
            <w:tcW w:w="5058" w:type="dxa"/>
            <w:gridSpan w:val="2"/>
          </w:tcPr>
          <w:p w14:paraId="20724126" w14:textId="77777777" w:rsidR="00FC3F6A" w:rsidRPr="00FC3F6A" w:rsidRDefault="00FC3F6A" w:rsidP="00FC3F6A">
            <w:pPr>
              <w:spacing w:after="0"/>
              <w:jc w:val="center"/>
              <w:rPr>
                <w:rFonts w:ascii="Times New Roman" w:hAnsi="Times New Roman"/>
                <w:sz w:val="22"/>
                <w:szCs w:val="22"/>
              </w:rPr>
            </w:pPr>
            <w:r w:rsidRPr="00FC3F6A">
              <w:rPr>
                <w:rFonts w:ascii="Times New Roman" w:hAnsi="Times New Roman"/>
                <w:sz w:val="22"/>
                <w:szCs w:val="22"/>
              </w:rPr>
              <w:t>Aggression/DMDD (Winner)</w:t>
            </w:r>
          </w:p>
        </w:tc>
      </w:tr>
      <w:tr w:rsidR="00FC3F6A" w:rsidRPr="00FC3F6A" w14:paraId="55B8B880" w14:textId="77777777" w:rsidTr="00FC3F6A">
        <w:tc>
          <w:tcPr>
            <w:tcW w:w="1542" w:type="dxa"/>
            <w:shd w:val="clear" w:color="auto" w:fill="FBD4B4" w:themeFill="accent6" w:themeFillTint="66"/>
          </w:tcPr>
          <w:p w14:paraId="0216CC0F" w14:textId="77777777" w:rsidR="00FC3F6A" w:rsidRPr="00FC3F6A" w:rsidRDefault="00FC3F6A" w:rsidP="00FC3F6A">
            <w:pPr>
              <w:spacing w:after="0"/>
              <w:jc w:val="center"/>
              <w:rPr>
                <w:rFonts w:ascii="Times New Roman" w:hAnsi="Times New Roman"/>
                <w:sz w:val="22"/>
                <w:szCs w:val="22"/>
              </w:rPr>
            </w:pPr>
            <w:r w:rsidRPr="00FC3F6A">
              <w:rPr>
                <w:rFonts w:ascii="Times New Roman" w:hAnsi="Times New Roman"/>
                <w:sz w:val="22"/>
                <w:szCs w:val="22"/>
              </w:rPr>
              <w:t>11/28/2014</w:t>
            </w:r>
          </w:p>
        </w:tc>
        <w:tc>
          <w:tcPr>
            <w:tcW w:w="11634" w:type="dxa"/>
            <w:gridSpan w:val="4"/>
            <w:shd w:val="clear" w:color="auto" w:fill="B6DDE8" w:themeFill="accent5" w:themeFillTint="66"/>
          </w:tcPr>
          <w:p w14:paraId="3F9F1A17" w14:textId="77777777" w:rsidR="00FC3F6A" w:rsidRPr="00FC3F6A" w:rsidRDefault="00FC3F6A" w:rsidP="00FC3F6A">
            <w:pPr>
              <w:spacing w:after="0"/>
              <w:jc w:val="center"/>
              <w:rPr>
                <w:rFonts w:ascii="Times New Roman" w:hAnsi="Times New Roman"/>
                <w:b/>
                <w:sz w:val="22"/>
                <w:szCs w:val="22"/>
              </w:rPr>
            </w:pPr>
            <w:r w:rsidRPr="00FC3F6A">
              <w:rPr>
                <w:rFonts w:ascii="Times New Roman" w:hAnsi="Times New Roman"/>
                <w:b/>
                <w:sz w:val="22"/>
                <w:szCs w:val="22"/>
              </w:rPr>
              <w:t xml:space="preserve">No Didactics – Thanksgiving Break  </w:t>
            </w:r>
          </w:p>
        </w:tc>
      </w:tr>
      <w:tr w:rsidR="00FC3F6A" w:rsidRPr="00FC3F6A" w14:paraId="365F2F9A" w14:textId="77777777" w:rsidTr="00FC3F6A">
        <w:tc>
          <w:tcPr>
            <w:tcW w:w="1542" w:type="dxa"/>
            <w:shd w:val="clear" w:color="auto" w:fill="FBD4B4" w:themeFill="accent6" w:themeFillTint="66"/>
          </w:tcPr>
          <w:p w14:paraId="2A8AF6AB" w14:textId="77777777" w:rsidR="00FC3F6A" w:rsidRPr="00FC3F6A" w:rsidRDefault="00FC3F6A" w:rsidP="00FC3F6A">
            <w:pPr>
              <w:spacing w:after="0"/>
              <w:jc w:val="center"/>
              <w:rPr>
                <w:rFonts w:ascii="Times New Roman" w:hAnsi="Times New Roman"/>
                <w:sz w:val="22"/>
                <w:szCs w:val="22"/>
              </w:rPr>
            </w:pPr>
            <w:r w:rsidRPr="00FC3F6A">
              <w:rPr>
                <w:rFonts w:ascii="Times New Roman" w:hAnsi="Times New Roman"/>
                <w:sz w:val="22"/>
                <w:szCs w:val="22"/>
              </w:rPr>
              <w:t>*12/05/2014</w:t>
            </w:r>
          </w:p>
        </w:tc>
        <w:tc>
          <w:tcPr>
            <w:tcW w:w="11634" w:type="dxa"/>
            <w:gridSpan w:val="4"/>
            <w:shd w:val="clear" w:color="auto" w:fill="FFFF00"/>
          </w:tcPr>
          <w:p w14:paraId="3025D4BD" w14:textId="77777777" w:rsidR="00FC3F6A" w:rsidRPr="00FC3F6A" w:rsidRDefault="00FC3F6A" w:rsidP="00FC3F6A">
            <w:pPr>
              <w:spacing w:after="0"/>
              <w:jc w:val="center"/>
              <w:rPr>
                <w:rFonts w:ascii="Comic Sans MS" w:hAnsi="Comic Sans MS"/>
                <w:b/>
                <w:sz w:val="22"/>
                <w:szCs w:val="22"/>
              </w:rPr>
            </w:pPr>
            <w:r w:rsidRPr="00FC3F6A">
              <w:rPr>
                <w:rFonts w:ascii="Comic Sans MS" w:hAnsi="Comic Sans MS"/>
                <w:b/>
                <w:color w:val="C0504D"/>
                <w:sz w:val="22"/>
                <w:szCs w:val="22"/>
              </w:rPr>
              <w:t>Child PRITE EXAM (12:00-4:00 p.m.)</w:t>
            </w:r>
          </w:p>
        </w:tc>
      </w:tr>
      <w:tr w:rsidR="00FC3F6A" w:rsidRPr="00FC3F6A" w14:paraId="1B952285" w14:textId="77777777" w:rsidTr="00FC3F6A">
        <w:tc>
          <w:tcPr>
            <w:tcW w:w="1542" w:type="dxa"/>
            <w:shd w:val="clear" w:color="auto" w:fill="FBD4B4" w:themeFill="accent6" w:themeFillTint="66"/>
          </w:tcPr>
          <w:p w14:paraId="7CB1F1B8" w14:textId="77777777" w:rsidR="00FC3F6A" w:rsidRPr="00FC3F6A" w:rsidRDefault="00FC3F6A" w:rsidP="00FC3F6A">
            <w:pPr>
              <w:spacing w:after="0"/>
              <w:jc w:val="center"/>
              <w:rPr>
                <w:rFonts w:ascii="Times New Roman" w:hAnsi="Times New Roman"/>
                <w:sz w:val="22"/>
                <w:szCs w:val="22"/>
              </w:rPr>
            </w:pPr>
            <w:r w:rsidRPr="00FC3F6A">
              <w:rPr>
                <w:rFonts w:ascii="Times New Roman" w:hAnsi="Times New Roman"/>
                <w:sz w:val="22"/>
                <w:szCs w:val="22"/>
              </w:rPr>
              <w:t>12/12/2014</w:t>
            </w:r>
          </w:p>
        </w:tc>
        <w:tc>
          <w:tcPr>
            <w:tcW w:w="3336" w:type="dxa"/>
          </w:tcPr>
          <w:p w14:paraId="51932AAF" w14:textId="77777777" w:rsidR="00FC3F6A" w:rsidRPr="00FC3F6A" w:rsidRDefault="00FC3F6A" w:rsidP="00FC3F6A">
            <w:pPr>
              <w:spacing w:after="0"/>
              <w:jc w:val="center"/>
              <w:rPr>
                <w:rFonts w:ascii="Times New Roman" w:hAnsi="Times New Roman"/>
                <w:sz w:val="22"/>
                <w:szCs w:val="22"/>
              </w:rPr>
            </w:pPr>
            <w:r w:rsidRPr="00FC3F6A">
              <w:rPr>
                <w:rFonts w:ascii="Times New Roman" w:hAnsi="Times New Roman"/>
                <w:sz w:val="22"/>
                <w:szCs w:val="22"/>
              </w:rPr>
              <w:t>Forensics</w:t>
            </w:r>
          </w:p>
        </w:tc>
        <w:tc>
          <w:tcPr>
            <w:tcW w:w="3240" w:type="dxa"/>
          </w:tcPr>
          <w:p w14:paraId="15D96BBF" w14:textId="77777777" w:rsidR="00FC3F6A" w:rsidRPr="00FC3F6A" w:rsidRDefault="00FC3F6A" w:rsidP="00FC3F6A">
            <w:pPr>
              <w:spacing w:after="0"/>
              <w:jc w:val="center"/>
              <w:rPr>
                <w:rFonts w:ascii="Times New Roman" w:hAnsi="Times New Roman"/>
                <w:sz w:val="22"/>
                <w:szCs w:val="22"/>
              </w:rPr>
            </w:pPr>
            <w:r w:rsidRPr="00FC3F6A">
              <w:rPr>
                <w:rFonts w:ascii="Times New Roman" w:hAnsi="Times New Roman"/>
                <w:sz w:val="22"/>
                <w:szCs w:val="22"/>
              </w:rPr>
              <w:t>Crisis Care Meeting</w:t>
            </w:r>
          </w:p>
        </w:tc>
        <w:tc>
          <w:tcPr>
            <w:tcW w:w="5058" w:type="dxa"/>
            <w:gridSpan w:val="2"/>
          </w:tcPr>
          <w:p w14:paraId="51072EA4" w14:textId="77777777" w:rsidR="00FC3F6A" w:rsidRPr="00FC3F6A" w:rsidRDefault="00FC3F6A" w:rsidP="00FC3F6A">
            <w:pPr>
              <w:spacing w:after="0"/>
              <w:jc w:val="center"/>
              <w:rPr>
                <w:rFonts w:ascii="Times New Roman" w:hAnsi="Times New Roman"/>
                <w:sz w:val="22"/>
                <w:szCs w:val="22"/>
              </w:rPr>
            </w:pPr>
            <w:r w:rsidRPr="00FC3F6A">
              <w:rPr>
                <w:rFonts w:ascii="Times New Roman" w:hAnsi="Times New Roman"/>
                <w:sz w:val="22"/>
                <w:szCs w:val="22"/>
              </w:rPr>
              <w:t>Aggression/DMDD (Winner)</w:t>
            </w:r>
          </w:p>
        </w:tc>
      </w:tr>
      <w:tr w:rsidR="00FC3F6A" w:rsidRPr="00FC3F6A" w14:paraId="455F3043" w14:textId="77777777" w:rsidTr="00FC3F6A">
        <w:tc>
          <w:tcPr>
            <w:tcW w:w="1542" w:type="dxa"/>
            <w:shd w:val="clear" w:color="auto" w:fill="FBD4B4" w:themeFill="accent6" w:themeFillTint="66"/>
          </w:tcPr>
          <w:p w14:paraId="435A1318" w14:textId="77777777" w:rsidR="00FC3F6A" w:rsidRPr="00FC3F6A" w:rsidRDefault="00FC3F6A" w:rsidP="00FC3F6A">
            <w:pPr>
              <w:spacing w:after="0"/>
              <w:jc w:val="center"/>
              <w:rPr>
                <w:rFonts w:ascii="Times New Roman" w:hAnsi="Times New Roman"/>
                <w:sz w:val="22"/>
                <w:szCs w:val="22"/>
              </w:rPr>
            </w:pPr>
            <w:r w:rsidRPr="00FC3F6A">
              <w:rPr>
                <w:rFonts w:ascii="Times New Roman" w:hAnsi="Times New Roman"/>
                <w:sz w:val="22"/>
                <w:szCs w:val="22"/>
              </w:rPr>
              <w:t>*12/19/2014</w:t>
            </w:r>
          </w:p>
        </w:tc>
        <w:tc>
          <w:tcPr>
            <w:tcW w:w="3336" w:type="dxa"/>
          </w:tcPr>
          <w:p w14:paraId="719B6432" w14:textId="77777777" w:rsidR="00FC3F6A" w:rsidRPr="00FC3F6A" w:rsidRDefault="00FC3F6A" w:rsidP="00FC3F6A">
            <w:pPr>
              <w:spacing w:after="0"/>
              <w:jc w:val="center"/>
              <w:rPr>
                <w:rFonts w:ascii="Times New Roman" w:hAnsi="Times New Roman"/>
                <w:sz w:val="22"/>
                <w:szCs w:val="22"/>
              </w:rPr>
            </w:pPr>
            <w:r w:rsidRPr="00FC3F6A">
              <w:rPr>
                <w:rFonts w:ascii="Times New Roman" w:hAnsi="Times New Roman"/>
                <w:sz w:val="22"/>
                <w:szCs w:val="22"/>
              </w:rPr>
              <w:t>Development</w:t>
            </w:r>
          </w:p>
        </w:tc>
        <w:tc>
          <w:tcPr>
            <w:tcW w:w="3240" w:type="dxa"/>
          </w:tcPr>
          <w:p w14:paraId="715FC241" w14:textId="77777777" w:rsidR="00FC3F6A" w:rsidRPr="00FC3F6A" w:rsidRDefault="00FC3F6A" w:rsidP="00FC3F6A">
            <w:pPr>
              <w:spacing w:after="0"/>
              <w:jc w:val="center"/>
              <w:rPr>
                <w:rFonts w:ascii="Times New Roman" w:hAnsi="Times New Roman"/>
                <w:sz w:val="22"/>
                <w:szCs w:val="22"/>
              </w:rPr>
            </w:pPr>
            <w:r w:rsidRPr="00FC3F6A">
              <w:rPr>
                <w:rFonts w:ascii="Times New Roman" w:hAnsi="Times New Roman"/>
                <w:sz w:val="22"/>
                <w:szCs w:val="22"/>
              </w:rPr>
              <w:t>Crisis Care Meeting</w:t>
            </w:r>
          </w:p>
        </w:tc>
        <w:tc>
          <w:tcPr>
            <w:tcW w:w="5058" w:type="dxa"/>
            <w:gridSpan w:val="2"/>
          </w:tcPr>
          <w:p w14:paraId="01AC2DA1" w14:textId="77777777" w:rsidR="00FC3F6A" w:rsidRPr="00FC3F6A" w:rsidRDefault="00FC3F6A" w:rsidP="00FC3F6A">
            <w:pPr>
              <w:spacing w:after="0"/>
              <w:jc w:val="center"/>
              <w:rPr>
                <w:rFonts w:ascii="Times New Roman" w:hAnsi="Times New Roman"/>
                <w:sz w:val="22"/>
                <w:szCs w:val="22"/>
              </w:rPr>
            </w:pPr>
            <w:r w:rsidRPr="00FC3F6A">
              <w:rPr>
                <w:rFonts w:ascii="Times New Roman" w:hAnsi="Times New Roman"/>
                <w:sz w:val="22"/>
                <w:szCs w:val="22"/>
              </w:rPr>
              <w:t>Substance Abuse (Weston)</w:t>
            </w:r>
          </w:p>
        </w:tc>
      </w:tr>
      <w:tr w:rsidR="00FC3F6A" w:rsidRPr="00FC3F6A" w14:paraId="32956605" w14:textId="77777777" w:rsidTr="00FC3F6A">
        <w:tc>
          <w:tcPr>
            <w:tcW w:w="1542" w:type="dxa"/>
            <w:shd w:val="clear" w:color="auto" w:fill="FBD4B4" w:themeFill="accent6" w:themeFillTint="66"/>
          </w:tcPr>
          <w:p w14:paraId="6FCB4BB6" w14:textId="77777777" w:rsidR="00FC3F6A" w:rsidRPr="00FC3F6A" w:rsidRDefault="00FC3F6A" w:rsidP="00FC3F6A">
            <w:pPr>
              <w:spacing w:after="0"/>
              <w:jc w:val="center"/>
              <w:rPr>
                <w:rFonts w:ascii="Times New Roman" w:hAnsi="Times New Roman"/>
                <w:sz w:val="22"/>
                <w:szCs w:val="22"/>
              </w:rPr>
            </w:pPr>
          </w:p>
          <w:p w14:paraId="65247FFF" w14:textId="77777777" w:rsidR="00FC3F6A" w:rsidRPr="00FC3F6A" w:rsidRDefault="00FC3F6A" w:rsidP="00FC3F6A">
            <w:pPr>
              <w:spacing w:after="0"/>
              <w:jc w:val="center"/>
              <w:rPr>
                <w:rFonts w:ascii="Times New Roman" w:hAnsi="Times New Roman"/>
                <w:sz w:val="22"/>
                <w:szCs w:val="22"/>
              </w:rPr>
            </w:pPr>
            <w:r w:rsidRPr="00FC3F6A">
              <w:rPr>
                <w:rFonts w:ascii="Times New Roman" w:hAnsi="Times New Roman"/>
                <w:sz w:val="22"/>
                <w:szCs w:val="22"/>
              </w:rPr>
              <w:t>12/26/2014</w:t>
            </w:r>
          </w:p>
        </w:tc>
        <w:tc>
          <w:tcPr>
            <w:tcW w:w="11634" w:type="dxa"/>
            <w:gridSpan w:val="4"/>
            <w:shd w:val="clear" w:color="auto" w:fill="B6DDE8" w:themeFill="accent5" w:themeFillTint="66"/>
          </w:tcPr>
          <w:p w14:paraId="444F55A5" w14:textId="77777777" w:rsidR="00FC3F6A" w:rsidRPr="00FC3F6A" w:rsidRDefault="00FC3F6A" w:rsidP="00FC3F6A">
            <w:pPr>
              <w:spacing w:after="0"/>
              <w:jc w:val="center"/>
              <w:rPr>
                <w:rFonts w:ascii="Times New Roman" w:hAnsi="Times New Roman"/>
                <w:b/>
                <w:sz w:val="22"/>
                <w:szCs w:val="22"/>
              </w:rPr>
            </w:pPr>
            <w:r w:rsidRPr="00FC3F6A">
              <w:rPr>
                <w:rFonts w:ascii="Times New Roman" w:hAnsi="Times New Roman"/>
                <w:b/>
                <w:noProof/>
                <w:sz w:val="22"/>
                <w:szCs w:val="22"/>
              </w:rPr>
              <w:drawing>
                <wp:inline distT="0" distB="0" distL="0" distR="0" wp14:anchorId="2D730B90" wp14:editId="318F624A">
                  <wp:extent cx="411311" cy="294142"/>
                  <wp:effectExtent l="0" t="0" r="8255" b="0"/>
                  <wp:docPr id="13" name="Picture 13" descr="C:\Users\w035emh\AppData\Local\Microsoft\Windows\Temporary Internet Files\Content.IE5\126V0ZE5\MC90005332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035emh\AppData\Local\Microsoft\Windows\Temporary Internet Files\Content.IE5\126V0ZE5\MC900053321[1].wm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13246" cy="295526"/>
                          </a:xfrm>
                          <a:prstGeom prst="rect">
                            <a:avLst/>
                          </a:prstGeom>
                          <a:noFill/>
                          <a:ln>
                            <a:noFill/>
                          </a:ln>
                        </pic:spPr>
                      </pic:pic>
                    </a:graphicData>
                  </a:graphic>
                </wp:inline>
              </w:drawing>
            </w:r>
            <w:r w:rsidRPr="00FC3F6A">
              <w:rPr>
                <w:rFonts w:ascii="Times New Roman" w:hAnsi="Times New Roman"/>
                <w:b/>
                <w:sz w:val="22"/>
                <w:szCs w:val="22"/>
              </w:rPr>
              <w:t xml:space="preserve"> No Didactics – Holiday Break </w:t>
            </w:r>
            <w:r w:rsidRPr="00FC3F6A">
              <w:rPr>
                <w:rFonts w:ascii="Times New Roman" w:hAnsi="Times New Roman"/>
                <w:b/>
                <w:noProof/>
                <w:sz w:val="22"/>
                <w:szCs w:val="22"/>
              </w:rPr>
              <w:drawing>
                <wp:inline distT="0" distB="0" distL="0" distR="0" wp14:anchorId="64BA7597" wp14:editId="603E1159">
                  <wp:extent cx="652229" cy="258188"/>
                  <wp:effectExtent l="0" t="0" r="0" b="8890"/>
                  <wp:docPr id="14" name="Picture 14" descr="C:\Users\w035emh\AppData\Local\Microsoft\Windows\Temporary Internet Files\Content.IE5\9R55T4CQ\MC90044553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035emh\AppData\Local\Microsoft\Windows\Temporary Internet Files\Content.IE5\9R55T4CQ\MC900445534[1].wm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54394" cy="259045"/>
                          </a:xfrm>
                          <a:prstGeom prst="rect">
                            <a:avLst/>
                          </a:prstGeom>
                          <a:noFill/>
                          <a:ln>
                            <a:noFill/>
                          </a:ln>
                        </pic:spPr>
                      </pic:pic>
                    </a:graphicData>
                  </a:graphic>
                </wp:inline>
              </w:drawing>
            </w:r>
          </w:p>
        </w:tc>
      </w:tr>
    </w:tbl>
    <w:p w14:paraId="2877A7CF" w14:textId="77777777" w:rsidR="00FC3F6A" w:rsidRPr="00FC3F6A" w:rsidRDefault="00FC3F6A" w:rsidP="00FC3F6A">
      <w:pPr>
        <w:spacing w:after="0"/>
        <w:jc w:val="both"/>
        <w:rPr>
          <w:rFonts w:ascii="Times New Roman" w:eastAsia="Calibri" w:hAnsi="Times New Roman"/>
          <w:sz w:val="24"/>
          <w:szCs w:val="22"/>
        </w:rPr>
      </w:pPr>
    </w:p>
    <w:p w14:paraId="79A893A0" w14:textId="77777777" w:rsidR="00B447B1" w:rsidRDefault="00FC3F6A">
      <w:pPr>
        <w:spacing w:after="0"/>
        <w:sectPr w:rsidR="00B447B1" w:rsidSect="00FC3F6A">
          <w:pgSz w:w="15840" w:h="12240" w:orient="landscape"/>
          <w:pgMar w:top="1440" w:right="1440" w:bottom="1530" w:left="1440" w:header="720" w:footer="720" w:gutter="0"/>
          <w:cols w:space="720"/>
          <w:titlePg/>
          <w:docGrid w:linePitch="245"/>
        </w:sectPr>
      </w:pPr>
      <w:r w:rsidRPr="00FC3F6A">
        <w:rPr>
          <w:rFonts w:ascii="Times New Roman" w:eastAsia="Calibri" w:hAnsi="Times New Roman"/>
          <w:sz w:val="22"/>
          <w:szCs w:val="22"/>
        </w:rPr>
        <w:t>*Denotes General Psychiatry RTC Meeting</w:t>
      </w:r>
      <w:r w:rsidRPr="00FC3F6A">
        <w:rPr>
          <w:rFonts w:ascii="Times New Roman" w:eastAsia="Calibri" w:hAnsi="Times New Roman"/>
          <w:sz w:val="22"/>
          <w:szCs w:val="22"/>
        </w:rPr>
        <w:tab/>
      </w:r>
      <w:r w:rsidRPr="00FC3F6A">
        <w:rPr>
          <w:rFonts w:ascii="Times New Roman" w:eastAsia="Calibri" w:hAnsi="Times New Roman"/>
          <w:sz w:val="24"/>
          <w:szCs w:val="22"/>
        </w:rPr>
        <w:tab/>
      </w:r>
      <w:r w:rsidRPr="00FC3F6A">
        <w:rPr>
          <w:rFonts w:ascii="Times New Roman" w:eastAsia="Calibri" w:hAnsi="Times New Roman"/>
          <w:sz w:val="24"/>
          <w:szCs w:val="22"/>
        </w:rPr>
        <w:tab/>
      </w:r>
      <w:r w:rsidR="00753064">
        <w:br w:type="page"/>
      </w:r>
    </w:p>
    <w:p w14:paraId="19DA625E" w14:textId="77BC50A7" w:rsidR="00B447B1" w:rsidRPr="00B447B1" w:rsidRDefault="00B447B1" w:rsidP="00B447B1">
      <w:pPr>
        <w:keepNext/>
        <w:spacing w:after="0"/>
        <w:outlineLvl w:val="0"/>
        <w:rPr>
          <w:rFonts w:ascii="Calibri" w:eastAsia="Times New Roman" w:hAnsi="Calibri"/>
          <w:b/>
          <w:sz w:val="36"/>
          <w:szCs w:val="36"/>
        </w:rPr>
      </w:pPr>
      <w:r w:rsidRPr="00B447B1">
        <w:rPr>
          <w:rFonts w:ascii="Times New Roman" w:eastAsia="Times New Roman" w:hAnsi="Times New Roman"/>
          <w:b/>
          <w:sz w:val="28"/>
          <w:szCs w:val="36"/>
        </w:rPr>
        <w:lastRenderedPageBreak/>
        <w:t>Attachment D</w:t>
      </w:r>
      <w:r w:rsidRPr="00B447B1">
        <w:rPr>
          <w:rFonts w:ascii="Calibri" w:eastAsia="Times New Roman" w:hAnsi="Calibri"/>
          <w:b/>
          <w:sz w:val="22"/>
          <w:szCs w:val="36"/>
        </w:rPr>
        <w:t xml:space="preserve"> </w:t>
      </w:r>
      <w:r w:rsidRPr="00B447B1">
        <w:rPr>
          <w:rFonts w:ascii="Calibri" w:eastAsia="Times New Roman" w:hAnsi="Calibri"/>
          <w:b/>
          <w:sz w:val="22"/>
          <w:szCs w:val="36"/>
        </w:rPr>
        <w:tab/>
      </w:r>
      <w:r w:rsidRPr="00B447B1">
        <w:rPr>
          <w:rFonts w:ascii="Calibri" w:eastAsia="Times New Roman" w:hAnsi="Calibri"/>
          <w:b/>
          <w:sz w:val="36"/>
          <w:szCs w:val="36"/>
        </w:rPr>
        <w:tab/>
        <w:t xml:space="preserve">PSYCHIATRY CLERKSHIP – ROTATION </w:t>
      </w:r>
    </w:p>
    <w:p w14:paraId="69FC8245" w14:textId="77777777" w:rsidR="00B447B1" w:rsidRPr="00B447B1" w:rsidRDefault="00B447B1" w:rsidP="00B447B1">
      <w:pPr>
        <w:spacing w:after="0"/>
        <w:ind w:left="3600" w:firstLine="720"/>
        <w:rPr>
          <w:rFonts w:ascii="Calibri" w:eastAsia="Times New Roman" w:hAnsi="Calibri"/>
          <w:b/>
          <w:sz w:val="28"/>
          <w:szCs w:val="28"/>
        </w:rPr>
      </w:pPr>
      <w:r w:rsidRPr="00B447B1">
        <w:rPr>
          <w:rFonts w:ascii="Calibri" w:eastAsia="Times New Roman" w:hAnsi="Calibri"/>
          <w:b/>
          <w:sz w:val="32"/>
          <w:szCs w:val="32"/>
        </w:rPr>
        <w:t>Dates</w:t>
      </w:r>
    </w:p>
    <w:p w14:paraId="29C82CDA" w14:textId="41B28BC3" w:rsidR="002B6A9C" w:rsidRDefault="002B6A9C">
      <w:pPr>
        <w:spacing w:after="0"/>
      </w:pPr>
      <w:r>
        <w:tab/>
      </w:r>
    </w:p>
    <w:p w14:paraId="1F18FCF6" w14:textId="77777777" w:rsidR="00B447B1" w:rsidRPr="00B447B1" w:rsidRDefault="00B447B1" w:rsidP="00B447B1">
      <w:pPr>
        <w:keepNext/>
        <w:spacing w:after="0"/>
        <w:outlineLvl w:val="0"/>
        <w:rPr>
          <w:rFonts w:ascii="Calibri" w:eastAsia="Times New Roman" w:hAnsi="Calibri"/>
          <w:b/>
          <w:sz w:val="22"/>
          <w:szCs w:val="22"/>
        </w:rPr>
      </w:pPr>
      <w:r w:rsidRPr="00B447B1">
        <w:rPr>
          <w:rFonts w:ascii="Calibri" w:eastAsia="Times New Roman" w:hAnsi="Calibri"/>
          <w:b/>
          <w:sz w:val="22"/>
          <w:szCs w:val="22"/>
        </w:rPr>
        <w:t>Week #1</w:t>
      </w:r>
    </w:p>
    <w:p w14:paraId="1CAD2DEE" w14:textId="77777777" w:rsidR="00B447B1" w:rsidRPr="00B447B1" w:rsidRDefault="00B447B1" w:rsidP="00B447B1">
      <w:pPr>
        <w:keepNext/>
        <w:spacing w:after="0"/>
        <w:ind w:firstLine="720"/>
        <w:outlineLvl w:val="1"/>
        <w:rPr>
          <w:rFonts w:ascii="Calibri" w:eastAsia="Times New Roman" w:hAnsi="Calibri"/>
          <w:b/>
          <w:sz w:val="22"/>
          <w:szCs w:val="22"/>
        </w:rPr>
      </w:pPr>
      <w:r w:rsidRPr="00B447B1">
        <w:rPr>
          <w:rFonts w:ascii="Calibri" w:eastAsia="Times New Roman" w:hAnsi="Calibri"/>
          <w:b/>
          <w:sz w:val="22"/>
          <w:szCs w:val="22"/>
          <w:u w:val="single"/>
        </w:rPr>
        <w:t>Tuesday</w:t>
      </w:r>
      <w:r w:rsidRPr="00B447B1">
        <w:rPr>
          <w:rFonts w:ascii="Calibri" w:eastAsia="Times New Roman" w:hAnsi="Calibri"/>
          <w:sz w:val="22"/>
          <w:szCs w:val="22"/>
        </w:rPr>
        <w:t xml:space="preserve"> </w:t>
      </w:r>
      <w:r w:rsidRPr="00B447B1">
        <w:rPr>
          <w:rFonts w:ascii="Calibri" w:eastAsia="Times New Roman" w:hAnsi="Calibri"/>
          <w:b/>
          <w:sz w:val="22"/>
          <w:szCs w:val="22"/>
        </w:rPr>
        <w:t xml:space="preserve">– </w:t>
      </w:r>
    </w:p>
    <w:p w14:paraId="3AC7BEA8" w14:textId="77777777" w:rsidR="00B447B1" w:rsidRPr="00B447B1" w:rsidRDefault="00B447B1" w:rsidP="00B447B1">
      <w:pPr>
        <w:spacing w:after="0"/>
        <w:ind w:firstLine="720"/>
        <w:rPr>
          <w:rFonts w:ascii="Calibri" w:eastAsia="Times New Roman" w:hAnsi="Calibri"/>
          <w:sz w:val="22"/>
          <w:szCs w:val="22"/>
        </w:rPr>
      </w:pPr>
      <w:r w:rsidRPr="00B447B1">
        <w:rPr>
          <w:rFonts w:ascii="Calibri" w:eastAsia="Times New Roman" w:hAnsi="Calibri"/>
          <w:sz w:val="22"/>
          <w:szCs w:val="22"/>
        </w:rPr>
        <w:t>1:00-3:30</w:t>
      </w:r>
      <w:r w:rsidRPr="00B447B1">
        <w:rPr>
          <w:rFonts w:ascii="Calibri" w:eastAsia="Times New Roman" w:hAnsi="Calibri"/>
          <w:sz w:val="22"/>
          <w:szCs w:val="22"/>
        </w:rPr>
        <w:tab/>
        <w:t>Orientation</w:t>
      </w:r>
      <w:r w:rsidRPr="00B447B1">
        <w:rPr>
          <w:rFonts w:ascii="Calibri" w:eastAsia="Times New Roman" w:hAnsi="Calibri"/>
          <w:sz w:val="22"/>
          <w:szCs w:val="22"/>
        </w:rPr>
        <w:tab/>
      </w:r>
      <w:r w:rsidRPr="00B447B1">
        <w:rPr>
          <w:rFonts w:ascii="Calibri" w:eastAsia="Times New Roman" w:hAnsi="Calibri"/>
          <w:sz w:val="22"/>
          <w:szCs w:val="22"/>
        </w:rPr>
        <w:tab/>
      </w:r>
      <w:r w:rsidRPr="00B447B1">
        <w:rPr>
          <w:rFonts w:ascii="Calibri" w:eastAsia="Times New Roman" w:hAnsi="Calibri"/>
          <w:sz w:val="22"/>
          <w:szCs w:val="22"/>
        </w:rPr>
        <w:tab/>
      </w:r>
      <w:r w:rsidRPr="00B447B1">
        <w:rPr>
          <w:rFonts w:ascii="Calibri" w:eastAsia="Times New Roman" w:hAnsi="Calibri"/>
          <w:sz w:val="22"/>
          <w:szCs w:val="22"/>
        </w:rPr>
        <w:tab/>
      </w:r>
      <w:r w:rsidRPr="00B447B1">
        <w:rPr>
          <w:rFonts w:ascii="Calibri" w:eastAsia="Times New Roman" w:hAnsi="Calibri"/>
          <w:sz w:val="22"/>
          <w:szCs w:val="22"/>
        </w:rPr>
        <w:tab/>
      </w:r>
      <w:r w:rsidRPr="00B447B1">
        <w:rPr>
          <w:rFonts w:ascii="Calibri" w:eastAsia="Times New Roman" w:hAnsi="Calibri"/>
          <w:sz w:val="22"/>
          <w:szCs w:val="22"/>
        </w:rPr>
        <w:tab/>
        <w:t>Dr. Mast</w:t>
      </w:r>
    </w:p>
    <w:p w14:paraId="1BE9F98B" w14:textId="77777777" w:rsidR="00B447B1" w:rsidRPr="00B447B1" w:rsidRDefault="00B447B1" w:rsidP="00B447B1">
      <w:pPr>
        <w:spacing w:after="0"/>
        <w:ind w:firstLine="720"/>
        <w:rPr>
          <w:rFonts w:ascii="Calibri" w:eastAsia="Times New Roman" w:hAnsi="Calibri"/>
          <w:sz w:val="22"/>
          <w:szCs w:val="22"/>
        </w:rPr>
      </w:pPr>
      <w:r w:rsidRPr="00B447B1">
        <w:rPr>
          <w:rFonts w:ascii="Calibri" w:eastAsia="Times New Roman" w:hAnsi="Calibri"/>
          <w:sz w:val="22"/>
          <w:szCs w:val="22"/>
        </w:rPr>
        <w:t>3:30-4:30</w:t>
      </w:r>
      <w:r w:rsidRPr="00B447B1">
        <w:rPr>
          <w:rFonts w:ascii="Calibri" w:eastAsia="Times New Roman" w:hAnsi="Calibri"/>
          <w:sz w:val="22"/>
          <w:szCs w:val="22"/>
        </w:rPr>
        <w:tab/>
        <w:t>Case #1</w:t>
      </w:r>
      <w:r w:rsidRPr="00B447B1">
        <w:rPr>
          <w:rFonts w:ascii="Calibri" w:eastAsia="Times New Roman" w:hAnsi="Calibri"/>
          <w:sz w:val="22"/>
          <w:szCs w:val="22"/>
        </w:rPr>
        <w:tab/>
      </w:r>
      <w:r w:rsidRPr="00B447B1">
        <w:rPr>
          <w:rFonts w:ascii="Calibri" w:eastAsia="Times New Roman" w:hAnsi="Calibri"/>
          <w:sz w:val="22"/>
          <w:szCs w:val="22"/>
        </w:rPr>
        <w:tab/>
      </w:r>
      <w:r w:rsidRPr="00B447B1">
        <w:rPr>
          <w:rFonts w:ascii="Calibri" w:eastAsia="Times New Roman" w:hAnsi="Calibri"/>
          <w:sz w:val="22"/>
          <w:szCs w:val="22"/>
        </w:rPr>
        <w:tab/>
      </w:r>
      <w:r w:rsidRPr="00B447B1">
        <w:rPr>
          <w:rFonts w:ascii="Calibri" w:eastAsia="Times New Roman" w:hAnsi="Calibri"/>
          <w:sz w:val="22"/>
          <w:szCs w:val="22"/>
        </w:rPr>
        <w:tab/>
      </w:r>
      <w:r w:rsidRPr="00B447B1">
        <w:rPr>
          <w:rFonts w:ascii="Calibri" w:eastAsia="Times New Roman" w:hAnsi="Calibri"/>
          <w:sz w:val="22"/>
          <w:szCs w:val="22"/>
        </w:rPr>
        <w:tab/>
      </w:r>
      <w:r w:rsidRPr="00B447B1">
        <w:rPr>
          <w:rFonts w:ascii="Calibri" w:eastAsia="Times New Roman" w:hAnsi="Calibri"/>
          <w:sz w:val="22"/>
          <w:szCs w:val="22"/>
        </w:rPr>
        <w:tab/>
      </w:r>
      <w:r w:rsidRPr="00B447B1">
        <w:rPr>
          <w:rFonts w:ascii="Calibri" w:eastAsia="Times New Roman" w:hAnsi="Calibri"/>
          <w:sz w:val="22"/>
          <w:szCs w:val="22"/>
        </w:rPr>
        <w:tab/>
        <w:t>Dr. Mast</w:t>
      </w:r>
    </w:p>
    <w:p w14:paraId="7A16FA0C" w14:textId="77777777" w:rsidR="00B447B1" w:rsidRPr="00B447B1" w:rsidRDefault="00B447B1" w:rsidP="00B447B1">
      <w:pPr>
        <w:spacing w:after="0"/>
        <w:ind w:firstLine="720"/>
        <w:rPr>
          <w:rFonts w:ascii="Calibri" w:eastAsia="Times New Roman" w:hAnsi="Calibri"/>
          <w:sz w:val="22"/>
          <w:szCs w:val="22"/>
        </w:rPr>
      </w:pPr>
    </w:p>
    <w:p w14:paraId="5E83932C" w14:textId="77777777" w:rsidR="00B447B1" w:rsidRPr="00B447B1" w:rsidRDefault="00B447B1" w:rsidP="00B447B1">
      <w:pPr>
        <w:keepNext/>
        <w:spacing w:after="0"/>
        <w:outlineLvl w:val="0"/>
        <w:rPr>
          <w:rFonts w:ascii="Calibri" w:eastAsia="Times New Roman" w:hAnsi="Calibri"/>
          <w:b/>
          <w:sz w:val="22"/>
          <w:szCs w:val="22"/>
        </w:rPr>
      </w:pPr>
      <w:r w:rsidRPr="00B447B1">
        <w:rPr>
          <w:rFonts w:ascii="Calibri" w:eastAsia="Times New Roman" w:hAnsi="Calibri"/>
          <w:b/>
          <w:sz w:val="22"/>
          <w:szCs w:val="22"/>
        </w:rPr>
        <w:t>Week #2</w:t>
      </w:r>
    </w:p>
    <w:p w14:paraId="78B1DFB7" w14:textId="77777777" w:rsidR="00B447B1" w:rsidRPr="00B447B1" w:rsidRDefault="00B447B1" w:rsidP="00B447B1">
      <w:pPr>
        <w:keepNext/>
        <w:spacing w:after="0"/>
        <w:ind w:firstLine="720"/>
        <w:outlineLvl w:val="0"/>
        <w:rPr>
          <w:rFonts w:ascii="Calibri" w:eastAsia="Times New Roman" w:hAnsi="Calibri"/>
          <w:b/>
          <w:sz w:val="22"/>
          <w:szCs w:val="22"/>
        </w:rPr>
      </w:pPr>
      <w:r w:rsidRPr="00B447B1">
        <w:rPr>
          <w:rFonts w:ascii="Calibri" w:eastAsia="Times New Roman" w:hAnsi="Calibri"/>
          <w:b/>
          <w:sz w:val="22"/>
          <w:szCs w:val="22"/>
          <w:u w:val="single"/>
        </w:rPr>
        <w:t>Tuesday</w:t>
      </w:r>
      <w:r w:rsidRPr="00B447B1">
        <w:rPr>
          <w:rFonts w:ascii="Calibri" w:eastAsia="Times New Roman" w:hAnsi="Calibri"/>
          <w:b/>
          <w:sz w:val="22"/>
          <w:szCs w:val="22"/>
        </w:rPr>
        <w:t xml:space="preserve"> – </w:t>
      </w:r>
    </w:p>
    <w:p w14:paraId="5AE05C6D" w14:textId="77777777" w:rsidR="00B447B1" w:rsidRPr="00B447B1" w:rsidRDefault="00B447B1" w:rsidP="00B447B1">
      <w:pPr>
        <w:spacing w:after="0"/>
        <w:ind w:firstLine="720"/>
        <w:rPr>
          <w:rFonts w:ascii="Calibri" w:eastAsia="Times New Roman" w:hAnsi="Calibri"/>
          <w:sz w:val="22"/>
          <w:szCs w:val="22"/>
        </w:rPr>
      </w:pPr>
      <w:r w:rsidRPr="00B447B1">
        <w:rPr>
          <w:rFonts w:ascii="Calibri" w:eastAsia="Times New Roman" w:hAnsi="Calibri"/>
          <w:sz w:val="22"/>
          <w:szCs w:val="22"/>
        </w:rPr>
        <w:t>1:00-3:30</w:t>
      </w:r>
      <w:r w:rsidRPr="00B447B1">
        <w:rPr>
          <w:rFonts w:ascii="Calibri" w:eastAsia="Times New Roman" w:hAnsi="Calibri"/>
          <w:sz w:val="22"/>
          <w:szCs w:val="22"/>
        </w:rPr>
        <w:tab/>
        <w:t>Alcoholism/Substance Abuse TBL</w:t>
      </w:r>
      <w:r w:rsidRPr="00B447B1">
        <w:rPr>
          <w:rFonts w:ascii="Calibri" w:eastAsia="Times New Roman" w:hAnsi="Calibri"/>
          <w:sz w:val="22"/>
          <w:szCs w:val="22"/>
        </w:rPr>
        <w:tab/>
      </w:r>
      <w:r w:rsidRPr="00B447B1">
        <w:rPr>
          <w:rFonts w:ascii="Calibri" w:eastAsia="Times New Roman" w:hAnsi="Calibri"/>
          <w:sz w:val="22"/>
          <w:szCs w:val="22"/>
        </w:rPr>
        <w:tab/>
      </w:r>
      <w:r w:rsidRPr="00B447B1">
        <w:rPr>
          <w:rFonts w:ascii="Calibri" w:eastAsia="Times New Roman" w:hAnsi="Calibri"/>
          <w:sz w:val="22"/>
          <w:szCs w:val="22"/>
        </w:rPr>
        <w:tab/>
        <w:t>Dr. Mast</w:t>
      </w:r>
    </w:p>
    <w:p w14:paraId="6C469F7B" w14:textId="77777777" w:rsidR="00B447B1" w:rsidRPr="00B447B1" w:rsidRDefault="00B447B1" w:rsidP="00B447B1">
      <w:pPr>
        <w:spacing w:after="0"/>
        <w:ind w:firstLine="720"/>
        <w:rPr>
          <w:rFonts w:ascii="Calibri" w:eastAsia="Times New Roman" w:hAnsi="Calibri"/>
          <w:sz w:val="22"/>
          <w:szCs w:val="22"/>
        </w:rPr>
      </w:pPr>
      <w:r w:rsidRPr="00B447B1">
        <w:rPr>
          <w:rFonts w:ascii="Calibri" w:eastAsia="Times New Roman" w:hAnsi="Calibri"/>
          <w:sz w:val="22"/>
          <w:szCs w:val="22"/>
        </w:rPr>
        <w:t>3:30-4:30</w:t>
      </w:r>
      <w:r w:rsidRPr="00B447B1">
        <w:rPr>
          <w:rFonts w:ascii="Calibri" w:eastAsia="Times New Roman" w:hAnsi="Calibri"/>
          <w:sz w:val="22"/>
          <w:szCs w:val="22"/>
        </w:rPr>
        <w:tab/>
        <w:t>“Hearing Voices”</w:t>
      </w:r>
      <w:r w:rsidRPr="00B447B1">
        <w:rPr>
          <w:rFonts w:ascii="Calibri" w:eastAsia="Times New Roman" w:hAnsi="Calibri"/>
          <w:sz w:val="22"/>
          <w:szCs w:val="22"/>
        </w:rPr>
        <w:tab/>
      </w:r>
      <w:r w:rsidRPr="00B447B1">
        <w:rPr>
          <w:rFonts w:ascii="Calibri" w:eastAsia="Times New Roman" w:hAnsi="Calibri"/>
          <w:sz w:val="22"/>
          <w:szCs w:val="22"/>
        </w:rPr>
        <w:tab/>
      </w:r>
      <w:r w:rsidRPr="00B447B1">
        <w:rPr>
          <w:rFonts w:ascii="Calibri" w:eastAsia="Times New Roman" w:hAnsi="Calibri"/>
          <w:sz w:val="22"/>
          <w:szCs w:val="22"/>
        </w:rPr>
        <w:tab/>
      </w:r>
      <w:r w:rsidRPr="00B447B1">
        <w:rPr>
          <w:rFonts w:ascii="Calibri" w:eastAsia="Times New Roman" w:hAnsi="Calibri"/>
          <w:sz w:val="22"/>
          <w:szCs w:val="22"/>
        </w:rPr>
        <w:tab/>
      </w:r>
      <w:r w:rsidRPr="00B447B1">
        <w:rPr>
          <w:rFonts w:ascii="Calibri" w:eastAsia="Times New Roman" w:hAnsi="Calibri"/>
          <w:sz w:val="22"/>
          <w:szCs w:val="22"/>
        </w:rPr>
        <w:tab/>
        <w:t>Dr. Mast</w:t>
      </w:r>
    </w:p>
    <w:p w14:paraId="6C612260" w14:textId="77777777" w:rsidR="00B447B1" w:rsidRPr="00B447B1" w:rsidRDefault="00B447B1" w:rsidP="00B447B1">
      <w:pPr>
        <w:spacing w:after="0"/>
        <w:ind w:firstLine="720"/>
        <w:rPr>
          <w:rFonts w:ascii="Calibri" w:eastAsia="Times New Roman" w:hAnsi="Calibri"/>
          <w:sz w:val="22"/>
          <w:szCs w:val="22"/>
        </w:rPr>
      </w:pPr>
      <w:r w:rsidRPr="00B447B1">
        <w:rPr>
          <w:rFonts w:ascii="Calibri" w:eastAsia="Times New Roman" w:hAnsi="Calibri"/>
          <w:sz w:val="22"/>
          <w:szCs w:val="22"/>
        </w:rPr>
        <w:tab/>
      </w:r>
      <w:r w:rsidRPr="00B447B1">
        <w:rPr>
          <w:rFonts w:ascii="Calibri" w:eastAsia="Times New Roman" w:hAnsi="Calibri"/>
          <w:sz w:val="22"/>
          <w:szCs w:val="22"/>
        </w:rPr>
        <w:tab/>
      </w:r>
    </w:p>
    <w:p w14:paraId="65709DE8" w14:textId="77777777" w:rsidR="00B447B1" w:rsidRPr="00B447B1" w:rsidRDefault="00B447B1" w:rsidP="00B447B1">
      <w:pPr>
        <w:keepNext/>
        <w:spacing w:after="0"/>
        <w:outlineLvl w:val="0"/>
        <w:rPr>
          <w:rFonts w:ascii="Calibri" w:eastAsia="Times New Roman" w:hAnsi="Calibri"/>
          <w:b/>
          <w:sz w:val="22"/>
          <w:szCs w:val="22"/>
        </w:rPr>
      </w:pPr>
      <w:r w:rsidRPr="00B447B1">
        <w:rPr>
          <w:rFonts w:ascii="Calibri" w:eastAsia="Times New Roman" w:hAnsi="Calibri"/>
          <w:b/>
          <w:sz w:val="22"/>
          <w:szCs w:val="22"/>
        </w:rPr>
        <w:t>Week #3</w:t>
      </w:r>
    </w:p>
    <w:p w14:paraId="2C66AFD0" w14:textId="77777777" w:rsidR="00B447B1" w:rsidRPr="00B447B1" w:rsidRDefault="00B447B1" w:rsidP="00B447B1">
      <w:pPr>
        <w:keepNext/>
        <w:spacing w:after="0"/>
        <w:ind w:firstLine="720"/>
        <w:outlineLvl w:val="0"/>
        <w:rPr>
          <w:rFonts w:ascii="Calibri" w:eastAsia="Times New Roman" w:hAnsi="Calibri"/>
          <w:b/>
          <w:sz w:val="22"/>
          <w:szCs w:val="22"/>
        </w:rPr>
      </w:pPr>
      <w:r w:rsidRPr="00B447B1">
        <w:rPr>
          <w:rFonts w:ascii="Calibri" w:eastAsia="Times New Roman" w:hAnsi="Calibri"/>
          <w:b/>
          <w:sz w:val="22"/>
          <w:szCs w:val="22"/>
          <w:u w:val="single"/>
        </w:rPr>
        <w:t>Tuesday</w:t>
      </w:r>
      <w:r w:rsidRPr="00B447B1">
        <w:rPr>
          <w:rFonts w:ascii="Calibri" w:eastAsia="Times New Roman" w:hAnsi="Calibri"/>
          <w:b/>
          <w:sz w:val="22"/>
          <w:szCs w:val="22"/>
        </w:rPr>
        <w:t xml:space="preserve"> – </w:t>
      </w:r>
    </w:p>
    <w:p w14:paraId="7A7392EE" w14:textId="77777777" w:rsidR="00B447B1" w:rsidRPr="00B447B1" w:rsidRDefault="00B447B1" w:rsidP="00B447B1">
      <w:pPr>
        <w:spacing w:after="0"/>
        <w:rPr>
          <w:rFonts w:ascii="Calibri" w:eastAsia="Times New Roman" w:hAnsi="Calibri"/>
          <w:sz w:val="22"/>
          <w:szCs w:val="22"/>
        </w:rPr>
      </w:pPr>
      <w:r w:rsidRPr="00B447B1">
        <w:rPr>
          <w:rFonts w:ascii="Calibri" w:eastAsia="Times New Roman" w:hAnsi="Calibri"/>
          <w:sz w:val="22"/>
          <w:szCs w:val="22"/>
        </w:rPr>
        <w:tab/>
        <w:t>1:00-3:30</w:t>
      </w:r>
      <w:r w:rsidRPr="00B447B1">
        <w:rPr>
          <w:rFonts w:ascii="Calibri" w:eastAsia="Times New Roman" w:hAnsi="Calibri"/>
          <w:sz w:val="22"/>
          <w:szCs w:val="22"/>
        </w:rPr>
        <w:tab/>
        <w:t xml:space="preserve">Mood Disorders TBL  </w:t>
      </w:r>
      <w:r w:rsidRPr="00B447B1">
        <w:rPr>
          <w:rFonts w:ascii="Calibri" w:eastAsia="Times New Roman" w:hAnsi="Calibri"/>
          <w:sz w:val="22"/>
          <w:szCs w:val="22"/>
        </w:rPr>
        <w:tab/>
      </w:r>
      <w:r w:rsidRPr="00B447B1">
        <w:rPr>
          <w:rFonts w:ascii="Calibri" w:eastAsia="Times New Roman" w:hAnsi="Calibri"/>
          <w:sz w:val="22"/>
          <w:szCs w:val="22"/>
        </w:rPr>
        <w:tab/>
      </w:r>
      <w:r w:rsidRPr="00B447B1">
        <w:rPr>
          <w:rFonts w:ascii="Calibri" w:eastAsia="Times New Roman" w:hAnsi="Calibri"/>
          <w:sz w:val="22"/>
          <w:szCs w:val="22"/>
        </w:rPr>
        <w:tab/>
      </w:r>
      <w:r w:rsidRPr="00B447B1">
        <w:rPr>
          <w:rFonts w:ascii="Calibri" w:eastAsia="Times New Roman" w:hAnsi="Calibri"/>
          <w:sz w:val="22"/>
          <w:szCs w:val="22"/>
        </w:rPr>
        <w:tab/>
      </w:r>
      <w:r w:rsidRPr="00B447B1">
        <w:rPr>
          <w:rFonts w:ascii="Calibri" w:eastAsia="Times New Roman" w:hAnsi="Calibri"/>
          <w:sz w:val="22"/>
          <w:szCs w:val="22"/>
        </w:rPr>
        <w:tab/>
        <w:t>Dr. Mast</w:t>
      </w:r>
    </w:p>
    <w:p w14:paraId="3ED8A288" w14:textId="77777777" w:rsidR="00B447B1" w:rsidRPr="00B447B1" w:rsidRDefault="00B447B1" w:rsidP="00B447B1">
      <w:pPr>
        <w:spacing w:after="0"/>
        <w:rPr>
          <w:rFonts w:ascii="Calibri" w:eastAsia="Times New Roman" w:hAnsi="Calibri"/>
          <w:sz w:val="22"/>
          <w:szCs w:val="22"/>
        </w:rPr>
      </w:pPr>
      <w:r w:rsidRPr="00B447B1">
        <w:rPr>
          <w:rFonts w:ascii="Calibri" w:eastAsia="Times New Roman" w:hAnsi="Calibri"/>
          <w:sz w:val="22"/>
          <w:szCs w:val="22"/>
        </w:rPr>
        <w:tab/>
        <w:t>3:30-4:30</w:t>
      </w:r>
      <w:r w:rsidRPr="00B447B1">
        <w:rPr>
          <w:rFonts w:ascii="Calibri" w:eastAsia="Times New Roman" w:hAnsi="Calibri"/>
          <w:sz w:val="22"/>
          <w:szCs w:val="22"/>
        </w:rPr>
        <w:tab/>
        <w:t>Neuroscience Case Conference</w:t>
      </w:r>
      <w:r w:rsidRPr="00B447B1">
        <w:rPr>
          <w:rFonts w:ascii="Calibri" w:eastAsia="Times New Roman" w:hAnsi="Calibri"/>
          <w:sz w:val="22"/>
          <w:szCs w:val="22"/>
        </w:rPr>
        <w:tab/>
      </w:r>
      <w:r w:rsidRPr="00B447B1">
        <w:rPr>
          <w:rFonts w:ascii="Calibri" w:eastAsia="Times New Roman" w:hAnsi="Calibri"/>
          <w:sz w:val="22"/>
          <w:szCs w:val="22"/>
        </w:rPr>
        <w:tab/>
      </w:r>
      <w:r w:rsidRPr="00B447B1">
        <w:rPr>
          <w:rFonts w:ascii="Calibri" w:eastAsia="Times New Roman" w:hAnsi="Calibri"/>
          <w:sz w:val="22"/>
          <w:szCs w:val="22"/>
        </w:rPr>
        <w:tab/>
      </w:r>
      <w:r w:rsidRPr="00B447B1">
        <w:rPr>
          <w:rFonts w:ascii="Calibri" w:eastAsia="Times New Roman" w:hAnsi="Calibri"/>
          <w:sz w:val="22"/>
          <w:szCs w:val="22"/>
        </w:rPr>
        <w:tab/>
        <w:t xml:space="preserve">Dr. Milling </w:t>
      </w:r>
    </w:p>
    <w:p w14:paraId="17E00ECE" w14:textId="77777777" w:rsidR="00B447B1" w:rsidRPr="00B447B1" w:rsidRDefault="00B447B1" w:rsidP="00B447B1">
      <w:pPr>
        <w:spacing w:after="0"/>
        <w:ind w:firstLine="720"/>
        <w:rPr>
          <w:rFonts w:ascii="Calibri" w:eastAsia="Times New Roman" w:hAnsi="Calibri"/>
          <w:sz w:val="22"/>
          <w:szCs w:val="22"/>
        </w:rPr>
      </w:pPr>
      <w:r w:rsidRPr="00B447B1">
        <w:rPr>
          <w:rFonts w:ascii="Calibri" w:eastAsia="Times New Roman" w:hAnsi="Calibri"/>
          <w:sz w:val="22"/>
          <w:szCs w:val="22"/>
        </w:rPr>
        <w:t>4:30-5:00</w:t>
      </w:r>
      <w:r w:rsidRPr="00B447B1">
        <w:rPr>
          <w:rFonts w:ascii="Calibri" w:eastAsia="Times New Roman" w:hAnsi="Calibri"/>
          <w:sz w:val="22"/>
          <w:szCs w:val="22"/>
        </w:rPr>
        <w:tab/>
        <w:t>Mid-term Evaluations</w:t>
      </w:r>
      <w:r w:rsidRPr="00B447B1">
        <w:rPr>
          <w:rFonts w:ascii="Calibri" w:eastAsia="Times New Roman" w:hAnsi="Calibri"/>
          <w:sz w:val="22"/>
          <w:szCs w:val="22"/>
        </w:rPr>
        <w:tab/>
      </w:r>
      <w:r w:rsidRPr="00B447B1">
        <w:rPr>
          <w:rFonts w:ascii="Calibri" w:eastAsia="Times New Roman" w:hAnsi="Calibri"/>
          <w:sz w:val="22"/>
          <w:szCs w:val="22"/>
        </w:rPr>
        <w:tab/>
      </w:r>
      <w:r w:rsidRPr="00B447B1">
        <w:rPr>
          <w:rFonts w:ascii="Calibri" w:eastAsia="Times New Roman" w:hAnsi="Calibri"/>
          <w:sz w:val="22"/>
          <w:szCs w:val="22"/>
        </w:rPr>
        <w:tab/>
      </w:r>
      <w:r w:rsidRPr="00B447B1">
        <w:rPr>
          <w:rFonts w:ascii="Calibri" w:eastAsia="Times New Roman" w:hAnsi="Calibri"/>
          <w:sz w:val="22"/>
          <w:szCs w:val="22"/>
        </w:rPr>
        <w:tab/>
      </w:r>
      <w:r w:rsidRPr="00B447B1">
        <w:rPr>
          <w:rFonts w:ascii="Calibri" w:eastAsia="Times New Roman" w:hAnsi="Calibri"/>
          <w:sz w:val="22"/>
          <w:szCs w:val="22"/>
        </w:rPr>
        <w:tab/>
        <w:t>Dr. Mast</w:t>
      </w:r>
    </w:p>
    <w:p w14:paraId="09A4AEAF" w14:textId="77777777" w:rsidR="00B447B1" w:rsidRPr="00B447B1" w:rsidRDefault="00B447B1" w:rsidP="00B447B1">
      <w:pPr>
        <w:tabs>
          <w:tab w:val="left" w:pos="720"/>
        </w:tabs>
        <w:spacing w:after="0"/>
        <w:rPr>
          <w:rFonts w:ascii="Calibri" w:eastAsia="Times New Roman" w:hAnsi="Calibri"/>
          <w:sz w:val="22"/>
          <w:szCs w:val="22"/>
        </w:rPr>
      </w:pPr>
      <w:r w:rsidRPr="00B447B1">
        <w:rPr>
          <w:rFonts w:ascii="Calibri" w:eastAsia="Times New Roman" w:hAnsi="Calibri"/>
          <w:sz w:val="22"/>
          <w:szCs w:val="22"/>
        </w:rPr>
        <w:tab/>
      </w:r>
    </w:p>
    <w:p w14:paraId="0DCE2BBF" w14:textId="77777777" w:rsidR="00B447B1" w:rsidRPr="00B447B1" w:rsidRDefault="00B447B1" w:rsidP="00B447B1">
      <w:pPr>
        <w:keepNext/>
        <w:spacing w:after="0"/>
        <w:outlineLvl w:val="0"/>
        <w:rPr>
          <w:rFonts w:ascii="Calibri" w:eastAsia="Times New Roman" w:hAnsi="Calibri"/>
          <w:b/>
          <w:sz w:val="22"/>
          <w:szCs w:val="22"/>
        </w:rPr>
      </w:pPr>
      <w:r w:rsidRPr="00B447B1">
        <w:rPr>
          <w:rFonts w:ascii="Calibri" w:eastAsia="Times New Roman" w:hAnsi="Calibri"/>
          <w:b/>
          <w:sz w:val="22"/>
          <w:szCs w:val="22"/>
        </w:rPr>
        <w:t xml:space="preserve">Week #4 </w:t>
      </w:r>
    </w:p>
    <w:p w14:paraId="3970EC65" w14:textId="77777777" w:rsidR="00B447B1" w:rsidRPr="00B447B1" w:rsidRDefault="00B447B1" w:rsidP="00B447B1">
      <w:pPr>
        <w:keepNext/>
        <w:spacing w:after="0"/>
        <w:ind w:firstLine="720"/>
        <w:outlineLvl w:val="0"/>
        <w:rPr>
          <w:rFonts w:ascii="Calibri" w:eastAsia="Times New Roman" w:hAnsi="Calibri"/>
          <w:b/>
          <w:sz w:val="22"/>
          <w:szCs w:val="22"/>
          <w:u w:val="single"/>
        </w:rPr>
      </w:pPr>
      <w:r w:rsidRPr="00B447B1">
        <w:rPr>
          <w:rFonts w:ascii="Calibri" w:eastAsia="Times New Roman" w:hAnsi="Calibri"/>
          <w:b/>
          <w:sz w:val="22"/>
          <w:szCs w:val="22"/>
          <w:u w:val="single"/>
        </w:rPr>
        <w:t>Tuesday</w:t>
      </w:r>
      <w:r w:rsidRPr="00B447B1">
        <w:rPr>
          <w:rFonts w:ascii="Calibri" w:eastAsia="Times New Roman" w:hAnsi="Calibri"/>
          <w:b/>
          <w:sz w:val="22"/>
          <w:szCs w:val="22"/>
        </w:rPr>
        <w:t xml:space="preserve"> – </w:t>
      </w:r>
    </w:p>
    <w:p w14:paraId="3C29A666" w14:textId="77777777" w:rsidR="00B447B1" w:rsidRPr="00B447B1" w:rsidRDefault="00B447B1" w:rsidP="00B447B1">
      <w:pPr>
        <w:spacing w:after="0"/>
        <w:ind w:firstLine="720"/>
        <w:rPr>
          <w:rFonts w:ascii="Calibri" w:eastAsia="Times New Roman" w:hAnsi="Calibri"/>
          <w:sz w:val="22"/>
          <w:szCs w:val="22"/>
        </w:rPr>
      </w:pPr>
      <w:r w:rsidRPr="00B447B1">
        <w:rPr>
          <w:rFonts w:ascii="Calibri" w:eastAsia="Times New Roman" w:hAnsi="Calibri"/>
          <w:sz w:val="22"/>
          <w:szCs w:val="22"/>
        </w:rPr>
        <w:t>1:00-3:30</w:t>
      </w:r>
      <w:r w:rsidRPr="00B447B1">
        <w:rPr>
          <w:rFonts w:ascii="Calibri" w:eastAsia="Times New Roman" w:hAnsi="Calibri"/>
          <w:sz w:val="22"/>
          <w:szCs w:val="22"/>
        </w:rPr>
        <w:tab/>
        <w:t>Anxiety TBL</w:t>
      </w:r>
      <w:r w:rsidRPr="00B447B1">
        <w:rPr>
          <w:rFonts w:ascii="Calibri" w:eastAsia="Times New Roman" w:hAnsi="Calibri"/>
          <w:sz w:val="22"/>
          <w:szCs w:val="22"/>
        </w:rPr>
        <w:tab/>
      </w:r>
      <w:r w:rsidRPr="00B447B1">
        <w:rPr>
          <w:rFonts w:ascii="Calibri" w:eastAsia="Times New Roman" w:hAnsi="Calibri"/>
          <w:sz w:val="22"/>
          <w:szCs w:val="22"/>
        </w:rPr>
        <w:tab/>
      </w:r>
      <w:r w:rsidRPr="00B447B1">
        <w:rPr>
          <w:rFonts w:ascii="Calibri" w:eastAsia="Times New Roman" w:hAnsi="Calibri"/>
          <w:sz w:val="22"/>
          <w:szCs w:val="22"/>
        </w:rPr>
        <w:tab/>
      </w:r>
      <w:r w:rsidRPr="00B447B1">
        <w:rPr>
          <w:rFonts w:ascii="Calibri" w:eastAsia="Times New Roman" w:hAnsi="Calibri"/>
          <w:sz w:val="22"/>
          <w:szCs w:val="22"/>
        </w:rPr>
        <w:tab/>
      </w:r>
      <w:r w:rsidRPr="00B447B1">
        <w:rPr>
          <w:rFonts w:ascii="Calibri" w:eastAsia="Times New Roman" w:hAnsi="Calibri"/>
          <w:sz w:val="22"/>
          <w:szCs w:val="22"/>
        </w:rPr>
        <w:tab/>
      </w:r>
      <w:r w:rsidRPr="00B447B1">
        <w:rPr>
          <w:rFonts w:ascii="Calibri" w:eastAsia="Times New Roman" w:hAnsi="Calibri"/>
          <w:sz w:val="22"/>
          <w:szCs w:val="22"/>
        </w:rPr>
        <w:tab/>
        <w:t>Dr. Mast</w:t>
      </w:r>
    </w:p>
    <w:p w14:paraId="24E16A60" w14:textId="77777777" w:rsidR="00B447B1" w:rsidRPr="00B447B1" w:rsidRDefault="00B447B1" w:rsidP="00B447B1">
      <w:pPr>
        <w:spacing w:after="0"/>
        <w:rPr>
          <w:rFonts w:ascii="Calibri" w:eastAsia="Times New Roman" w:hAnsi="Calibri"/>
          <w:sz w:val="22"/>
          <w:szCs w:val="22"/>
        </w:rPr>
      </w:pPr>
      <w:r w:rsidRPr="00B447B1">
        <w:rPr>
          <w:rFonts w:ascii="Calibri" w:eastAsia="Times New Roman" w:hAnsi="Calibri"/>
          <w:sz w:val="22"/>
          <w:szCs w:val="22"/>
        </w:rPr>
        <w:tab/>
        <w:t>3:30-4:30</w:t>
      </w:r>
      <w:r w:rsidRPr="00B447B1">
        <w:rPr>
          <w:rFonts w:ascii="Calibri" w:eastAsia="Times New Roman" w:hAnsi="Calibri"/>
          <w:sz w:val="22"/>
          <w:szCs w:val="22"/>
        </w:rPr>
        <w:tab/>
        <w:t>Patient Case Conference</w:t>
      </w:r>
      <w:r w:rsidRPr="00B447B1">
        <w:rPr>
          <w:rFonts w:ascii="Calibri" w:eastAsia="Times New Roman" w:hAnsi="Calibri"/>
          <w:sz w:val="22"/>
          <w:szCs w:val="22"/>
        </w:rPr>
        <w:tab/>
      </w:r>
      <w:r w:rsidRPr="00B447B1">
        <w:rPr>
          <w:rFonts w:ascii="Calibri" w:eastAsia="Times New Roman" w:hAnsi="Calibri"/>
          <w:sz w:val="22"/>
          <w:szCs w:val="22"/>
        </w:rPr>
        <w:tab/>
      </w:r>
      <w:r w:rsidRPr="00B447B1">
        <w:rPr>
          <w:rFonts w:ascii="Calibri" w:eastAsia="Times New Roman" w:hAnsi="Calibri"/>
          <w:sz w:val="22"/>
          <w:szCs w:val="22"/>
        </w:rPr>
        <w:tab/>
      </w:r>
      <w:r w:rsidRPr="00B447B1">
        <w:rPr>
          <w:rFonts w:ascii="Calibri" w:eastAsia="Times New Roman" w:hAnsi="Calibri"/>
          <w:sz w:val="22"/>
          <w:szCs w:val="22"/>
        </w:rPr>
        <w:tab/>
        <w:t>Dr. Mast</w:t>
      </w:r>
    </w:p>
    <w:p w14:paraId="76BABE1D" w14:textId="77777777" w:rsidR="00B447B1" w:rsidRPr="00B447B1" w:rsidRDefault="00B447B1" w:rsidP="00B447B1">
      <w:pPr>
        <w:spacing w:after="0"/>
        <w:rPr>
          <w:rFonts w:ascii="Calibri" w:eastAsia="Times New Roman" w:hAnsi="Calibri"/>
          <w:sz w:val="22"/>
          <w:szCs w:val="22"/>
        </w:rPr>
      </w:pPr>
    </w:p>
    <w:p w14:paraId="751C452F" w14:textId="77777777" w:rsidR="00B447B1" w:rsidRPr="00B447B1" w:rsidRDefault="00B447B1" w:rsidP="00B447B1">
      <w:pPr>
        <w:spacing w:after="0"/>
        <w:rPr>
          <w:rFonts w:ascii="Calibri" w:eastAsia="Times New Roman" w:hAnsi="Calibri"/>
          <w:b/>
          <w:sz w:val="22"/>
          <w:szCs w:val="22"/>
        </w:rPr>
      </w:pPr>
      <w:r w:rsidRPr="00B447B1">
        <w:rPr>
          <w:rFonts w:ascii="Calibri" w:eastAsia="Times New Roman" w:hAnsi="Calibri"/>
          <w:sz w:val="22"/>
          <w:szCs w:val="22"/>
        </w:rPr>
        <w:tab/>
      </w:r>
      <w:r w:rsidRPr="00B447B1">
        <w:rPr>
          <w:rFonts w:ascii="Calibri" w:eastAsia="Times New Roman" w:hAnsi="Calibri"/>
          <w:b/>
          <w:sz w:val="22"/>
          <w:szCs w:val="22"/>
          <w:u w:val="single"/>
        </w:rPr>
        <w:t>Friday</w:t>
      </w:r>
      <w:r w:rsidRPr="00B447B1">
        <w:rPr>
          <w:rFonts w:ascii="Calibri" w:eastAsia="Times New Roman" w:hAnsi="Calibri"/>
          <w:b/>
          <w:sz w:val="22"/>
          <w:szCs w:val="22"/>
        </w:rPr>
        <w:t xml:space="preserve"> – </w:t>
      </w:r>
    </w:p>
    <w:p w14:paraId="5897166E" w14:textId="77777777" w:rsidR="00B447B1" w:rsidRPr="00B447B1" w:rsidRDefault="00B447B1" w:rsidP="00B447B1">
      <w:pPr>
        <w:spacing w:after="0"/>
        <w:rPr>
          <w:rFonts w:ascii="Calibri" w:eastAsia="Times New Roman" w:hAnsi="Calibri"/>
          <w:sz w:val="22"/>
          <w:szCs w:val="22"/>
        </w:rPr>
      </w:pPr>
      <w:r w:rsidRPr="00B447B1">
        <w:rPr>
          <w:rFonts w:ascii="Calibri" w:eastAsia="Times New Roman" w:hAnsi="Calibri"/>
          <w:b/>
          <w:sz w:val="22"/>
          <w:szCs w:val="22"/>
        </w:rPr>
        <w:tab/>
      </w:r>
      <w:r w:rsidRPr="00B447B1">
        <w:rPr>
          <w:rFonts w:ascii="Calibri" w:eastAsia="Times New Roman" w:hAnsi="Calibri"/>
          <w:sz w:val="22"/>
          <w:szCs w:val="22"/>
        </w:rPr>
        <w:t>2:00-3:10</w:t>
      </w:r>
      <w:r w:rsidRPr="00B447B1">
        <w:rPr>
          <w:rFonts w:ascii="Calibri" w:eastAsia="Times New Roman" w:hAnsi="Calibri"/>
          <w:sz w:val="22"/>
          <w:szCs w:val="22"/>
        </w:rPr>
        <w:tab/>
        <w:t>MCQ Exam (Individual)</w:t>
      </w:r>
    </w:p>
    <w:p w14:paraId="37446BA1" w14:textId="77777777" w:rsidR="00B447B1" w:rsidRPr="00B447B1" w:rsidRDefault="00B447B1" w:rsidP="00B447B1">
      <w:pPr>
        <w:spacing w:after="0"/>
        <w:rPr>
          <w:rFonts w:ascii="Calibri" w:eastAsia="Times New Roman" w:hAnsi="Calibri"/>
          <w:sz w:val="22"/>
          <w:szCs w:val="22"/>
        </w:rPr>
      </w:pPr>
      <w:r w:rsidRPr="00B447B1">
        <w:rPr>
          <w:rFonts w:ascii="Calibri" w:eastAsia="Times New Roman" w:hAnsi="Calibri"/>
          <w:sz w:val="22"/>
          <w:szCs w:val="22"/>
        </w:rPr>
        <w:tab/>
        <w:t>3:10-4:20</w:t>
      </w:r>
      <w:r w:rsidRPr="00B447B1">
        <w:rPr>
          <w:rFonts w:ascii="Calibri" w:eastAsia="Times New Roman" w:hAnsi="Calibri"/>
          <w:sz w:val="22"/>
          <w:szCs w:val="22"/>
        </w:rPr>
        <w:tab/>
        <w:t>MCQ Exam (Team)</w:t>
      </w:r>
    </w:p>
    <w:p w14:paraId="56E1C805" w14:textId="77777777" w:rsidR="00B447B1" w:rsidRPr="00B447B1" w:rsidRDefault="00B447B1" w:rsidP="00B447B1">
      <w:pPr>
        <w:spacing w:after="0"/>
        <w:rPr>
          <w:rFonts w:ascii="Calibri" w:eastAsia="Times New Roman" w:hAnsi="Calibri"/>
          <w:sz w:val="22"/>
          <w:szCs w:val="22"/>
        </w:rPr>
      </w:pPr>
      <w:r w:rsidRPr="00B447B1">
        <w:rPr>
          <w:rFonts w:ascii="Calibri" w:eastAsia="Times New Roman" w:hAnsi="Calibri"/>
          <w:sz w:val="22"/>
          <w:szCs w:val="22"/>
        </w:rPr>
        <w:tab/>
        <w:t>4:20-4:30</w:t>
      </w:r>
      <w:r w:rsidRPr="00B447B1">
        <w:rPr>
          <w:rFonts w:ascii="Calibri" w:eastAsia="Times New Roman" w:hAnsi="Calibri"/>
          <w:sz w:val="22"/>
          <w:szCs w:val="22"/>
        </w:rPr>
        <w:tab/>
        <w:t>Evaluation of Residents</w:t>
      </w:r>
    </w:p>
    <w:p w14:paraId="2EC33B10" w14:textId="77777777" w:rsidR="00B447B1" w:rsidRPr="00B447B1" w:rsidRDefault="00B447B1" w:rsidP="00B447B1">
      <w:pPr>
        <w:spacing w:after="0"/>
        <w:ind w:firstLine="720"/>
        <w:rPr>
          <w:rFonts w:ascii="Calibri" w:eastAsia="Times New Roman" w:hAnsi="Calibri"/>
          <w:sz w:val="22"/>
          <w:szCs w:val="22"/>
        </w:rPr>
      </w:pPr>
    </w:p>
    <w:p w14:paraId="12BDA716" w14:textId="77777777" w:rsidR="00B447B1" w:rsidRPr="00B447B1" w:rsidRDefault="00B447B1" w:rsidP="00B447B1">
      <w:pPr>
        <w:spacing w:after="0"/>
        <w:rPr>
          <w:rFonts w:ascii="Calibri" w:eastAsia="Times New Roman" w:hAnsi="Calibri"/>
          <w:b/>
          <w:sz w:val="22"/>
          <w:szCs w:val="22"/>
        </w:rPr>
      </w:pPr>
      <w:r w:rsidRPr="00B447B1">
        <w:rPr>
          <w:rFonts w:ascii="Calibri" w:eastAsia="Times New Roman" w:hAnsi="Calibri"/>
          <w:b/>
          <w:sz w:val="22"/>
          <w:szCs w:val="22"/>
        </w:rPr>
        <w:t xml:space="preserve">Week #5 </w:t>
      </w:r>
    </w:p>
    <w:p w14:paraId="10BFBB68" w14:textId="77777777" w:rsidR="00B447B1" w:rsidRPr="00B447B1" w:rsidRDefault="00B447B1" w:rsidP="00B447B1">
      <w:pPr>
        <w:spacing w:after="0"/>
        <w:ind w:firstLine="720"/>
        <w:rPr>
          <w:rFonts w:ascii="Calibri" w:eastAsia="Times New Roman" w:hAnsi="Calibri"/>
          <w:b/>
          <w:sz w:val="22"/>
          <w:szCs w:val="22"/>
        </w:rPr>
      </w:pPr>
      <w:r w:rsidRPr="00B447B1">
        <w:rPr>
          <w:rFonts w:ascii="Calibri" w:eastAsia="Times New Roman" w:hAnsi="Calibri"/>
          <w:b/>
          <w:sz w:val="22"/>
          <w:szCs w:val="22"/>
          <w:u w:val="single"/>
        </w:rPr>
        <w:t>Tuesday</w:t>
      </w:r>
      <w:r w:rsidRPr="00B447B1">
        <w:rPr>
          <w:rFonts w:ascii="Calibri" w:eastAsia="Times New Roman" w:hAnsi="Calibri"/>
          <w:b/>
          <w:sz w:val="22"/>
          <w:szCs w:val="22"/>
        </w:rPr>
        <w:t xml:space="preserve"> – </w:t>
      </w:r>
    </w:p>
    <w:p w14:paraId="2685320A" w14:textId="77777777" w:rsidR="00B447B1" w:rsidRPr="00B447B1" w:rsidRDefault="00B447B1" w:rsidP="00B447B1">
      <w:pPr>
        <w:spacing w:after="0"/>
        <w:rPr>
          <w:rFonts w:ascii="Calibri" w:eastAsia="Times New Roman" w:hAnsi="Calibri"/>
          <w:sz w:val="22"/>
          <w:szCs w:val="22"/>
        </w:rPr>
      </w:pPr>
      <w:r w:rsidRPr="00B447B1">
        <w:rPr>
          <w:rFonts w:ascii="Calibri" w:eastAsia="Times New Roman" w:hAnsi="Calibri"/>
          <w:sz w:val="22"/>
          <w:szCs w:val="22"/>
        </w:rPr>
        <w:tab/>
        <w:t>1:00-3:30</w:t>
      </w:r>
      <w:r w:rsidRPr="00B447B1">
        <w:rPr>
          <w:rFonts w:ascii="Calibri" w:eastAsia="Times New Roman" w:hAnsi="Calibri"/>
          <w:sz w:val="22"/>
          <w:szCs w:val="22"/>
        </w:rPr>
        <w:tab/>
        <w:t>Child and Adolescent TBL</w:t>
      </w:r>
      <w:r w:rsidRPr="00B447B1">
        <w:rPr>
          <w:rFonts w:ascii="Calibri" w:eastAsia="Times New Roman" w:hAnsi="Calibri"/>
          <w:sz w:val="22"/>
          <w:szCs w:val="22"/>
        </w:rPr>
        <w:tab/>
      </w:r>
      <w:r w:rsidRPr="00B447B1">
        <w:rPr>
          <w:rFonts w:ascii="Calibri" w:eastAsia="Times New Roman" w:hAnsi="Calibri"/>
          <w:sz w:val="22"/>
          <w:szCs w:val="22"/>
        </w:rPr>
        <w:tab/>
      </w:r>
      <w:r w:rsidRPr="00B447B1">
        <w:rPr>
          <w:rFonts w:ascii="Calibri" w:eastAsia="Times New Roman" w:hAnsi="Calibri"/>
          <w:sz w:val="22"/>
          <w:szCs w:val="22"/>
        </w:rPr>
        <w:tab/>
      </w:r>
      <w:r w:rsidRPr="00B447B1">
        <w:rPr>
          <w:rFonts w:ascii="Calibri" w:eastAsia="Times New Roman" w:hAnsi="Calibri"/>
          <w:sz w:val="22"/>
          <w:szCs w:val="22"/>
        </w:rPr>
        <w:tab/>
        <w:t>Child Fellows</w:t>
      </w:r>
    </w:p>
    <w:p w14:paraId="5EDD7862" w14:textId="77777777" w:rsidR="00B447B1" w:rsidRPr="00B447B1" w:rsidRDefault="00B447B1" w:rsidP="00B447B1">
      <w:pPr>
        <w:spacing w:after="0"/>
        <w:rPr>
          <w:rFonts w:ascii="Calibri" w:eastAsia="Times New Roman" w:hAnsi="Calibri"/>
          <w:sz w:val="22"/>
          <w:szCs w:val="22"/>
        </w:rPr>
      </w:pPr>
      <w:r w:rsidRPr="00B447B1">
        <w:rPr>
          <w:rFonts w:ascii="Calibri" w:eastAsia="Times New Roman" w:hAnsi="Calibri"/>
          <w:sz w:val="22"/>
          <w:szCs w:val="22"/>
        </w:rPr>
        <w:tab/>
        <w:t>3:30-4:30</w:t>
      </w:r>
      <w:r w:rsidRPr="00B447B1">
        <w:rPr>
          <w:rFonts w:ascii="Calibri" w:eastAsia="Times New Roman" w:hAnsi="Calibri"/>
          <w:sz w:val="22"/>
          <w:szCs w:val="22"/>
        </w:rPr>
        <w:tab/>
        <w:t>Ethics Case Conference</w:t>
      </w:r>
      <w:r w:rsidRPr="00B447B1">
        <w:rPr>
          <w:rFonts w:ascii="Calibri" w:eastAsia="Times New Roman" w:hAnsi="Calibri"/>
          <w:sz w:val="22"/>
          <w:szCs w:val="22"/>
        </w:rPr>
        <w:tab/>
      </w:r>
      <w:r w:rsidRPr="00B447B1">
        <w:rPr>
          <w:rFonts w:ascii="Calibri" w:eastAsia="Times New Roman" w:hAnsi="Calibri"/>
          <w:sz w:val="22"/>
          <w:szCs w:val="22"/>
        </w:rPr>
        <w:tab/>
      </w:r>
      <w:r w:rsidRPr="00B447B1">
        <w:rPr>
          <w:rFonts w:ascii="Calibri" w:eastAsia="Times New Roman" w:hAnsi="Calibri"/>
          <w:sz w:val="22"/>
          <w:szCs w:val="22"/>
        </w:rPr>
        <w:tab/>
      </w:r>
      <w:r w:rsidRPr="00B447B1">
        <w:rPr>
          <w:rFonts w:ascii="Calibri" w:eastAsia="Times New Roman" w:hAnsi="Calibri"/>
          <w:sz w:val="22"/>
          <w:szCs w:val="22"/>
        </w:rPr>
        <w:tab/>
      </w:r>
      <w:r w:rsidRPr="00B447B1">
        <w:rPr>
          <w:rFonts w:ascii="Calibri" w:eastAsia="Times New Roman" w:hAnsi="Calibri"/>
          <w:sz w:val="22"/>
          <w:szCs w:val="22"/>
        </w:rPr>
        <w:tab/>
        <w:t>Dr. White</w:t>
      </w:r>
    </w:p>
    <w:p w14:paraId="71601DC4" w14:textId="77777777" w:rsidR="00B447B1" w:rsidRPr="00B447B1" w:rsidRDefault="00B447B1" w:rsidP="00B447B1">
      <w:pPr>
        <w:spacing w:after="0"/>
        <w:rPr>
          <w:rFonts w:ascii="Calibri" w:eastAsia="Times New Roman" w:hAnsi="Calibri"/>
          <w:sz w:val="22"/>
          <w:szCs w:val="22"/>
        </w:rPr>
      </w:pPr>
      <w:r w:rsidRPr="00B447B1">
        <w:rPr>
          <w:rFonts w:ascii="Calibri" w:eastAsia="Times New Roman" w:hAnsi="Calibri"/>
          <w:b/>
          <w:sz w:val="22"/>
          <w:szCs w:val="22"/>
        </w:rPr>
        <w:tab/>
      </w:r>
      <w:r w:rsidRPr="00B447B1">
        <w:rPr>
          <w:rFonts w:ascii="Calibri" w:eastAsia="Times New Roman" w:hAnsi="Calibri"/>
          <w:sz w:val="22"/>
          <w:szCs w:val="22"/>
        </w:rPr>
        <w:t>4:30-5:00</w:t>
      </w:r>
      <w:r w:rsidRPr="00B447B1">
        <w:rPr>
          <w:rFonts w:ascii="Calibri" w:eastAsia="Times New Roman" w:hAnsi="Calibri"/>
          <w:sz w:val="22"/>
          <w:szCs w:val="22"/>
        </w:rPr>
        <w:tab/>
        <w:t>Mid-term Evaluations</w:t>
      </w:r>
      <w:r w:rsidRPr="00B447B1">
        <w:rPr>
          <w:rFonts w:ascii="Calibri" w:eastAsia="Times New Roman" w:hAnsi="Calibri"/>
          <w:sz w:val="22"/>
          <w:szCs w:val="22"/>
        </w:rPr>
        <w:tab/>
      </w:r>
      <w:r w:rsidRPr="00B447B1">
        <w:rPr>
          <w:rFonts w:ascii="Calibri" w:eastAsia="Times New Roman" w:hAnsi="Calibri"/>
          <w:sz w:val="22"/>
          <w:szCs w:val="22"/>
        </w:rPr>
        <w:tab/>
      </w:r>
      <w:r w:rsidRPr="00B447B1">
        <w:rPr>
          <w:rFonts w:ascii="Calibri" w:eastAsia="Times New Roman" w:hAnsi="Calibri"/>
          <w:sz w:val="22"/>
          <w:szCs w:val="22"/>
        </w:rPr>
        <w:tab/>
      </w:r>
      <w:r w:rsidRPr="00B447B1">
        <w:rPr>
          <w:rFonts w:ascii="Calibri" w:eastAsia="Times New Roman" w:hAnsi="Calibri"/>
          <w:sz w:val="22"/>
          <w:szCs w:val="22"/>
        </w:rPr>
        <w:tab/>
      </w:r>
      <w:r w:rsidRPr="00B447B1">
        <w:rPr>
          <w:rFonts w:ascii="Calibri" w:eastAsia="Times New Roman" w:hAnsi="Calibri"/>
          <w:sz w:val="22"/>
          <w:szCs w:val="22"/>
        </w:rPr>
        <w:tab/>
        <w:t>Dr. Mast</w:t>
      </w:r>
    </w:p>
    <w:p w14:paraId="0F62E410" w14:textId="77777777" w:rsidR="00B447B1" w:rsidRPr="00B447B1" w:rsidRDefault="00B447B1" w:rsidP="00B447B1">
      <w:pPr>
        <w:spacing w:after="0"/>
        <w:rPr>
          <w:rFonts w:ascii="Calibri" w:eastAsia="Times New Roman" w:hAnsi="Calibri"/>
          <w:sz w:val="22"/>
          <w:szCs w:val="22"/>
        </w:rPr>
      </w:pPr>
    </w:p>
    <w:p w14:paraId="5FD3F707" w14:textId="77777777" w:rsidR="00B447B1" w:rsidRPr="00B447B1" w:rsidRDefault="00B447B1" w:rsidP="00B447B1">
      <w:pPr>
        <w:keepNext/>
        <w:spacing w:after="0"/>
        <w:outlineLvl w:val="0"/>
        <w:rPr>
          <w:rFonts w:ascii="Calibri" w:eastAsia="Times New Roman" w:hAnsi="Calibri"/>
          <w:b/>
          <w:sz w:val="22"/>
          <w:szCs w:val="22"/>
        </w:rPr>
      </w:pPr>
      <w:r w:rsidRPr="00B447B1">
        <w:rPr>
          <w:rFonts w:ascii="Calibri" w:eastAsia="Times New Roman" w:hAnsi="Calibri"/>
          <w:b/>
          <w:sz w:val="22"/>
          <w:szCs w:val="22"/>
        </w:rPr>
        <w:t>Week #6 –</w:t>
      </w:r>
      <w:r w:rsidRPr="00B447B1">
        <w:rPr>
          <w:rFonts w:ascii="Calibri" w:eastAsia="Times New Roman" w:hAnsi="Calibri"/>
          <w:b/>
          <w:sz w:val="22"/>
          <w:szCs w:val="22"/>
          <w:u w:val="single"/>
        </w:rPr>
        <w:t xml:space="preserve">CAT &amp; Additional Experience Due Monday </w:t>
      </w:r>
    </w:p>
    <w:p w14:paraId="61B8B0BE" w14:textId="77777777" w:rsidR="00B447B1" w:rsidRPr="00B447B1" w:rsidRDefault="00B447B1" w:rsidP="00B447B1">
      <w:pPr>
        <w:keepNext/>
        <w:spacing w:after="0"/>
        <w:ind w:firstLine="720"/>
        <w:outlineLvl w:val="0"/>
        <w:rPr>
          <w:rFonts w:ascii="Calibri" w:eastAsia="Times New Roman" w:hAnsi="Calibri"/>
          <w:b/>
          <w:sz w:val="22"/>
          <w:szCs w:val="22"/>
        </w:rPr>
      </w:pPr>
      <w:r w:rsidRPr="00B447B1">
        <w:rPr>
          <w:rFonts w:ascii="Calibri" w:eastAsia="Times New Roman" w:hAnsi="Calibri"/>
          <w:b/>
          <w:sz w:val="22"/>
          <w:szCs w:val="22"/>
          <w:u w:val="single"/>
        </w:rPr>
        <w:t>Tuesday</w:t>
      </w:r>
      <w:r w:rsidRPr="00B447B1">
        <w:rPr>
          <w:rFonts w:ascii="Calibri" w:eastAsia="Times New Roman" w:hAnsi="Calibri"/>
          <w:b/>
          <w:sz w:val="22"/>
          <w:szCs w:val="22"/>
        </w:rPr>
        <w:t xml:space="preserve"> – Written Exam – Elizabeth Place – </w:t>
      </w:r>
    </w:p>
    <w:p w14:paraId="056143C4" w14:textId="77777777" w:rsidR="00B447B1" w:rsidRPr="00B447B1" w:rsidRDefault="00B447B1" w:rsidP="00B447B1">
      <w:pPr>
        <w:spacing w:after="0"/>
        <w:ind w:firstLine="720"/>
        <w:rPr>
          <w:rFonts w:ascii="Calibri" w:eastAsia="Times New Roman" w:hAnsi="Calibri"/>
          <w:sz w:val="22"/>
          <w:szCs w:val="22"/>
        </w:rPr>
      </w:pPr>
      <w:r w:rsidRPr="00B447B1">
        <w:rPr>
          <w:rFonts w:ascii="Calibri" w:eastAsia="Times New Roman" w:hAnsi="Calibri"/>
          <w:sz w:val="22"/>
          <w:szCs w:val="22"/>
        </w:rPr>
        <w:t>1:15</w:t>
      </w:r>
      <w:r w:rsidRPr="00B447B1">
        <w:rPr>
          <w:rFonts w:ascii="Calibri" w:eastAsia="Times New Roman" w:hAnsi="Calibri"/>
          <w:sz w:val="22"/>
          <w:szCs w:val="22"/>
        </w:rPr>
        <w:tab/>
      </w:r>
      <w:r w:rsidRPr="00B447B1">
        <w:rPr>
          <w:rFonts w:ascii="Calibri" w:eastAsia="Times New Roman" w:hAnsi="Calibri"/>
          <w:sz w:val="22"/>
          <w:szCs w:val="22"/>
        </w:rPr>
        <w:tab/>
        <w:t>Arrive/Collect Books</w:t>
      </w:r>
    </w:p>
    <w:p w14:paraId="7F716867" w14:textId="77777777" w:rsidR="00B447B1" w:rsidRPr="00B447B1" w:rsidRDefault="00B447B1" w:rsidP="00B447B1">
      <w:pPr>
        <w:spacing w:after="0"/>
        <w:ind w:firstLine="720"/>
        <w:rPr>
          <w:rFonts w:ascii="Calibri" w:eastAsia="Times New Roman" w:hAnsi="Calibri"/>
          <w:sz w:val="22"/>
          <w:szCs w:val="22"/>
        </w:rPr>
      </w:pPr>
      <w:r w:rsidRPr="00B447B1">
        <w:rPr>
          <w:rFonts w:ascii="Calibri" w:eastAsia="Times New Roman" w:hAnsi="Calibri"/>
          <w:sz w:val="22"/>
          <w:szCs w:val="22"/>
        </w:rPr>
        <w:t>1:30</w:t>
      </w:r>
      <w:r w:rsidRPr="00B447B1">
        <w:rPr>
          <w:rFonts w:ascii="Calibri" w:eastAsia="Times New Roman" w:hAnsi="Calibri"/>
          <w:sz w:val="22"/>
          <w:szCs w:val="22"/>
        </w:rPr>
        <w:tab/>
      </w:r>
      <w:r w:rsidRPr="00B447B1">
        <w:rPr>
          <w:rFonts w:ascii="Calibri" w:eastAsia="Times New Roman" w:hAnsi="Calibri"/>
          <w:sz w:val="22"/>
          <w:szCs w:val="22"/>
        </w:rPr>
        <w:tab/>
        <w:t>Video Viewing for Exam</w:t>
      </w:r>
    </w:p>
    <w:p w14:paraId="3CBF2C15" w14:textId="77777777" w:rsidR="00B447B1" w:rsidRPr="00B447B1" w:rsidRDefault="00B447B1" w:rsidP="00B447B1">
      <w:pPr>
        <w:spacing w:after="0"/>
        <w:ind w:firstLine="720"/>
        <w:rPr>
          <w:rFonts w:ascii="Calibri" w:eastAsia="Times New Roman" w:hAnsi="Calibri"/>
          <w:sz w:val="22"/>
          <w:szCs w:val="22"/>
        </w:rPr>
      </w:pPr>
      <w:r w:rsidRPr="00B447B1">
        <w:rPr>
          <w:rFonts w:ascii="Calibri" w:eastAsia="Times New Roman" w:hAnsi="Calibri"/>
          <w:sz w:val="22"/>
          <w:szCs w:val="22"/>
        </w:rPr>
        <w:t>2:00-4:00</w:t>
      </w:r>
      <w:r w:rsidRPr="00B447B1">
        <w:rPr>
          <w:rFonts w:ascii="Calibri" w:eastAsia="Times New Roman" w:hAnsi="Calibri"/>
          <w:sz w:val="22"/>
          <w:szCs w:val="22"/>
        </w:rPr>
        <w:tab/>
        <w:t>Written Exam</w:t>
      </w:r>
    </w:p>
    <w:p w14:paraId="0D0AF46E" w14:textId="77777777" w:rsidR="00B447B1" w:rsidRPr="00B447B1" w:rsidRDefault="00B447B1" w:rsidP="00B447B1">
      <w:pPr>
        <w:spacing w:after="0"/>
        <w:rPr>
          <w:rFonts w:ascii="Calibri" w:eastAsia="Times New Roman" w:hAnsi="Calibri"/>
          <w:sz w:val="22"/>
          <w:szCs w:val="22"/>
        </w:rPr>
      </w:pPr>
    </w:p>
    <w:p w14:paraId="784FC86B" w14:textId="77777777" w:rsidR="00B447B1" w:rsidRPr="00B447B1" w:rsidRDefault="00B447B1" w:rsidP="00B447B1">
      <w:pPr>
        <w:spacing w:after="0"/>
        <w:ind w:firstLine="720"/>
        <w:rPr>
          <w:rFonts w:ascii="Calibri" w:eastAsia="Times New Roman" w:hAnsi="Calibri"/>
          <w:b/>
          <w:sz w:val="22"/>
          <w:szCs w:val="22"/>
        </w:rPr>
      </w:pPr>
      <w:r w:rsidRPr="00B447B1">
        <w:rPr>
          <w:rFonts w:ascii="Calibri" w:eastAsia="Times New Roman" w:hAnsi="Calibri"/>
          <w:b/>
          <w:sz w:val="22"/>
          <w:szCs w:val="22"/>
          <w:u w:val="single"/>
        </w:rPr>
        <w:t xml:space="preserve">Friday </w:t>
      </w:r>
      <w:r w:rsidRPr="00B447B1">
        <w:rPr>
          <w:rFonts w:ascii="Calibri" w:eastAsia="Times New Roman" w:hAnsi="Calibri"/>
          <w:b/>
          <w:sz w:val="22"/>
          <w:szCs w:val="22"/>
        </w:rPr>
        <w:t xml:space="preserve">– NBME Exam – Dunbar Library – </w:t>
      </w:r>
    </w:p>
    <w:p w14:paraId="27C8B45F" w14:textId="77777777" w:rsidR="00B447B1" w:rsidRPr="00B447B1" w:rsidRDefault="00B447B1" w:rsidP="00B447B1">
      <w:pPr>
        <w:spacing w:after="0"/>
        <w:ind w:firstLine="720"/>
        <w:rPr>
          <w:rFonts w:ascii="Calibri" w:eastAsia="Times New Roman" w:hAnsi="Calibri"/>
          <w:sz w:val="22"/>
          <w:szCs w:val="22"/>
        </w:rPr>
      </w:pPr>
      <w:r w:rsidRPr="00B447B1">
        <w:rPr>
          <w:rFonts w:ascii="Calibri" w:eastAsia="Times New Roman" w:hAnsi="Calibri"/>
          <w:sz w:val="22"/>
          <w:szCs w:val="22"/>
        </w:rPr>
        <w:t>1:30</w:t>
      </w:r>
      <w:r w:rsidRPr="00B447B1">
        <w:rPr>
          <w:rFonts w:ascii="Calibri" w:eastAsia="Times New Roman" w:hAnsi="Calibri"/>
          <w:sz w:val="22"/>
          <w:szCs w:val="22"/>
        </w:rPr>
        <w:tab/>
      </w:r>
      <w:r w:rsidRPr="00B447B1">
        <w:rPr>
          <w:rFonts w:ascii="Calibri" w:eastAsia="Times New Roman" w:hAnsi="Calibri"/>
          <w:sz w:val="22"/>
          <w:szCs w:val="22"/>
        </w:rPr>
        <w:tab/>
        <w:t xml:space="preserve">NBME Subject Exam </w:t>
      </w:r>
    </w:p>
    <w:p w14:paraId="59BC71F5" w14:textId="77777777" w:rsidR="00B447B1" w:rsidRPr="00B447B1" w:rsidRDefault="00B447B1" w:rsidP="00B447B1">
      <w:pPr>
        <w:spacing w:after="0"/>
        <w:ind w:firstLine="720"/>
        <w:rPr>
          <w:rFonts w:ascii="Calibri" w:eastAsia="Times New Roman" w:hAnsi="Calibri"/>
          <w:sz w:val="22"/>
          <w:szCs w:val="22"/>
        </w:rPr>
      </w:pPr>
    </w:p>
    <w:p w14:paraId="59C3B77E" w14:textId="77777777" w:rsidR="00B447B1" w:rsidRPr="00B447B1" w:rsidRDefault="00B447B1" w:rsidP="00B447B1">
      <w:pPr>
        <w:spacing w:after="0"/>
        <w:ind w:left="360"/>
        <w:jc w:val="center"/>
        <w:rPr>
          <w:rFonts w:ascii="Calibri" w:eastAsia="Times New Roman" w:hAnsi="Calibri"/>
          <w:b/>
          <w:sz w:val="24"/>
        </w:rPr>
      </w:pPr>
      <w:r w:rsidRPr="00B447B1">
        <w:rPr>
          <w:rFonts w:ascii="Calibri" w:eastAsia="Times New Roman" w:hAnsi="Calibri"/>
          <w:b/>
          <w:sz w:val="24"/>
        </w:rPr>
        <w:t xml:space="preserve">All Tuesday Didactics &amp; Quizzes/Service Learning at Elizabeth Place – </w:t>
      </w:r>
    </w:p>
    <w:p w14:paraId="4463502A" w14:textId="77777777" w:rsidR="00B447B1" w:rsidRPr="00B447B1" w:rsidRDefault="00B447B1" w:rsidP="00B447B1">
      <w:pPr>
        <w:spacing w:after="0"/>
        <w:ind w:left="360"/>
        <w:jc w:val="center"/>
        <w:rPr>
          <w:rFonts w:ascii="Calibri" w:eastAsia="Times New Roman" w:hAnsi="Calibri"/>
          <w:b/>
          <w:sz w:val="24"/>
        </w:rPr>
      </w:pPr>
      <w:r w:rsidRPr="00B447B1">
        <w:rPr>
          <w:rFonts w:ascii="Calibri" w:eastAsia="Times New Roman" w:hAnsi="Calibri"/>
          <w:b/>
          <w:sz w:val="24"/>
        </w:rPr>
        <w:t>627 Edwin C. Moses Blvd. – East Medical Plaza, 1</w:t>
      </w:r>
      <w:r w:rsidRPr="00B447B1">
        <w:rPr>
          <w:rFonts w:ascii="Calibri" w:eastAsia="Times New Roman" w:hAnsi="Calibri"/>
          <w:b/>
          <w:sz w:val="24"/>
          <w:vertAlign w:val="superscript"/>
        </w:rPr>
        <w:t>st</w:t>
      </w:r>
      <w:r w:rsidRPr="00B447B1">
        <w:rPr>
          <w:rFonts w:ascii="Calibri" w:eastAsia="Times New Roman" w:hAnsi="Calibri"/>
          <w:b/>
          <w:sz w:val="24"/>
        </w:rPr>
        <w:t xml:space="preserve"> Floor</w:t>
      </w:r>
    </w:p>
    <w:p w14:paraId="7AFA63DB" w14:textId="77777777" w:rsidR="00B447B1" w:rsidRDefault="00B447B1" w:rsidP="00B447B1">
      <w:pPr>
        <w:spacing w:after="0"/>
        <w:rPr>
          <w:rFonts w:ascii="Times New Roman" w:eastAsia="Times New Roman" w:hAnsi="Times New Roman"/>
          <w:sz w:val="24"/>
          <w:szCs w:val="20"/>
        </w:rPr>
        <w:sectPr w:rsidR="00B447B1" w:rsidSect="00B447B1">
          <w:pgSz w:w="12240" w:h="15840"/>
          <w:pgMar w:top="1440" w:right="1530" w:bottom="1440" w:left="1440" w:header="720" w:footer="720" w:gutter="0"/>
          <w:cols w:space="720"/>
          <w:titlePg/>
          <w:docGrid w:linePitch="245"/>
        </w:sectPr>
      </w:pPr>
    </w:p>
    <w:p w14:paraId="2D6CAEDA" w14:textId="31072A9C" w:rsidR="00B447B1" w:rsidRPr="00B447B1" w:rsidRDefault="00B447B1" w:rsidP="00B447B1">
      <w:pPr>
        <w:spacing w:after="0"/>
        <w:rPr>
          <w:rFonts w:ascii="Times New Roman" w:eastAsia="Times New Roman" w:hAnsi="Times New Roman"/>
          <w:sz w:val="24"/>
          <w:szCs w:val="20"/>
        </w:rPr>
      </w:pPr>
    </w:p>
    <w:p w14:paraId="3375122B" w14:textId="77777777" w:rsidR="00583078" w:rsidRDefault="00583078" w:rsidP="00583078">
      <w:pPr>
        <w:pStyle w:val="Heading1"/>
        <w:ind w:left="1260"/>
        <w:rPr>
          <w:b/>
          <w:bCs w:val="0"/>
        </w:rPr>
      </w:pPr>
      <w:r w:rsidRPr="005D231D">
        <w:rPr>
          <w:sz w:val="28"/>
        </w:rPr>
        <w:t>WEEK</w:t>
      </w:r>
      <w:r w:rsidRPr="005D231D">
        <w:rPr>
          <w:spacing w:val="-1"/>
          <w:sz w:val="28"/>
        </w:rPr>
        <w:t xml:space="preserve"> </w:t>
      </w:r>
      <w:r w:rsidRPr="005D231D">
        <w:rPr>
          <w:sz w:val="28"/>
        </w:rPr>
        <w:t>1</w:t>
      </w:r>
    </w:p>
    <w:p w14:paraId="2D46BCF6" w14:textId="77777777" w:rsidR="00583078" w:rsidRDefault="00583078" w:rsidP="00583078">
      <w:pPr>
        <w:rPr>
          <w:rFonts w:eastAsia="Arial" w:cs="Arial"/>
          <w:b/>
          <w:bCs/>
          <w:sz w:val="20"/>
          <w:szCs w:val="20"/>
        </w:rPr>
      </w:pPr>
    </w:p>
    <w:p w14:paraId="0DCBEBD5" w14:textId="77777777" w:rsidR="00583078" w:rsidRDefault="00583078" w:rsidP="00583078">
      <w:pPr>
        <w:spacing w:before="7"/>
        <w:rPr>
          <w:rFonts w:eastAsia="Arial" w:cs="Arial"/>
          <w:b/>
          <w:bCs/>
          <w:sz w:val="12"/>
          <w:szCs w:val="12"/>
        </w:rPr>
      </w:pPr>
    </w:p>
    <w:tbl>
      <w:tblPr>
        <w:tblW w:w="0" w:type="auto"/>
        <w:tblInd w:w="972" w:type="dxa"/>
        <w:tblLayout w:type="fixed"/>
        <w:tblCellMar>
          <w:left w:w="0" w:type="dxa"/>
          <w:right w:w="0" w:type="dxa"/>
        </w:tblCellMar>
        <w:tblLook w:val="01E0" w:firstRow="1" w:lastRow="1" w:firstColumn="1" w:lastColumn="1" w:noHBand="0" w:noVBand="0"/>
      </w:tblPr>
      <w:tblGrid>
        <w:gridCol w:w="1280"/>
        <w:gridCol w:w="1440"/>
        <w:gridCol w:w="1080"/>
        <w:gridCol w:w="3058"/>
        <w:gridCol w:w="2342"/>
        <w:gridCol w:w="4320"/>
      </w:tblGrid>
      <w:tr w:rsidR="00583078" w14:paraId="67D992B8" w14:textId="77777777" w:rsidTr="00464E18">
        <w:trPr>
          <w:trHeight w:hRule="exact" w:val="816"/>
        </w:trPr>
        <w:tc>
          <w:tcPr>
            <w:tcW w:w="1280" w:type="dxa"/>
            <w:tcBorders>
              <w:top w:val="single" w:sz="5" w:space="0" w:color="000000"/>
              <w:left w:val="single" w:sz="5" w:space="0" w:color="000000"/>
              <w:bottom w:val="single" w:sz="5" w:space="0" w:color="000000"/>
              <w:right w:val="single" w:sz="5" w:space="0" w:color="000000"/>
            </w:tcBorders>
            <w:shd w:val="clear" w:color="auto" w:fill="BFBFBF"/>
          </w:tcPr>
          <w:p w14:paraId="63230246" w14:textId="77777777" w:rsidR="00583078" w:rsidRDefault="00583078" w:rsidP="00464E18">
            <w:pPr>
              <w:pStyle w:val="TableParagraph"/>
              <w:spacing w:before="1"/>
              <w:rPr>
                <w:rFonts w:ascii="Arial" w:eastAsia="Arial" w:hAnsi="Arial" w:cs="Arial"/>
                <w:b/>
                <w:bCs/>
                <w:sz w:val="24"/>
                <w:szCs w:val="24"/>
              </w:rPr>
            </w:pPr>
          </w:p>
          <w:p w14:paraId="511B2499" w14:textId="77777777" w:rsidR="00583078" w:rsidRDefault="00583078" w:rsidP="00464E18">
            <w:pPr>
              <w:pStyle w:val="TableParagraph"/>
              <w:ind w:left="334"/>
              <w:rPr>
                <w:rFonts w:ascii="Arial" w:eastAsia="Arial" w:hAnsi="Arial" w:cs="Arial"/>
                <w:sz w:val="21"/>
                <w:szCs w:val="21"/>
              </w:rPr>
            </w:pPr>
            <w:r>
              <w:rPr>
                <w:rFonts w:ascii="Arial"/>
                <w:b/>
                <w:sz w:val="21"/>
              </w:rPr>
              <w:t>DATE</w:t>
            </w:r>
          </w:p>
        </w:tc>
        <w:tc>
          <w:tcPr>
            <w:tcW w:w="1440" w:type="dxa"/>
            <w:tcBorders>
              <w:top w:val="single" w:sz="5" w:space="0" w:color="000000"/>
              <w:left w:val="single" w:sz="5" w:space="0" w:color="000000"/>
              <w:bottom w:val="single" w:sz="5" w:space="0" w:color="000000"/>
              <w:right w:val="single" w:sz="5" w:space="0" w:color="000000"/>
            </w:tcBorders>
            <w:shd w:val="clear" w:color="auto" w:fill="BFBFBF"/>
          </w:tcPr>
          <w:p w14:paraId="1957F460" w14:textId="77777777" w:rsidR="00583078" w:rsidRDefault="00583078" w:rsidP="00464E18">
            <w:pPr>
              <w:pStyle w:val="TableParagraph"/>
              <w:spacing w:before="1"/>
              <w:rPr>
                <w:rFonts w:ascii="Arial" w:eastAsia="Arial" w:hAnsi="Arial" w:cs="Arial"/>
                <w:b/>
                <w:bCs/>
                <w:sz w:val="24"/>
                <w:szCs w:val="24"/>
              </w:rPr>
            </w:pPr>
          </w:p>
          <w:p w14:paraId="5E46C4D7" w14:textId="77777777" w:rsidR="00583078" w:rsidRDefault="00583078" w:rsidP="00464E18">
            <w:pPr>
              <w:pStyle w:val="TableParagraph"/>
              <w:ind w:left="453"/>
              <w:rPr>
                <w:rFonts w:ascii="Arial" w:eastAsia="Arial" w:hAnsi="Arial" w:cs="Arial"/>
                <w:sz w:val="21"/>
                <w:szCs w:val="21"/>
              </w:rPr>
            </w:pPr>
            <w:r>
              <w:rPr>
                <w:rFonts w:ascii="Arial"/>
                <w:b/>
                <w:sz w:val="21"/>
              </w:rPr>
              <w:t>TIME</w:t>
            </w:r>
          </w:p>
        </w:tc>
        <w:tc>
          <w:tcPr>
            <w:tcW w:w="1080" w:type="dxa"/>
            <w:tcBorders>
              <w:top w:val="single" w:sz="5" w:space="0" w:color="000000"/>
              <w:left w:val="single" w:sz="5" w:space="0" w:color="000000"/>
              <w:bottom w:val="single" w:sz="5" w:space="0" w:color="000000"/>
              <w:right w:val="single" w:sz="5" w:space="0" w:color="000000"/>
            </w:tcBorders>
            <w:shd w:val="clear" w:color="auto" w:fill="BFBFBF"/>
          </w:tcPr>
          <w:p w14:paraId="5BFA4E43" w14:textId="77777777" w:rsidR="00583078" w:rsidRDefault="00583078" w:rsidP="00464E18">
            <w:pPr>
              <w:pStyle w:val="TableParagraph"/>
              <w:spacing w:before="1"/>
              <w:rPr>
                <w:rFonts w:ascii="Arial" w:eastAsia="Arial" w:hAnsi="Arial" w:cs="Arial"/>
                <w:b/>
                <w:bCs/>
                <w:sz w:val="24"/>
                <w:szCs w:val="24"/>
              </w:rPr>
            </w:pPr>
          </w:p>
          <w:p w14:paraId="2C99383B" w14:textId="77777777" w:rsidR="00583078" w:rsidRDefault="00583078" w:rsidP="00464E18">
            <w:pPr>
              <w:pStyle w:val="TableParagraph"/>
              <w:ind w:left="194"/>
              <w:rPr>
                <w:rFonts w:ascii="Arial" w:eastAsia="Arial" w:hAnsi="Arial" w:cs="Arial"/>
                <w:sz w:val="21"/>
                <w:szCs w:val="21"/>
              </w:rPr>
            </w:pPr>
            <w:r>
              <w:rPr>
                <w:rFonts w:ascii="Arial"/>
                <w:b/>
                <w:spacing w:val="1"/>
                <w:sz w:val="21"/>
              </w:rPr>
              <w:t>R</w:t>
            </w:r>
            <w:r>
              <w:rPr>
                <w:rFonts w:ascii="Arial"/>
                <w:b/>
                <w:spacing w:val="2"/>
                <w:sz w:val="21"/>
              </w:rPr>
              <w:t>OO</w:t>
            </w:r>
            <w:r>
              <w:rPr>
                <w:rFonts w:ascii="Arial"/>
                <w:b/>
                <w:sz w:val="21"/>
              </w:rPr>
              <w:t>M</w:t>
            </w:r>
          </w:p>
        </w:tc>
        <w:tc>
          <w:tcPr>
            <w:tcW w:w="3058" w:type="dxa"/>
            <w:tcBorders>
              <w:top w:val="single" w:sz="5" w:space="0" w:color="000000"/>
              <w:left w:val="single" w:sz="5" w:space="0" w:color="000000"/>
              <w:bottom w:val="single" w:sz="5" w:space="0" w:color="000000"/>
              <w:right w:val="single" w:sz="5" w:space="0" w:color="000000"/>
            </w:tcBorders>
            <w:shd w:val="clear" w:color="auto" w:fill="BFBFBF"/>
          </w:tcPr>
          <w:p w14:paraId="0D0F0BC0" w14:textId="77777777" w:rsidR="00583078" w:rsidRDefault="00583078" w:rsidP="00464E18">
            <w:pPr>
              <w:pStyle w:val="TableParagraph"/>
              <w:spacing w:before="1"/>
              <w:rPr>
                <w:rFonts w:ascii="Arial" w:eastAsia="Arial" w:hAnsi="Arial" w:cs="Arial"/>
                <w:b/>
                <w:bCs/>
                <w:sz w:val="24"/>
                <w:szCs w:val="24"/>
              </w:rPr>
            </w:pPr>
          </w:p>
          <w:p w14:paraId="15426FD6" w14:textId="77777777" w:rsidR="00583078" w:rsidRDefault="00583078" w:rsidP="00464E18">
            <w:pPr>
              <w:pStyle w:val="TableParagraph"/>
              <w:ind w:left="4"/>
              <w:jc w:val="center"/>
              <w:rPr>
                <w:rFonts w:ascii="Arial" w:eastAsia="Arial" w:hAnsi="Arial" w:cs="Arial"/>
                <w:sz w:val="21"/>
                <w:szCs w:val="21"/>
              </w:rPr>
            </w:pPr>
            <w:r>
              <w:rPr>
                <w:rFonts w:ascii="Arial"/>
                <w:b/>
                <w:sz w:val="21"/>
              </w:rPr>
              <w:t>TOPIC</w:t>
            </w:r>
          </w:p>
        </w:tc>
        <w:tc>
          <w:tcPr>
            <w:tcW w:w="2342" w:type="dxa"/>
            <w:tcBorders>
              <w:top w:val="single" w:sz="5" w:space="0" w:color="000000"/>
              <w:left w:val="single" w:sz="5" w:space="0" w:color="000000"/>
              <w:bottom w:val="single" w:sz="5" w:space="0" w:color="000000"/>
              <w:right w:val="single" w:sz="5" w:space="0" w:color="000000"/>
            </w:tcBorders>
            <w:shd w:val="clear" w:color="auto" w:fill="BFBFBF"/>
          </w:tcPr>
          <w:p w14:paraId="30C9293A" w14:textId="77777777" w:rsidR="00583078" w:rsidRDefault="00583078" w:rsidP="00464E18">
            <w:pPr>
              <w:pStyle w:val="TableParagraph"/>
              <w:spacing w:before="152" w:line="252" w:lineRule="auto"/>
              <w:ind w:left="567" w:right="566" w:firstLine="54"/>
              <w:rPr>
                <w:rFonts w:ascii="Arial" w:eastAsia="Arial" w:hAnsi="Arial" w:cs="Arial"/>
                <w:sz w:val="21"/>
                <w:szCs w:val="21"/>
              </w:rPr>
            </w:pPr>
            <w:r>
              <w:rPr>
                <w:rFonts w:ascii="Arial"/>
                <w:b/>
                <w:sz w:val="21"/>
              </w:rPr>
              <w:t>FACULTY/</w:t>
            </w:r>
            <w:r>
              <w:rPr>
                <w:rFonts w:ascii="Arial"/>
                <w:b/>
                <w:spacing w:val="27"/>
                <w:w w:val="102"/>
                <w:sz w:val="21"/>
              </w:rPr>
              <w:t xml:space="preserve"> </w:t>
            </w:r>
            <w:r>
              <w:rPr>
                <w:rFonts w:ascii="Arial"/>
                <w:b/>
                <w:sz w:val="21"/>
              </w:rPr>
              <w:t>LECTURER</w:t>
            </w:r>
          </w:p>
        </w:tc>
        <w:tc>
          <w:tcPr>
            <w:tcW w:w="4320" w:type="dxa"/>
            <w:tcBorders>
              <w:top w:val="single" w:sz="5" w:space="0" w:color="000000"/>
              <w:left w:val="single" w:sz="5" w:space="0" w:color="000000"/>
              <w:bottom w:val="single" w:sz="5" w:space="0" w:color="000000"/>
              <w:right w:val="single" w:sz="5" w:space="0" w:color="000000"/>
            </w:tcBorders>
            <w:shd w:val="clear" w:color="auto" w:fill="BFBFBF"/>
          </w:tcPr>
          <w:p w14:paraId="303F70A9" w14:textId="77777777" w:rsidR="00583078" w:rsidRDefault="00583078" w:rsidP="00464E18">
            <w:pPr>
              <w:pStyle w:val="TableParagraph"/>
              <w:spacing w:before="1"/>
              <w:rPr>
                <w:rFonts w:ascii="Arial" w:eastAsia="Arial" w:hAnsi="Arial" w:cs="Arial"/>
                <w:b/>
                <w:bCs/>
                <w:sz w:val="24"/>
                <w:szCs w:val="24"/>
              </w:rPr>
            </w:pPr>
          </w:p>
          <w:p w14:paraId="0CD1CE07" w14:textId="77777777" w:rsidR="00583078" w:rsidRDefault="00583078" w:rsidP="00464E18">
            <w:pPr>
              <w:pStyle w:val="TableParagraph"/>
              <w:ind w:left="811"/>
              <w:rPr>
                <w:rFonts w:ascii="Arial" w:eastAsia="Arial" w:hAnsi="Arial" w:cs="Arial"/>
                <w:sz w:val="21"/>
                <w:szCs w:val="21"/>
              </w:rPr>
            </w:pPr>
            <w:r>
              <w:rPr>
                <w:rFonts w:ascii="Arial"/>
                <w:b/>
                <w:sz w:val="21"/>
              </w:rPr>
              <w:t xml:space="preserve">READING </w:t>
            </w:r>
            <w:r>
              <w:rPr>
                <w:rFonts w:ascii="Arial"/>
                <w:b/>
                <w:spacing w:val="14"/>
                <w:sz w:val="21"/>
              </w:rPr>
              <w:t xml:space="preserve"> </w:t>
            </w:r>
            <w:r>
              <w:rPr>
                <w:rFonts w:ascii="Arial"/>
                <w:b/>
                <w:spacing w:val="1"/>
                <w:sz w:val="21"/>
              </w:rPr>
              <w:t>ASSIGNMENTS</w:t>
            </w:r>
          </w:p>
        </w:tc>
      </w:tr>
      <w:tr w:rsidR="00583078" w14:paraId="42425FFA" w14:textId="77777777" w:rsidTr="00464E18">
        <w:trPr>
          <w:trHeight w:hRule="exact" w:val="535"/>
        </w:trPr>
        <w:tc>
          <w:tcPr>
            <w:tcW w:w="1280" w:type="dxa"/>
            <w:vMerge w:val="restart"/>
            <w:tcBorders>
              <w:top w:val="single" w:sz="5" w:space="0" w:color="000000"/>
              <w:left w:val="single" w:sz="5" w:space="0" w:color="000000"/>
              <w:right w:val="single" w:sz="5" w:space="0" w:color="000000"/>
            </w:tcBorders>
            <w:shd w:val="clear" w:color="auto" w:fill="BFBFBF"/>
          </w:tcPr>
          <w:p w14:paraId="20DE952E" w14:textId="77777777" w:rsidR="00583078" w:rsidRDefault="00583078" w:rsidP="00464E18">
            <w:pPr>
              <w:pStyle w:val="TableParagraph"/>
              <w:rPr>
                <w:rFonts w:ascii="Arial" w:eastAsia="Arial" w:hAnsi="Arial" w:cs="Arial"/>
                <w:b/>
                <w:bCs/>
                <w:sz w:val="20"/>
                <w:szCs w:val="20"/>
              </w:rPr>
            </w:pPr>
          </w:p>
          <w:p w14:paraId="160DD49D" w14:textId="77777777" w:rsidR="00583078" w:rsidRDefault="00583078" w:rsidP="00464E18">
            <w:pPr>
              <w:pStyle w:val="TableParagraph"/>
              <w:rPr>
                <w:rFonts w:ascii="Arial" w:eastAsia="Arial" w:hAnsi="Arial" w:cs="Arial"/>
                <w:b/>
                <w:bCs/>
                <w:sz w:val="20"/>
                <w:szCs w:val="20"/>
              </w:rPr>
            </w:pPr>
          </w:p>
          <w:p w14:paraId="2BA248C7" w14:textId="77777777" w:rsidR="00583078" w:rsidRDefault="00583078" w:rsidP="00464E18">
            <w:pPr>
              <w:pStyle w:val="TableParagraph"/>
              <w:rPr>
                <w:rFonts w:ascii="Arial" w:eastAsia="Arial" w:hAnsi="Arial" w:cs="Arial"/>
                <w:b/>
                <w:bCs/>
                <w:sz w:val="20"/>
                <w:szCs w:val="20"/>
              </w:rPr>
            </w:pPr>
          </w:p>
          <w:p w14:paraId="0BCEC78C" w14:textId="77777777" w:rsidR="00583078" w:rsidRDefault="00583078" w:rsidP="00464E18">
            <w:pPr>
              <w:pStyle w:val="TableParagraph"/>
              <w:rPr>
                <w:rFonts w:ascii="Arial" w:eastAsia="Arial" w:hAnsi="Arial" w:cs="Arial"/>
                <w:b/>
                <w:bCs/>
                <w:sz w:val="20"/>
                <w:szCs w:val="20"/>
              </w:rPr>
            </w:pPr>
          </w:p>
          <w:p w14:paraId="16CA03C1" w14:textId="77777777" w:rsidR="00583078" w:rsidRDefault="00583078" w:rsidP="00464E18">
            <w:pPr>
              <w:pStyle w:val="TableParagraph"/>
              <w:spacing w:before="2"/>
              <w:rPr>
                <w:rFonts w:ascii="Arial" w:eastAsia="Arial" w:hAnsi="Arial" w:cs="Arial"/>
                <w:b/>
                <w:bCs/>
                <w:sz w:val="27"/>
                <w:szCs w:val="27"/>
              </w:rPr>
            </w:pPr>
          </w:p>
          <w:p w14:paraId="5EFEB7F0" w14:textId="77777777" w:rsidR="00583078" w:rsidRDefault="00583078" w:rsidP="00464E18">
            <w:pPr>
              <w:pStyle w:val="TableParagraph"/>
              <w:spacing w:line="253" w:lineRule="auto"/>
              <w:ind w:left="333" w:right="111" w:hanging="223"/>
              <w:rPr>
                <w:rFonts w:ascii="Arial" w:eastAsia="Arial" w:hAnsi="Arial" w:cs="Arial"/>
                <w:sz w:val="19"/>
                <w:szCs w:val="19"/>
              </w:rPr>
            </w:pPr>
            <w:r>
              <w:rPr>
                <w:rFonts w:ascii="Arial"/>
                <w:b/>
                <w:spacing w:val="1"/>
                <w:w w:val="105"/>
                <w:sz w:val="19"/>
              </w:rPr>
              <w:t>October</w:t>
            </w:r>
            <w:r>
              <w:rPr>
                <w:rFonts w:ascii="Arial"/>
                <w:b/>
                <w:spacing w:val="-18"/>
                <w:w w:val="105"/>
                <w:sz w:val="19"/>
              </w:rPr>
              <w:t xml:space="preserve"> </w:t>
            </w:r>
            <w:r>
              <w:rPr>
                <w:rFonts w:ascii="Arial"/>
                <w:b/>
                <w:w w:val="105"/>
                <w:sz w:val="19"/>
              </w:rPr>
              <w:t>14</w:t>
            </w:r>
            <w:r>
              <w:rPr>
                <w:rFonts w:ascii="Arial"/>
                <w:b/>
                <w:spacing w:val="21"/>
                <w:w w:val="103"/>
                <w:sz w:val="19"/>
              </w:rPr>
              <w:t xml:space="preserve"> </w:t>
            </w:r>
            <w:r>
              <w:rPr>
                <w:rFonts w:ascii="Arial"/>
                <w:b/>
                <w:spacing w:val="1"/>
                <w:w w:val="105"/>
                <w:sz w:val="19"/>
              </w:rPr>
              <w:t>(</w:t>
            </w:r>
            <w:r>
              <w:rPr>
                <w:rFonts w:ascii="Arial"/>
                <w:b/>
                <w:spacing w:val="2"/>
                <w:w w:val="105"/>
                <w:sz w:val="19"/>
              </w:rPr>
              <w:t>T</w:t>
            </w:r>
            <w:r>
              <w:rPr>
                <w:rFonts w:ascii="Arial"/>
                <w:b/>
                <w:spacing w:val="1"/>
                <w:w w:val="105"/>
                <w:sz w:val="19"/>
              </w:rPr>
              <w:t>ues</w:t>
            </w:r>
            <w:r>
              <w:rPr>
                <w:rFonts w:ascii="Arial"/>
                <w:b/>
                <w:w w:val="105"/>
                <w:sz w:val="19"/>
              </w:rPr>
              <w:t>)</w:t>
            </w:r>
          </w:p>
        </w:tc>
        <w:tc>
          <w:tcPr>
            <w:tcW w:w="1440" w:type="dxa"/>
            <w:tcBorders>
              <w:top w:val="single" w:sz="5" w:space="0" w:color="000000"/>
              <w:left w:val="single" w:sz="5" w:space="0" w:color="000000"/>
              <w:bottom w:val="single" w:sz="5" w:space="0" w:color="000000"/>
              <w:right w:val="single" w:sz="5" w:space="0" w:color="000000"/>
            </w:tcBorders>
          </w:tcPr>
          <w:p w14:paraId="6CE34E32" w14:textId="77777777" w:rsidR="00583078" w:rsidRDefault="00583078" w:rsidP="00464E18">
            <w:pPr>
              <w:pStyle w:val="TableParagraph"/>
              <w:spacing w:before="152"/>
              <w:ind w:left="266"/>
              <w:rPr>
                <w:rFonts w:ascii="Arial" w:eastAsia="Arial" w:hAnsi="Arial" w:cs="Arial"/>
                <w:sz w:val="19"/>
                <w:szCs w:val="19"/>
              </w:rPr>
            </w:pPr>
            <w:r>
              <w:rPr>
                <w:rFonts w:ascii="Arial"/>
                <w:w w:val="105"/>
                <w:sz w:val="19"/>
              </w:rPr>
              <w:t>1:00</w:t>
            </w:r>
            <w:r>
              <w:rPr>
                <w:rFonts w:ascii="Arial"/>
                <w:spacing w:val="-15"/>
                <w:w w:val="105"/>
                <w:sz w:val="19"/>
              </w:rPr>
              <w:t xml:space="preserve"> </w:t>
            </w:r>
            <w:r>
              <w:rPr>
                <w:rFonts w:ascii="Arial"/>
                <w:w w:val="105"/>
                <w:sz w:val="19"/>
              </w:rPr>
              <w:t>-1:50</w:t>
            </w:r>
          </w:p>
        </w:tc>
        <w:tc>
          <w:tcPr>
            <w:tcW w:w="1080" w:type="dxa"/>
            <w:tcBorders>
              <w:top w:val="single" w:sz="5" w:space="0" w:color="000000"/>
              <w:left w:val="single" w:sz="5" w:space="0" w:color="000000"/>
              <w:bottom w:val="single" w:sz="5" w:space="0" w:color="000000"/>
              <w:right w:val="single" w:sz="5" w:space="0" w:color="000000"/>
            </w:tcBorders>
          </w:tcPr>
          <w:p w14:paraId="673BD676" w14:textId="77777777" w:rsidR="00583078" w:rsidRDefault="00583078" w:rsidP="00464E18">
            <w:pPr>
              <w:pStyle w:val="TableParagraph"/>
              <w:spacing w:before="152"/>
              <w:ind w:left="175"/>
              <w:rPr>
                <w:rFonts w:ascii="Arial" w:eastAsia="Arial" w:hAnsi="Arial" w:cs="Arial"/>
                <w:sz w:val="19"/>
                <w:szCs w:val="19"/>
              </w:rPr>
            </w:pPr>
            <w:r>
              <w:rPr>
                <w:rFonts w:ascii="Arial"/>
                <w:w w:val="105"/>
                <w:sz w:val="19"/>
              </w:rPr>
              <w:t>101</w:t>
            </w:r>
            <w:r>
              <w:rPr>
                <w:rFonts w:ascii="Arial"/>
                <w:spacing w:val="-12"/>
                <w:w w:val="105"/>
                <w:sz w:val="19"/>
              </w:rPr>
              <w:t xml:space="preserve"> </w:t>
            </w:r>
            <w:r>
              <w:rPr>
                <w:rFonts w:ascii="Arial"/>
                <w:spacing w:val="1"/>
                <w:w w:val="105"/>
                <w:sz w:val="19"/>
              </w:rPr>
              <w:t>WH</w:t>
            </w:r>
          </w:p>
        </w:tc>
        <w:tc>
          <w:tcPr>
            <w:tcW w:w="3058" w:type="dxa"/>
            <w:tcBorders>
              <w:top w:val="single" w:sz="5" w:space="0" w:color="000000"/>
              <w:left w:val="single" w:sz="5" w:space="0" w:color="000000"/>
              <w:bottom w:val="single" w:sz="5" w:space="0" w:color="000000"/>
              <w:right w:val="single" w:sz="5" w:space="0" w:color="000000"/>
            </w:tcBorders>
          </w:tcPr>
          <w:p w14:paraId="7D9F6845" w14:textId="77777777" w:rsidR="00583078" w:rsidRDefault="00583078" w:rsidP="00464E18">
            <w:pPr>
              <w:pStyle w:val="TableParagraph"/>
              <w:spacing w:before="152"/>
              <w:ind w:left="364"/>
              <w:rPr>
                <w:rFonts w:ascii="Arial" w:eastAsia="Arial" w:hAnsi="Arial" w:cs="Arial"/>
                <w:sz w:val="19"/>
                <w:szCs w:val="19"/>
              </w:rPr>
            </w:pPr>
            <w:r>
              <w:rPr>
                <w:rFonts w:ascii="Arial"/>
                <w:w w:val="105"/>
                <w:sz w:val="19"/>
              </w:rPr>
              <w:t>Introduction</w:t>
            </w:r>
            <w:r>
              <w:rPr>
                <w:rFonts w:ascii="Arial"/>
                <w:spacing w:val="-20"/>
                <w:w w:val="105"/>
                <w:sz w:val="19"/>
              </w:rPr>
              <w:t xml:space="preserve"> </w:t>
            </w:r>
            <w:r>
              <w:rPr>
                <w:rFonts w:ascii="Arial"/>
                <w:w w:val="105"/>
                <w:sz w:val="19"/>
              </w:rPr>
              <w:t>and</w:t>
            </w:r>
            <w:r>
              <w:rPr>
                <w:rFonts w:ascii="Arial"/>
                <w:spacing w:val="-20"/>
                <w:w w:val="105"/>
                <w:sz w:val="19"/>
              </w:rPr>
              <w:t xml:space="preserve"> </w:t>
            </w:r>
            <w:r>
              <w:rPr>
                <w:rFonts w:ascii="Arial"/>
                <w:spacing w:val="1"/>
                <w:w w:val="105"/>
                <w:sz w:val="19"/>
              </w:rPr>
              <w:t>Overview</w:t>
            </w:r>
          </w:p>
        </w:tc>
        <w:tc>
          <w:tcPr>
            <w:tcW w:w="2342" w:type="dxa"/>
            <w:tcBorders>
              <w:top w:val="single" w:sz="5" w:space="0" w:color="000000"/>
              <w:left w:val="single" w:sz="5" w:space="0" w:color="000000"/>
              <w:bottom w:val="single" w:sz="5" w:space="0" w:color="000000"/>
              <w:right w:val="single" w:sz="5" w:space="0" w:color="000000"/>
            </w:tcBorders>
          </w:tcPr>
          <w:p w14:paraId="6770257C" w14:textId="77777777" w:rsidR="00583078" w:rsidRDefault="00583078" w:rsidP="00464E18">
            <w:pPr>
              <w:pStyle w:val="TableParagraph"/>
              <w:spacing w:before="152"/>
              <w:ind w:left="483"/>
              <w:rPr>
                <w:rFonts w:ascii="Arial" w:eastAsia="Arial" w:hAnsi="Arial" w:cs="Arial"/>
                <w:sz w:val="19"/>
                <w:szCs w:val="19"/>
              </w:rPr>
            </w:pPr>
            <w:r>
              <w:rPr>
                <w:rFonts w:ascii="Arial"/>
                <w:spacing w:val="1"/>
                <w:w w:val="105"/>
                <w:sz w:val="19"/>
              </w:rPr>
              <w:t>Ryan</w:t>
            </w:r>
            <w:r>
              <w:rPr>
                <w:rFonts w:ascii="Arial"/>
                <w:spacing w:val="-11"/>
                <w:w w:val="105"/>
                <w:sz w:val="19"/>
              </w:rPr>
              <w:t xml:space="preserve"> </w:t>
            </w:r>
            <w:r>
              <w:rPr>
                <w:rFonts w:ascii="Arial"/>
                <w:w w:val="105"/>
                <w:sz w:val="19"/>
              </w:rPr>
              <w:t>Mast,</w:t>
            </w:r>
            <w:r>
              <w:rPr>
                <w:rFonts w:ascii="Arial"/>
                <w:spacing w:val="-12"/>
                <w:w w:val="105"/>
                <w:sz w:val="19"/>
              </w:rPr>
              <w:t xml:space="preserve"> </w:t>
            </w:r>
            <w:r>
              <w:rPr>
                <w:rFonts w:ascii="Arial"/>
                <w:spacing w:val="2"/>
                <w:w w:val="105"/>
                <w:sz w:val="19"/>
              </w:rPr>
              <w:t>DO</w:t>
            </w:r>
          </w:p>
        </w:tc>
        <w:tc>
          <w:tcPr>
            <w:tcW w:w="4320" w:type="dxa"/>
            <w:tcBorders>
              <w:top w:val="single" w:sz="5" w:space="0" w:color="000000"/>
              <w:left w:val="single" w:sz="5" w:space="0" w:color="000000"/>
              <w:bottom w:val="single" w:sz="5" w:space="0" w:color="000000"/>
              <w:right w:val="single" w:sz="5" w:space="0" w:color="000000"/>
            </w:tcBorders>
          </w:tcPr>
          <w:p w14:paraId="545B0101" w14:textId="77777777" w:rsidR="00583078" w:rsidRDefault="00583078" w:rsidP="00464E18">
            <w:pPr>
              <w:pStyle w:val="TableParagraph"/>
              <w:spacing w:before="138"/>
              <w:ind w:left="3"/>
              <w:jc w:val="center"/>
              <w:rPr>
                <w:rFonts w:ascii="Arial" w:eastAsia="Arial" w:hAnsi="Arial" w:cs="Arial"/>
                <w:sz w:val="21"/>
                <w:szCs w:val="21"/>
              </w:rPr>
            </w:pPr>
            <w:r>
              <w:rPr>
                <w:rFonts w:ascii="Arial"/>
                <w:sz w:val="21"/>
              </w:rPr>
              <w:t>-</w:t>
            </w:r>
          </w:p>
        </w:tc>
      </w:tr>
      <w:tr w:rsidR="00583078" w14:paraId="0B68F3C2" w14:textId="77777777" w:rsidTr="00464E18">
        <w:trPr>
          <w:trHeight w:hRule="exact" w:val="536"/>
        </w:trPr>
        <w:tc>
          <w:tcPr>
            <w:tcW w:w="1280" w:type="dxa"/>
            <w:vMerge/>
            <w:tcBorders>
              <w:left w:val="single" w:sz="5" w:space="0" w:color="000000"/>
              <w:right w:val="single" w:sz="5" w:space="0" w:color="000000"/>
            </w:tcBorders>
            <w:shd w:val="clear" w:color="auto" w:fill="BFBFBF"/>
          </w:tcPr>
          <w:p w14:paraId="0768C0C8" w14:textId="77777777" w:rsidR="00583078" w:rsidRDefault="00583078" w:rsidP="00464E18"/>
        </w:tc>
        <w:tc>
          <w:tcPr>
            <w:tcW w:w="1440" w:type="dxa"/>
            <w:tcBorders>
              <w:top w:val="single" w:sz="5" w:space="0" w:color="000000"/>
              <w:left w:val="single" w:sz="5" w:space="0" w:color="000000"/>
              <w:bottom w:val="single" w:sz="5" w:space="0" w:color="000000"/>
              <w:right w:val="single" w:sz="5" w:space="0" w:color="000000"/>
            </w:tcBorders>
            <w:shd w:val="clear" w:color="auto" w:fill="B8CCE4"/>
          </w:tcPr>
          <w:p w14:paraId="58B86CA8" w14:textId="77777777" w:rsidR="00583078" w:rsidRDefault="00583078" w:rsidP="00464E18">
            <w:pPr>
              <w:pStyle w:val="TableParagraph"/>
              <w:spacing w:before="150"/>
              <w:ind w:left="294"/>
              <w:rPr>
                <w:rFonts w:ascii="Arial" w:eastAsia="Arial" w:hAnsi="Arial" w:cs="Arial"/>
                <w:sz w:val="19"/>
                <w:szCs w:val="19"/>
              </w:rPr>
            </w:pPr>
            <w:r>
              <w:rPr>
                <w:rFonts w:ascii="Arial"/>
                <w:w w:val="105"/>
                <w:sz w:val="19"/>
              </w:rPr>
              <w:t>2:00-4:00</w:t>
            </w:r>
          </w:p>
        </w:tc>
        <w:tc>
          <w:tcPr>
            <w:tcW w:w="1080" w:type="dxa"/>
            <w:tcBorders>
              <w:top w:val="single" w:sz="5" w:space="0" w:color="000000"/>
              <w:left w:val="single" w:sz="5" w:space="0" w:color="000000"/>
              <w:bottom w:val="single" w:sz="5" w:space="0" w:color="000000"/>
              <w:right w:val="single" w:sz="5" w:space="0" w:color="000000"/>
            </w:tcBorders>
            <w:shd w:val="clear" w:color="auto" w:fill="B8CCE4"/>
          </w:tcPr>
          <w:p w14:paraId="362D451E" w14:textId="77777777" w:rsidR="00583078" w:rsidRDefault="00583078" w:rsidP="00464E18"/>
        </w:tc>
        <w:tc>
          <w:tcPr>
            <w:tcW w:w="3058" w:type="dxa"/>
            <w:tcBorders>
              <w:top w:val="single" w:sz="5" w:space="0" w:color="000000"/>
              <w:left w:val="single" w:sz="5" w:space="0" w:color="000000"/>
              <w:bottom w:val="single" w:sz="5" w:space="0" w:color="000000"/>
              <w:right w:val="single" w:sz="5" w:space="0" w:color="000000"/>
            </w:tcBorders>
            <w:shd w:val="clear" w:color="auto" w:fill="B8CCE4"/>
          </w:tcPr>
          <w:p w14:paraId="01C172CF" w14:textId="77777777" w:rsidR="00583078" w:rsidRDefault="00583078" w:rsidP="00464E18">
            <w:pPr>
              <w:pStyle w:val="TableParagraph"/>
              <w:spacing w:before="150"/>
              <w:ind w:left="4"/>
              <w:jc w:val="center"/>
              <w:rPr>
                <w:rFonts w:ascii="Arial" w:eastAsia="Arial" w:hAnsi="Arial" w:cs="Arial"/>
                <w:sz w:val="19"/>
                <w:szCs w:val="19"/>
              </w:rPr>
            </w:pPr>
            <w:r>
              <w:rPr>
                <w:rFonts w:ascii="Arial"/>
                <w:spacing w:val="2"/>
                <w:w w:val="105"/>
                <w:sz w:val="19"/>
              </w:rPr>
              <w:t>P</w:t>
            </w:r>
            <w:r>
              <w:rPr>
                <w:rFonts w:ascii="Arial"/>
                <w:spacing w:val="1"/>
                <w:w w:val="105"/>
                <w:sz w:val="19"/>
              </w:rPr>
              <w:t>sych</w:t>
            </w:r>
            <w:r>
              <w:rPr>
                <w:rFonts w:ascii="Arial"/>
                <w:w w:val="105"/>
                <w:sz w:val="19"/>
              </w:rPr>
              <w:t>Q</w:t>
            </w:r>
          </w:p>
        </w:tc>
        <w:tc>
          <w:tcPr>
            <w:tcW w:w="2342" w:type="dxa"/>
            <w:tcBorders>
              <w:top w:val="single" w:sz="5" w:space="0" w:color="000000"/>
              <w:left w:val="single" w:sz="5" w:space="0" w:color="000000"/>
              <w:bottom w:val="single" w:sz="5" w:space="0" w:color="000000"/>
              <w:right w:val="single" w:sz="5" w:space="0" w:color="000000"/>
            </w:tcBorders>
            <w:shd w:val="clear" w:color="auto" w:fill="B8CCE4"/>
          </w:tcPr>
          <w:p w14:paraId="755E19AE" w14:textId="77777777" w:rsidR="00583078" w:rsidRDefault="00583078" w:rsidP="00464E18">
            <w:pPr>
              <w:pStyle w:val="TableParagraph"/>
              <w:spacing w:before="150"/>
              <w:jc w:val="center"/>
              <w:rPr>
                <w:rFonts w:ascii="Arial" w:eastAsia="Arial" w:hAnsi="Arial" w:cs="Arial"/>
                <w:sz w:val="19"/>
                <w:szCs w:val="19"/>
              </w:rPr>
            </w:pPr>
            <w:r>
              <w:rPr>
                <w:rFonts w:ascii="Arial"/>
                <w:w w:val="105"/>
                <w:sz w:val="19"/>
              </w:rPr>
              <w:t>Faculty</w:t>
            </w:r>
          </w:p>
        </w:tc>
        <w:tc>
          <w:tcPr>
            <w:tcW w:w="4320" w:type="dxa"/>
            <w:tcBorders>
              <w:top w:val="single" w:sz="5" w:space="0" w:color="000000"/>
              <w:left w:val="single" w:sz="5" w:space="0" w:color="000000"/>
              <w:bottom w:val="single" w:sz="5" w:space="0" w:color="000000"/>
              <w:right w:val="single" w:sz="5" w:space="0" w:color="000000"/>
            </w:tcBorders>
            <w:shd w:val="clear" w:color="auto" w:fill="B8CCE4"/>
          </w:tcPr>
          <w:p w14:paraId="360C280B" w14:textId="77777777" w:rsidR="00583078" w:rsidRDefault="00583078" w:rsidP="00464E18"/>
        </w:tc>
      </w:tr>
      <w:tr w:rsidR="00583078" w14:paraId="5BDD9010" w14:textId="77777777" w:rsidTr="00464E18">
        <w:trPr>
          <w:trHeight w:hRule="exact" w:val="619"/>
        </w:trPr>
        <w:tc>
          <w:tcPr>
            <w:tcW w:w="1280" w:type="dxa"/>
            <w:vMerge/>
            <w:tcBorders>
              <w:left w:val="single" w:sz="5" w:space="0" w:color="000000"/>
              <w:right w:val="single" w:sz="5" w:space="0" w:color="000000"/>
            </w:tcBorders>
            <w:shd w:val="clear" w:color="auto" w:fill="BFBFBF"/>
          </w:tcPr>
          <w:p w14:paraId="545C1113" w14:textId="77777777" w:rsidR="00583078" w:rsidRDefault="00583078" w:rsidP="00464E18"/>
        </w:tc>
        <w:tc>
          <w:tcPr>
            <w:tcW w:w="1440" w:type="dxa"/>
            <w:tcBorders>
              <w:top w:val="single" w:sz="5" w:space="0" w:color="000000"/>
              <w:left w:val="single" w:sz="5" w:space="0" w:color="000000"/>
              <w:bottom w:val="single" w:sz="5" w:space="0" w:color="000000"/>
              <w:right w:val="single" w:sz="5" w:space="0" w:color="000000"/>
            </w:tcBorders>
          </w:tcPr>
          <w:p w14:paraId="6B07D732" w14:textId="77777777" w:rsidR="00583078" w:rsidRDefault="00583078" w:rsidP="00464E18">
            <w:pPr>
              <w:pStyle w:val="TableParagraph"/>
              <w:spacing w:before="80" w:line="253" w:lineRule="auto"/>
              <w:ind w:left="383" w:right="256" w:hanging="123"/>
              <w:rPr>
                <w:rFonts w:ascii="Arial" w:eastAsia="Arial" w:hAnsi="Arial" w:cs="Arial"/>
                <w:sz w:val="19"/>
                <w:szCs w:val="19"/>
              </w:rPr>
            </w:pPr>
            <w:r>
              <w:rPr>
                <w:rFonts w:ascii="Arial"/>
                <w:w w:val="105"/>
                <w:sz w:val="19"/>
              </w:rPr>
              <w:t>Self</w:t>
            </w:r>
            <w:r>
              <w:rPr>
                <w:rFonts w:ascii="Arial"/>
                <w:spacing w:val="-16"/>
                <w:w w:val="105"/>
                <w:sz w:val="19"/>
              </w:rPr>
              <w:t xml:space="preserve"> </w:t>
            </w:r>
            <w:r>
              <w:rPr>
                <w:rFonts w:ascii="Arial"/>
                <w:w w:val="105"/>
                <w:sz w:val="19"/>
              </w:rPr>
              <w:t>Study</w:t>
            </w:r>
            <w:r>
              <w:rPr>
                <w:rFonts w:ascii="Arial"/>
                <w:spacing w:val="27"/>
                <w:w w:val="103"/>
                <w:sz w:val="19"/>
              </w:rPr>
              <w:t xml:space="preserve"> </w:t>
            </w:r>
            <w:r>
              <w:rPr>
                <w:rFonts w:ascii="Arial"/>
                <w:w w:val="105"/>
                <w:sz w:val="19"/>
              </w:rPr>
              <w:t>Tutorial</w:t>
            </w:r>
          </w:p>
        </w:tc>
        <w:tc>
          <w:tcPr>
            <w:tcW w:w="1080" w:type="dxa"/>
            <w:tcBorders>
              <w:top w:val="single" w:sz="5" w:space="0" w:color="000000"/>
              <w:left w:val="single" w:sz="5" w:space="0" w:color="000000"/>
              <w:bottom w:val="single" w:sz="5" w:space="0" w:color="000000"/>
              <w:right w:val="single" w:sz="5" w:space="0" w:color="000000"/>
            </w:tcBorders>
          </w:tcPr>
          <w:p w14:paraId="26D79C71" w14:textId="77777777" w:rsidR="00583078" w:rsidRDefault="00583078" w:rsidP="00464E18"/>
        </w:tc>
        <w:tc>
          <w:tcPr>
            <w:tcW w:w="3058" w:type="dxa"/>
            <w:tcBorders>
              <w:top w:val="single" w:sz="5" w:space="0" w:color="000000"/>
              <w:left w:val="single" w:sz="5" w:space="0" w:color="000000"/>
              <w:bottom w:val="single" w:sz="5" w:space="0" w:color="000000"/>
              <w:right w:val="single" w:sz="5" w:space="0" w:color="000000"/>
            </w:tcBorders>
          </w:tcPr>
          <w:p w14:paraId="38995785" w14:textId="77777777" w:rsidR="00583078" w:rsidRDefault="00583078" w:rsidP="00464E18">
            <w:pPr>
              <w:pStyle w:val="TableParagraph"/>
              <w:spacing w:before="80" w:line="253" w:lineRule="auto"/>
              <w:ind w:left="631" w:right="325" w:hanging="301"/>
              <w:rPr>
                <w:rFonts w:ascii="Arial" w:eastAsia="Arial" w:hAnsi="Arial" w:cs="Arial"/>
                <w:sz w:val="19"/>
                <w:szCs w:val="19"/>
              </w:rPr>
            </w:pPr>
            <w:r>
              <w:rPr>
                <w:rFonts w:ascii="Arial"/>
                <w:w w:val="105"/>
                <w:sz w:val="19"/>
              </w:rPr>
              <w:t>The</w:t>
            </w:r>
            <w:r>
              <w:rPr>
                <w:rFonts w:ascii="Arial"/>
                <w:spacing w:val="-10"/>
                <w:w w:val="105"/>
                <w:sz w:val="19"/>
              </w:rPr>
              <w:t xml:space="preserve"> </w:t>
            </w:r>
            <w:r>
              <w:rPr>
                <w:rFonts w:ascii="Arial"/>
                <w:spacing w:val="1"/>
                <w:w w:val="105"/>
                <w:sz w:val="19"/>
              </w:rPr>
              <w:t>Art</w:t>
            </w:r>
            <w:r>
              <w:rPr>
                <w:rFonts w:ascii="Arial"/>
                <w:spacing w:val="-9"/>
                <w:w w:val="105"/>
                <w:sz w:val="19"/>
              </w:rPr>
              <w:t xml:space="preserve"> </w:t>
            </w:r>
            <w:r>
              <w:rPr>
                <w:rFonts w:ascii="Arial"/>
                <w:w w:val="105"/>
                <w:sz w:val="19"/>
              </w:rPr>
              <w:t>of</w:t>
            </w:r>
            <w:r>
              <w:rPr>
                <w:rFonts w:ascii="Arial"/>
                <w:spacing w:val="-10"/>
                <w:w w:val="105"/>
                <w:sz w:val="19"/>
              </w:rPr>
              <w:t xml:space="preserve"> </w:t>
            </w:r>
            <w:r>
              <w:rPr>
                <w:rFonts w:ascii="Arial"/>
                <w:w w:val="105"/>
                <w:sz w:val="19"/>
              </w:rPr>
              <w:t>Interviewing</w:t>
            </w:r>
            <w:r>
              <w:rPr>
                <w:rFonts w:ascii="Arial"/>
                <w:spacing w:val="-9"/>
                <w:w w:val="105"/>
                <w:sz w:val="19"/>
              </w:rPr>
              <w:t xml:space="preserve"> </w:t>
            </w:r>
            <w:r>
              <w:rPr>
                <w:rFonts w:ascii="Arial"/>
                <w:w w:val="105"/>
                <w:sz w:val="19"/>
              </w:rPr>
              <w:t>and</w:t>
            </w:r>
            <w:r>
              <w:rPr>
                <w:rFonts w:ascii="Arial"/>
                <w:spacing w:val="26"/>
                <w:w w:val="103"/>
                <w:sz w:val="19"/>
              </w:rPr>
              <w:t xml:space="preserve"> </w:t>
            </w:r>
            <w:r>
              <w:rPr>
                <w:rFonts w:ascii="Arial"/>
                <w:w w:val="105"/>
                <w:sz w:val="19"/>
              </w:rPr>
              <w:t>Mental</w:t>
            </w:r>
            <w:r>
              <w:rPr>
                <w:rFonts w:ascii="Arial"/>
                <w:spacing w:val="-16"/>
                <w:w w:val="105"/>
                <w:sz w:val="19"/>
              </w:rPr>
              <w:t xml:space="preserve"> </w:t>
            </w:r>
            <w:r>
              <w:rPr>
                <w:rFonts w:ascii="Arial"/>
                <w:w w:val="105"/>
                <w:sz w:val="19"/>
              </w:rPr>
              <w:t>Status</w:t>
            </w:r>
            <w:r>
              <w:rPr>
                <w:rFonts w:ascii="Arial"/>
                <w:spacing w:val="-15"/>
                <w:w w:val="105"/>
                <w:sz w:val="19"/>
              </w:rPr>
              <w:t xml:space="preserve"> </w:t>
            </w:r>
            <w:r>
              <w:rPr>
                <w:rFonts w:ascii="Arial"/>
                <w:spacing w:val="1"/>
                <w:w w:val="105"/>
                <w:sz w:val="19"/>
              </w:rPr>
              <w:t>Exam</w:t>
            </w:r>
          </w:p>
        </w:tc>
        <w:tc>
          <w:tcPr>
            <w:tcW w:w="2342" w:type="dxa"/>
            <w:tcBorders>
              <w:top w:val="single" w:sz="5" w:space="0" w:color="000000"/>
              <w:left w:val="single" w:sz="5" w:space="0" w:color="000000"/>
              <w:bottom w:val="single" w:sz="5" w:space="0" w:color="000000"/>
              <w:right w:val="single" w:sz="5" w:space="0" w:color="000000"/>
            </w:tcBorders>
          </w:tcPr>
          <w:p w14:paraId="6DBF5331" w14:textId="77777777" w:rsidR="00583078" w:rsidRDefault="00583078" w:rsidP="00464E18"/>
        </w:tc>
        <w:tc>
          <w:tcPr>
            <w:tcW w:w="4320" w:type="dxa"/>
            <w:tcBorders>
              <w:top w:val="single" w:sz="5" w:space="0" w:color="000000"/>
              <w:left w:val="single" w:sz="5" w:space="0" w:color="000000"/>
              <w:bottom w:val="single" w:sz="5" w:space="0" w:color="000000"/>
              <w:right w:val="single" w:sz="5" w:space="0" w:color="000000"/>
            </w:tcBorders>
          </w:tcPr>
          <w:p w14:paraId="5FE782BF" w14:textId="77777777" w:rsidR="00583078" w:rsidRDefault="00583078" w:rsidP="00464E18">
            <w:pPr>
              <w:pStyle w:val="TableParagraph"/>
              <w:spacing w:before="51"/>
              <w:ind w:left="2"/>
              <w:jc w:val="center"/>
              <w:rPr>
                <w:rFonts w:ascii="Arial" w:eastAsia="Arial" w:hAnsi="Arial" w:cs="Arial"/>
                <w:sz w:val="19"/>
                <w:szCs w:val="19"/>
              </w:rPr>
            </w:pPr>
            <w:r>
              <w:rPr>
                <w:rFonts w:ascii="Arial"/>
                <w:b/>
                <w:spacing w:val="2"/>
                <w:w w:val="105"/>
                <w:sz w:val="19"/>
              </w:rPr>
              <w:t>C</w:t>
            </w:r>
            <w:r>
              <w:rPr>
                <w:rFonts w:ascii="Arial"/>
                <w:b/>
                <w:spacing w:val="1"/>
                <w:w w:val="105"/>
                <w:sz w:val="19"/>
              </w:rPr>
              <w:t>ours</w:t>
            </w:r>
            <w:r>
              <w:rPr>
                <w:rFonts w:ascii="Arial"/>
                <w:b/>
                <w:w w:val="105"/>
                <w:sz w:val="19"/>
              </w:rPr>
              <w:t>e</w:t>
            </w:r>
            <w:r>
              <w:rPr>
                <w:rFonts w:ascii="Arial"/>
                <w:b/>
                <w:spacing w:val="-23"/>
                <w:w w:val="105"/>
                <w:sz w:val="19"/>
              </w:rPr>
              <w:t xml:space="preserve"> </w:t>
            </w:r>
            <w:r>
              <w:rPr>
                <w:rFonts w:ascii="Arial"/>
                <w:b/>
                <w:spacing w:val="2"/>
                <w:w w:val="105"/>
                <w:sz w:val="19"/>
              </w:rPr>
              <w:t>N</w:t>
            </w:r>
            <w:r>
              <w:rPr>
                <w:rFonts w:ascii="Arial"/>
                <w:b/>
                <w:spacing w:val="1"/>
                <w:w w:val="105"/>
                <w:sz w:val="19"/>
              </w:rPr>
              <w:t>ote</w:t>
            </w:r>
            <w:r>
              <w:rPr>
                <w:rFonts w:ascii="Arial"/>
                <w:b/>
                <w:w w:val="105"/>
                <w:sz w:val="19"/>
              </w:rPr>
              <w:t>s</w:t>
            </w:r>
          </w:p>
          <w:p w14:paraId="4F8FD4A5" w14:textId="77777777" w:rsidR="00583078" w:rsidRDefault="003E7200" w:rsidP="00464E18">
            <w:pPr>
              <w:pStyle w:val="TableParagraph"/>
              <w:spacing w:before="9"/>
              <w:ind w:right="39"/>
              <w:jc w:val="center"/>
              <w:rPr>
                <w:rFonts w:ascii="Calibri" w:eastAsia="Calibri" w:hAnsi="Calibri" w:cs="Calibri"/>
                <w:sz w:val="21"/>
                <w:szCs w:val="21"/>
              </w:rPr>
            </w:pPr>
            <w:hyperlink r:id="rId22">
              <w:r w:rsidR="00583078">
                <w:rPr>
                  <w:rFonts w:ascii="Calibri"/>
                  <w:color w:val="0000FF"/>
                  <w:sz w:val="21"/>
                  <w:u w:val="single" w:color="0000FF"/>
                </w:rPr>
                <w:t>http://aitlvideo.uc.edu/aitl/MSE/MSEkm.swf</w:t>
              </w:r>
            </w:hyperlink>
            <w:r w:rsidR="00583078">
              <w:rPr>
                <w:rFonts w:ascii="Calibri"/>
                <w:w w:val="102"/>
                <w:sz w:val="21"/>
              </w:rPr>
              <w:t xml:space="preserve"> </w:t>
            </w:r>
          </w:p>
        </w:tc>
      </w:tr>
      <w:tr w:rsidR="00583078" w14:paraId="1198EC5E" w14:textId="77777777" w:rsidTr="00464E18">
        <w:trPr>
          <w:trHeight w:hRule="exact" w:val="619"/>
        </w:trPr>
        <w:tc>
          <w:tcPr>
            <w:tcW w:w="1280" w:type="dxa"/>
            <w:vMerge/>
            <w:tcBorders>
              <w:left w:val="single" w:sz="5" w:space="0" w:color="000000"/>
              <w:right w:val="single" w:sz="5" w:space="0" w:color="000000"/>
            </w:tcBorders>
            <w:shd w:val="clear" w:color="auto" w:fill="BFBFBF"/>
          </w:tcPr>
          <w:p w14:paraId="5DEC92A6" w14:textId="77777777" w:rsidR="00583078" w:rsidRDefault="00583078" w:rsidP="00464E18"/>
        </w:tc>
        <w:tc>
          <w:tcPr>
            <w:tcW w:w="1440" w:type="dxa"/>
            <w:tcBorders>
              <w:top w:val="single" w:sz="5" w:space="0" w:color="000000"/>
              <w:left w:val="single" w:sz="5" w:space="0" w:color="000000"/>
              <w:bottom w:val="single" w:sz="5" w:space="0" w:color="000000"/>
              <w:right w:val="single" w:sz="5" w:space="0" w:color="000000"/>
            </w:tcBorders>
          </w:tcPr>
          <w:p w14:paraId="57C2C62A" w14:textId="77777777" w:rsidR="00583078" w:rsidRDefault="00583078" w:rsidP="00464E18">
            <w:pPr>
              <w:pStyle w:val="TableParagraph"/>
              <w:spacing w:before="80" w:line="253" w:lineRule="auto"/>
              <w:ind w:left="383" w:right="256" w:hanging="123"/>
              <w:rPr>
                <w:rFonts w:ascii="Arial" w:eastAsia="Arial" w:hAnsi="Arial" w:cs="Arial"/>
                <w:sz w:val="19"/>
                <w:szCs w:val="19"/>
              </w:rPr>
            </w:pPr>
            <w:r>
              <w:rPr>
                <w:rFonts w:ascii="Arial"/>
                <w:w w:val="105"/>
                <w:sz w:val="19"/>
              </w:rPr>
              <w:t>Self</w:t>
            </w:r>
            <w:r>
              <w:rPr>
                <w:rFonts w:ascii="Arial"/>
                <w:spacing w:val="-16"/>
                <w:w w:val="105"/>
                <w:sz w:val="19"/>
              </w:rPr>
              <w:t xml:space="preserve"> </w:t>
            </w:r>
            <w:r>
              <w:rPr>
                <w:rFonts w:ascii="Arial"/>
                <w:w w:val="105"/>
                <w:sz w:val="19"/>
              </w:rPr>
              <w:t>Study</w:t>
            </w:r>
            <w:r>
              <w:rPr>
                <w:rFonts w:ascii="Arial"/>
                <w:spacing w:val="27"/>
                <w:w w:val="103"/>
                <w:sz w:val="19"/>
              </w:rPr>
              <w:t xml:space="preserve"> </w:t>
            </w:r>
            <w:r>
              <w:rPr>
                <w:rFonts w:ascii="Arial"/>
                <w:w w:val="105"/>
                <w:sz w:val="19"/>
              </w:rPr>
              <w:t>Tutorial</w:t>
            </w:r>
          </w:p>
        </w:tc>
        <w:tc>
          <w:tcPr>
            <w:tcW w:w="1080" w:type="dxa"/>
            <w:tcBorders>
              <w:top w:val="single" w:sz="5" w:space="0" w:color="000000"/>
              <w:left w:val="single" w:sz="5" w:space="0" w:color="000000"/>
              <w:bottom w:val="single" w:sz="5" w:space="0" w:color="000000"/>
              <w:right w:val="single" w:sz="5" w:space="0" w:color="000000"/>
            </w:tcBorders>
          </w:tcPr>
          <w:p w14:paraId="66392D9F" w14:textId="77777777" w:rsidR="00583078" w:rsidRDefault="00583078" w:rsidP="00464E18"/>
        </w:tc>
        <w:tc>
          <w:tcPr>
            <w:tcW w:w="3058" w:type="dxa"/>
            <w:tcBorders>
              <w:top w:val="single" w:sz="5" w:space="0" w:color="000000"/>
              <w:left w:val="single" w:sz="5" w:space="0" w:color="000000"/>
              <w:bottom w:val="single" w:sz="5" w:space="0" w:color="000000"/>
              <w:right w:val="single" w:sz="5" w:space="0" w:color="000000"/>
            </w:tcBorders>
          </w:tcPr>
          <w:p w14:paraId="3A9809F9" w14:textId="77777777" w:rsidR="00583078" w:rsidRDefault="00583078" w:rsidP="00464E18">
            <w:pPr>
              <w:pStyle w:val="TableParagraph"/>
              <w:spacing w:before="11"/>
              <w:rPr>
                <w:rFonts w:ascii="Arial" w:eastAsia="Arial" w:hAnsi="Arial" w:cs="Arial"/>
                <w:b/>
                <w:bCs/>
                <w:sz w:val="16"/>
                <w:szCs w:val="16"/>
              </w:rPr>
            </w:pPr>
          </w:p>
          <w:p w14:paraId="75C36DCB" w14:textId="77777777" w:rsidR="00583078" w:rsidRDefault="00583078" w:rsidP="00464E18">
            <w:pPr>
              <w:pStyle w:val="TableParagraph"/>
              <w:ind w:left="509"/>
              <w:rPr>
                <w:rFonts w:ascii="Arial" w:eastAsia="Arial" w:hAnsi="Arial" w:cs="Arial"/>
                <w:sz w:val="19"/>
                <w:szCs w:val="19"/>
              </w:rPr>
            </w:pPr>
            <w:r>
              <w:rPr>
                <w:rFonts w:ascii="Arial"/>
                <w:w w:val="105"/>
                <w:sz w:val="19"/>
              </w:rPr>
              <w:t>Delirium</w:t>
            </w:r>
            <w:r>
              <w:rPr>
                <w:rFonts w:ascii="Arial"/>
                <w:spacing w:val="-17"/>
                <w:w w:val="105"/>
                <w:sz w:val="19"/>
              </w:rPr>
              <w:t xml:space="preserve"> </w:t>
            </w:r>
            <w:r>
              <w:rPr>
                <w:rFonts w:ascii="Arial"/>
                <w:w w:val="105"/>
                <w:sz w:val="19"/>
              </w:rPr>
              <w:t>and</w:t>
            </w:r>
            <w:r>
              <w:rPr>
                <w:rFonts w:ascii="Arial"/>
                <w:spacing w:val="-16"/>
                <w:w w:val="105"/>
                <w:sz w:val="19"/>
              </w:rPr>
              <w:t xml:space="preserve"> </w:t>
            </w:r>
            <w:r>
              <w:rPr>
                <w:rFonts w:ascii="Arial"/>
                <w:spacing w:val="1"/>
                <w:w w:val="105"/>
                <w:sz w:val="19"/>
              </w:rPr>
              <w:t>Dementia</w:t>
            </w:r>
          </w:p>
        </w:tc>
        <w:tc>
          <w:tcPr>
            <w:tcW w:w="2342" w:type="dxa"/>
            <w:tcBorders>
              <w:top w:val="single" w:sz="5" w:space="0" w:color="000000"/>
              <w:left w:val="single" w:sz="5" w:space="0" w:color="000000"/>
              <w:bottom w:val="single" w:sz="5" w:space="0" w:color="000000"/>
              <w:right w:val="single" w:sz="5" w:space="0" w:color="000000"/>
            </w:tcBorders>
          </w:tcPr>
          <w:p w14:paraId="65580ADE" w14:textId="77777777" w:rsidR="00583078" w:rsidRDefault="00583078" w:rsidP="00464E18">
            <w:pPr>
              <w:pStyle w:val="TableParagraph"/>
              <w:spacing w:before="11"/>
              <w:rPr>
                <w:rFonts w:ascii="Arial" w:eastAsia="Arial" w:hAnsi="Arial" w:cs="Arial"/>
                <w:b/>
                <w:bCs/>
                <w:sz w:val="16"/>
                <w:szCs w:val="16"/>
              </w:rPr>
            </w:pPr>
          </w:p>
          <w:p w14:paraId="7DA5C5BB" w14:textId="77777777" w:rsidR="00583078" w:rsidRDefault="00583078" w:rsidP="00464E18">
            <w:pPr>
              <w:pStyle w:val="TableParagraph"/>
              <w:ind w:left="633"/>
              <w:rPr>
                <w:rFonts w:ascii="Arial" w:eastAsia="Arial" w:hAnsi="Arial" w:cs="Arial"/>
                <w:sz w:val="19"/>
                <w:szCs w:val="19"/>
              </w:rPr>
            </w:pPr>
            <w:r>
              <w:rPr>
                <w:rFonts w:ascii="Arial"/>
                <w:w w:val="105"/>
                <w:sz w:val="19"/>
              </w:rPr>
              <w:t>Luke</w:t>
            </w:r>
            <w:r>
              <w:rPr>
                <w:rFonts w:ascii="Arial"/>
                <w:spacing w:val="-8"/>
                <w:w w:val="105"/>
                <w:sz w:val="19"/>
              </w:rPr>
              <w:t xml:space="preserve"> </w:t>
            </w:r>
            <w:r>
              <w:rPr>
                <w:rFonts w:ascii="Arial"/>
                <w:w w:val="105"/>
                <w:sz w:val="19"/>
              </w:rPr>
              <w:t>Li,</w:t>
            </w:r>
            <w:r>
              <w:rPr>
                <w:rFonts w:ascii="Arial"/>
                <w:spacing w:val="-9"/>
                <w:w w:val="105"/>
                <w:sz w:val="19"/>
              </w:rPr>
              <w:t xml:space="preserve"> </w:t>
            </w:r>
            <w:r>
              <w:rPr>
                <w:rFonts w:ascii="Arial"/>
                <w:spacing w:val="1"/>
                <w:w w:val="105"/>
                <w:sz w:val="19"/>
              </w:rPr>
              <w:t>MD</w:t>
            </w:r>
          </w:p>
        </w:tc>
        <w:tc>
          <w:tcPr>
            <w:tcW w:w="4320" w:type="dxa"/>
            <w:tcBorders>
              <w:top w:val="single" w:sz="5" w:space="0" w:color="000000"/>
              <w:left w:val="single" w:sz="5" w:space="0" w:color="000000"/>
              <w:bottom w:val="single" w:sz="5" w:space="0" w:color="000000"/>
              <w:right w:val="single" w:sz="5" w:space="0" w:color="000000"/>
            </w:tcBorders>
          </w:tcPr>
          <w:p w14:paraId="5B9F8407" w14:textId="77777777" w:rsidR="00583078" w:rsidRDefault="00583078" w:rsidP="00464E18">
            <w:pPr>
              <w:pStyle w:val="TableParagraph"/>
              <w:spacing w:before="80" w:line="253" w:lineRule="auto"/>
              <w:ind w:left="1661" w:right="405" w:hanging="1251"/>
              <w:rPr>
                <w:rFonts w:ascii="Arial" w:eastAsia="Arial" w:hAnsi="Arial" w:cs="Arial"/>
                <w:sz w:val="19"/>
                <w:szCs w:val="19"/>
              </w:rPr>
            </w:pPr>
            <w:r>
              <w:rPr>
                <w:rFonts w:ascii="Arial"/>
                <w:b/>
                <w:i/>
                <w:spacing w:val="1"/>
                <w:w w:val="105"/>
                <w:sz w:val="19"/>
              </w:rPr>
              <w:t>Introductory</w:t>
            </w:r>
            <w:r>
              <w:rPr>
                <w:rFonts w:ascii="Arial"/>
                <w:b/>
                <w:i/>
                <w:spacing w:val="-20"/>
                <w:w w:val="105"/>
                <w:sz w:val="19"/>
              </w:rPr>
              <w:t xml:space="preserve"> </w:t>
            </w:r>
            <w:r>
              <w:rPr>
                <w:rFonts w:ascii="Arial"/>
                <w:b/>
                <w:i/>
                <w:spacing w:val="1"/>
                <w:w w:val="105"/>
                <w:sz w:val="19"/>
              </w:rPr>
              <w:t>Textbook</w:t>
            </w:r>
            <w:r>
              <w:rPr>
                <w:rFonts w:ascii="Arial"/>
                <w:b/>
                <w:i/>
                <w:spacing w:val="-20"/>
                <w:w w:val="105"/>
                <w:sz w:val="19"/>
              </w:rPr>
              <w:t xml:space="preserve"> </w:t>
            </w:r>
            <w:r>
              <w:rPr>
                <w:rFonts w:ascii="Arial"/>
                <w:b/>
                <w:i/>
                <w:spacing w:val="1"/>
                <w:w w:val="105"/>
                <w:sz w:val="19"/>
              </w:rPr>
              <w:t>of</w:t>
            </w:r>
            <w:r>
              <w:rPr>
                <w:rFonts w:ascii="Arial"/>
                <w:b/>
                <w:i/>
                <w:spacing w:val="-21"/>
                <w:w w:val="105"/>
                <w:sz w:val="19"/>
              </w:rPr>
              <w:t xml:space="preserve"> </w:t>
            </w:r>
            <w:r>
              <w:rPr>
                <w:rFonts w:ascii="Arial"/>
                <w:b/>
                <w:i/>
                <w:w w:val="105"/>
                <w:sz w:val="19"/>
              </w:rPr>
              <w:t>Psychiatry</w:t>
            </w:r>
            <w:r>
              <w:rPr>
                <w:rFonts w:ascii="Arial"/>
                <w:w w:val="105"/>
                <w:sz w:val="19"/>
              </w:rPr>
              <w:t>,</w:t>
            </w:r>
            <w:r>
              <w:rPr>
                <w:rFonts w:ascii="Arial"/>
                <w:spacing w:val="32"/>
                <w:w w:val="103"/>
                <w:sz w:val="19"/>
              </w:rPr>
              <w:t xml:space="preserve"> </w:t>
            </w:r>
            <w:r>
              <w:rPr>
                <w:rFonts w:ascii="Arial"/>
                <w:w w:val="105"/>
                <w:sz w:val="19"/>
              </w:rPr>
              <w:t>Chapter</w:t>
            </w:r>
            <w:r>
              <w:rPr>
                <w:rFonts w:ascii="Arial"/>
                <w:spacing w:val="-17"/>
                <w:w w:val="105"/>
                <w:sz w:val="19"/>
              </w:rPr>
              <w:t xml:space="preserve"> </w:t>
            </w:r>
            <w:r>
              <w:rPr>
                <w:rFonts w:ascii="Arial"/>
                <w:spacing w:val="1"/>
                <w:w w:val="105"/>
                <w:sz w:val="19"/>
              </w:rPr>
              <w:t>16</w:t>
            </w:r>
          </w:p>
        </w:tc>
      </w:tr>
      <w:tr w:rsidR="00583078" w14:paraId="2330D8A1" w14:textId="77777777" w:rsidTr="00464E18">
        <w:trPr>
          <w:trHeight w:hRule="exact" w:val="619"/>
        </w:trPr>
        <w:tc>
          <w:tcPr>
            <w:tcW w:w="1280" w:type="dxa"/>
            <w:vMerge/>
            <w:tcBorders>
              <w:left w:val="single" w:sz="5" w:space="0" w:color="000000"/>
              <w:bottom w:val="single" w:sz="5" w:space="0" w:color="000000"/>
              <w:right w:val="single" w:sz="5" w:space="0" w:color="000000"/>
            </w:tcBorders>
            <w:shd w:val="clear" w:color="auto" w:fill="BFBFBF"/>
          </w:tcPr>
          <w:p w14:paraId="32B0943D" w14:textId="77777777" w:rsidR="00583078" w:rsidRDefault="00583078" w:rsidP="00464E18"/>
        </w:tc>
        <w:tc>
          <w:tcPr>
            <w:tcW w:w="1440" w:type="dxa"/>
            <w:tcBorders>
              <w:top w:val="single" w:sz="5" w:space="0" w:color="000000"/>
              <w:left w:val="single" w:sz="5" w:space="0" w:color="000000"/>
              <w:bottom w:val="single" w:sz="5" w:space="0" w:color="000000"/>
              <w:right w:val="single" w:sz="5" w:space="0" w:color="000000"/>
            </w:tcBorders>
          </w:tcPr>
          <w:p w14:paraId="3B33A394" w14:textId="77777777" w:rsidR="00583078" w:rsidRDefault="00583078" w:rsidP="00464E18">
            <w:pPr>
              <w:pStyle w:val="TableParagraph"/>
              <w:spacing w:before="75" w:line="253" w:lineRule="auto"/>
              <w:ind w:left="383" w:right="256" w:hanging="123"/>
              <w:rPr>
                <w:rFonts w:ascii="Arial" w:eastAsia="Arial" w:hAnsi="Arial" w:cs="Arial"/>
                <w:sz w:val="19"/>
                <w:szCs w:val="19"/>
              </w:rPr>
            </w:pPr>
            <w:r>
              <w:rPr>
                <w:rFonts w:ascii="Arial"/>
                <w:w w:val="105"/>
                <w:sz w:val="19"/>
              </w:rPr>
              <w:t>Self</w:t>
            </w:r>
            <w:r>
              <w:rPr>
                <w:rFonts w:ascii="Arial"/>
                <w:spacing w:val="-16"/>
                <w:w w:val="105"/>
                <w:sz w:val="19"/>
              </w:rPr>
              <w:t xml:space="preserve"> </w:t>
            </w:r>
            <w:r>
              <w:rPr>
                <w:rFonts w:ascii="Arial"/>
                <w:w w:val="105"/>
                <w:sz w:val="19"/>
              </w:rPr>
              <w:t>Study</w:t>
            </w:r>
            <w:r>
              <w:rPr>
                <w:rFonts w:ascii="Arial"/>
                <w:spacing w:val="27"/>
                <w:w w:val="103"/>
                <w:sz w:val="19"/>
              </w:rPr>
              <w:t xml:space="preserve"> </w:t>
            </w:r>
            <w:r>
              <w:rPr>
                <w:rFonts w:ascii="Arial"/>
                <w:w w:val="105"/>
                <w:sz w:val="19"/>
              </w:rPr>
              <w:t>Tutorial</w:t>
            </w:r>
          </w:p>
        </w:tc>
        <w:tc>
          <w:tcPr>
            <w:tcW w:w="1080" w:type="dxa"/>
            <w:tcBorders>
              <w:top w:val="single" w:sz="5" w:space="0" w:color="000000"/>
              <w:left w:val="single" w:sz="5" w:space="0" w:color="000000"/>
              <w:bottom w:val="single" w:sz="5" w:space="0" w:color="000000"/>
              <w:right w:val="single" w:sz="5" w:space="0" w:color="000000"/>
            </w:tcBorders>
          </w:tcPr>
          <w:p w14:paraId="4717402E" w14:textId="77777777" w:rsidR="00583078" w:rsidRDefault="00583078" w:rsidP="00464E18"/>
        </w:tc>
        <w:tc>
          <w:tcPr>
            <w:tcW w:w="3058" w:type="dxa"/>
            <w:tcBorders>
              <w:top w:val="single" w:sz="5" w:space="0" w:color="000000"/>
              <w:left w:val="single" w:sz="5" w:space="0" w:color="000000"/>
              <w:bottom w:val="single" w:sz="5" w:space="0" w:color="000000"/>
              <w:right w:val="single" w:sz="5" w:space="0" w:color="000000"/>
            </w:tcBorders>
          </w:tcPr>
          <w:p w14:paraId="6205EF43" w14:textId="77777777" w:rsidR="00583078" w:rsidRDefault="00583078" w:rsidP="00464E18">
            <w:pPr>
              <w:pStyle w:val="TableParagraph"/>
              <w:spacing w:before="6"/>
              <w:rPr>
                <w:rFonts w:ascii="Arial" w:eastAsia="Arial" w:hAnsi="Arial" w:cs="Arial"/>
                <w:b/>
                <w:bCs/>
                <w:sz w:val="16"/>
                <w:szCs w:val="16"/>
              </w:rPr>
            </w:pPr>
          </w:p>
          <w:p w14:paraId="18B8D348" w14:textId="77777777" w:rsidR="00583078" w:rsidRDefault="00583078" w:rsidP="00464E18">
            <w:pPr>
              <w:pStyle w:val="TableParagraph"/>
              <w:ind w:left="220"/>
              <w:rPr>
                <w:rFonts w:ascii="Arial" w:eastAsia="Arial" w:hAnsi="Arial" w:cs="Arial"/>
                <w:sz w:val="19"/>
                <w:szCs w:val="19"/>
              </w:rPr>
            </w:pPr>
            <w:r>
              <w:rPr>
                <w:rFonts w:ascii="Arial"/>
                <w:sz w:val="19"/>
              </w:rPr>
              <w:t xml:space="preserve">Neurodegenerative </w:t>
            </w:r>
            <w:r>
              <w:rPr>
                <w:rFonts w:ascii="Arial"/>
                <w:spacing w:val="24"/>
                <w:sz w:val="19"/>
              </w:rPr>
              <w:t xml:space="preserve"> </w:t>
            </w:r>
            <w:r>
              <w:rPr>
                <w:rFonts w:ascii="Arial"/>
                <w:sz w:val="19"/>
              </w:rPr>
              <w:t>Disorders</w:t>
            </w:r>
          </w:p>
        </w:tc>
        <w:tc>
          <w:tcPr>
            <w:tcW w:w="2342" w:type="dxa"/>
            <w:tcBorders>
              <w:top w:val="single" w:sz="5" w:space="0" w:color="000000"/>
              <w:left w:val="single" w:sz="5" w:space="0" w:color="000000"/>
              <w:bottom w:val="single" w:sz="5" w:space="0" w:color="000000"/>
              <w:right w:val="single" w:sz="5" w:space="0" w:color="000000"/>
            </w:tcBorders>
          </w:tcPr>
          <w:p w14:paraId="058E20E4" w14:textId="77777777" w:rsidR="00583078" w:rsidRDefault="00583078" w:rsidP="00464E18">
            <w:pPr>
              <w:pStyle w:val="TableParagraph"/>
              <w:spacing w:before="6"/>
              <w:rPr>
                <w:rFonts w:ascii="Arial" w:eastAsia="Arial" w:hAnsi="Arial" w:cs="Arial"/>
                <w:b/>
                <w:bCs/>
                <w:sz w:val="16"/>
                <w:szCs w:val="16"/>
              </w:rPr>
            </w:pPr>
          </w:p>
          <w:p w14:paraId="389072FE" w14:textId="77777777" w:rsidR="00583078" w:rsidRDefault="00583078" w:rsidP="00464E18">
            <w:pPr>
              <w:pStyle w:val="TableParagraph"/>
              <w:ind w:left="455"/>
              <w:rPr>
                <w:rFonts w:ascii="Arial" w:eastAsia="Arial" w:hAnsi="Arial" w:cs="Arial"/>
                <w:sz w:val="19"/>
                <w:szCs w:val="19"/>
              </w:rPr>
            </w:pPr>
            <w:r>
              <w:rPr>
                <w:rFonts w:ascii="Arial"/>
                <w:spacing w:val="1"/>
                <w:w w:val="105"/>
                <w:sz w:val="19"/>
              </w:rPr>
              <w:t>Greg</w:t>
            </w:r>
            <w:r>
              <w:rPr>
                <w:rFonts w:ascii="Arial"/>
                <w:spacing w:val="-12"/>
                <w:w w:val="105"/>
                <w:sz w:val="19"/>
              </w:rPr>
              <w:t xml:space="preserve"> </w:t>
            </w:r>
            <w:r>
              <w:rPr>
                <w:rFonts w:ascii="Arial"/>
                <w:w w:val="105"/>
                <w:sz w:val="19"/>
              </w:rPr>
              <w:t>Balko,</w:t>
            </w:r>
            <w:r>
              <w:rPr>
                <w:rFonts w:ascii="Arial"/>
                <w:spacing w:val="-12"/>
                <w:w w:val="105"/>
                <w:sz w:val="19"/>
              </w:rPr>
              <w:t xml:space="preserve"> </w:t>
            </w:r>
            <w:r>
              <w:rPr>
                <w:rFonts w:ascii="Arial"/>
                <w:spacing w:val="1"/>
                <w:w w:val="105"/>
                <w:sz w:val="19"/>
              </w:rPr>
              <w:t>MD</w:t>
            </w:r>
          </w:p>
        </w:tc>
        <w:tc>
          <w:tcPr>
            <w:tcW w:w="4320" w:type="dxa"/>
            <w:tcBorders>
              <w:top w:val="single" w:sz="5" w:space="0" w:color="000000"/>
              <w:left w:val="single" w:sz="5" w:space="0" w:color="000000"/>
              <w:bottom w:val="single" w:sz="5" w:space="0" w:color="000000"/>
              <w:right w:val="single" w:sz="5" w:space="0" w:color="000000"/>
            </w:tcBorders>
          </w:tcPr>
          <w:p w14:paraId="18983B8A" w14:textId="77777777" w:rsidR="00583078" w:rsidRDefault="00583078" w:rsidP="00464E18">
            <w:pPr>
              <w:pStyle w:val="TableParagraph"/>
              <w:spacing w:before="75" w:line="253" w:lineRule="auto"/>
              <w:ind w:left="466" w:right="212" w:hanging="250"/>
              <w:rPr>
                <w:rFonts w:ascii="Arial" w:eastAsia="Arial" w:hAnsi="Arial" w:cs="Arial"/>
                <w:sz w:val="19"/>
                <w:szCs w:val="19"/>
              </w:rPr>
            </w:pPr>
            <w:r>
              <w:rPr>
                <w:rFonts w:ascii="Arial"/>
                <w:b/>
                <w:i/>
                <w:w w:val="105"/>
                <w:sz w:val="19"/>
              </w:rPr>
              <w:t>Robbins</w:t>
            </w:r>
            <w:r>
              <w:rPr>
                <w:rFonts w:ascii="Arial"/>
                <w:b/>
                <w:i/>
                <w:spacing w:val="-13"/>
                <w:w w:val="105"/>
                <w:sz w:val="19"/>
              </w:rPr>
              <w:t xml:space="preserve"> </w:t>
            </w:r>
            <w:r>
              <w:rPr>
                <w:rFonts w:ascii="Arial"/>
                <w:b/>
                <w:i/>
                <w:w w:val="105"/>
                <w:sz w:val="19"/>
              </w:rPr>
              <w:t>and</w:t>
            </w:r>
            <w:r>
              <w:rPr>
                <w:rFonts w:ascii="Arial"/>
                <w:b/>
                <w:i/>
                <w:spacing w:val="-12"/>
                <w:w w:val="105"/>
                <w:sz w:val="19"/>
              </w:rPr>
              <w:t xml:space="preserve"> </w:t>
            </w:r>
            <w:r>
              <w:rPr>
                <w:rFonts w:ascii="Arial"/>
                <w:b/>
                <w:i/>
                <w:spacing w:val="1"/>
                <w:w w:val="105"/>
                <w:sz w:val="19"/>
              </w:rPr>
              <w:t>Cotran,</w:t>
            </w:r>
            <w:r>
              <w:rPr>
                <w:rFonts w:ascii="Arial"/>
                <w:b/>
                <w:i/>
                <w:spacing w:val="-13"/>
                <w:w w:val="105"/>
                <w:sz w:val="19"/>
              </w:rPr>
              <w:t xml:space="preserve"> </w:t>
            </w:r>
            <w:r>
              <w:rPr>
                <w:rFonts w:ascii="Arial"/>
                <w:b/>
                <w:i/>
                <w:w w:val="105"/>
                <w:sz w:val="19"/>
              </w:rPr>
              <w:t>Pathologic</w:t>
            </w:r>
            <w:r>
              <w:rPr>
                <w:rFonts w:ascii="Arial"/>
                <w:b/>
                <w:i/>
                <w:spacing w:val="-13"/>
                <w:w w:val="105"/>
                <w:sz w:val="19"/>
              </w:rPr>
              <w:t xml:space="preserve"> </w:t>
            </w:r>
            <w:r>
              <w:rPr>
                <w:rFonts w:ascii="Arial"/>
                <w:b/>
                <w:i/>
                <w:w w:val="105"/>
                <w:sz w:val="19"/>
              </w:rPr>
              <w:t>Basis</w:t>
            </w:r>
            <w:r>
              <w:rPr>
                <w:rFonts w:ascii="Arial"/>
                <w:b/>
                <w:i/>
                <w:spacing w:val="-12"/>
                <w:w w:val="105"/>
                <w:sz w:val="19"/>
              </w:rPr>
              <w:t xml:space="preserve"> </w:t>
            </w:r>
            <w:r>
              <w:rPr>
                <w:rFonts w:ascii="Arial"/>
                <w:b/>
                <w:i/>
                <w:w w:val="105"/>
                <w:sz w:val="19"/>
              </w:rPr>
              <w:t>of</w:t>
            </w:r>
            <w:r>
              <w:rPr>
                <w:rFonts w:ascii="Arial"/>
                <w:b/>
                <w:i/>
                <w:spacing w:val="44"/>
                <w:w w:val="103"/>
                <w:sz w:val="19"/>
              </w:rPr>
              <w:t xml:space="preserve"> </w:t>
            </w:r>
            <w:r>
              <w:rPr>
                <w:rFonts w:ascii="Arial"/>
                <w:b/>
                <w:i/>
                <w:w w:val="105"/>
                <w:sz w:val="19"/>
              </w:rPr>
              <w:t>Disease,</w:t>
            </w:r>
            <w:r>
              <w:rPr>
                <w:rFonts w:ascii="Arial"/>
                <w:b/>
                <w:i/>
                <w:spacing w:val="-15"/>
                <w:w w:val="105"/>
                <w:sz w:val="19"/>
              </w:rPr>
              <w:t xml:space="preserve"> </w:t>
            </w:r>
            <w:r>
              <w:rPr>
                <w:rFonts w:ascii="Arial"/>
                <w:b/>
                <w:i/>
                <w:w w:val="105"/>
                <w:sz w:val="19"/>
              </w:rPr>
              <w:t>8th</w:t>
            </w:r>
            <w:r>
              <w:rPr>
                <w:rFonts w:ascii="Arial"/>
                <w:b/>
                <w:i/>
                <w:spacing w:val="-14"/>
                <w:w w:val="105"/>
                <w:sz w:val="19"/>
              </w:rPr>
              <w:t xml:space="preserve"> </w:t>
            </w:r>
            <w:r>
              <w:rPr>
                <w:rFonts w:ascii="Arial"/>
                <w:b/>
                <w:i/>
                <w:w w:val="105"/>
                <w:sz w:val="19"/>
              </w:rPr>
              <w:t>edition,</w:t>
            </w:r>
            <w:r>
              <w:rPr>
                <w:rFonts w:ascii="Arial"/>
                <w:b/>
                <w:i/>
                <w:spacing w:val="-14"/>
                <w:w w:val="105"/>
                <w:sz w:val="19"/>
              </w:rPr>
              <w:t xml:space="preserve"> </w:t>
            </w:r>
            <w:r>
              <w:rPr>
                <w:rFonts w:ascii="Arial"/>
                <w:i/>
                <w:w w:val="105"/>
                <w:sz w:val="19"/>
              </w:rPr>
              <w:t>pgs.</w:t>
            </w:r>
            <w:r>
              <w:rPr>
                <w:rFonts w:ascii="Arial"/>
                <w:i/>
                <w:spacing w:val="-14"/>
                <w:w w:val="105"/>
                <w:sz w:val="19"/>
              </w:rPr>
              <w:t xml:space="preserve"> </w:t>
            </w:r>
            <w:r>
              <w:rPr>
                <w:rFonts w:ascii="Arial"/>
                <w:i/>
                <w:spacing w:val="1"/>
                <w:w w:val="105"/>
                <w:sz w:val="19"/>
              </w:rPr>
              <w:t>1313-1325</w:t>
            </w:r>
          </w:p>
        </w:tc>
      </w:tr>
      <w:tr w:rsidR="00583078" w14:paraId="41E10F7E" w14:textId="77777777" w:rsidTr="00464E18">
        <w:trPr>
          <w:trHeight w:hRule="exact" w:val="696"/>
        </w:trPr>
        <w:tc>
          <w:tcPr>
            <w:tcW w:w="1280" w:type="dxa"/>
            <w:vMerge w:val="restart"/>
            <w:tcBorders>
              <w:top w:val="single" w:sz="5" w:space="0" w:color="000000"/>
              <w:left w:val="single" w:sz="5" w:space="0" w:color="000000"/>
              <w:right w:val="single" w:sz="5" w:space="0" w:color="000000"/>
            </w:tcBorders>
            <w:shd w:val="clear" w:color="auto" w:fill="BFBFBF"/>
          </w:tcPr>
          <w:p w14:paraId="23F35482" w14:textId="77777777" w:rsidR="00583078" w:rsidRDefault="00583078" w:rsidP="00464E18">
            <w:pPr>
              <w:pStyle w:val="TableParagraph"/>
              <w:rPr>
                <w:rFonts w:ascii="Arial" w:eastAsia="Arial" w:hAnsi="Arial" w:cs="Arial"/>
                <w:b/>
                <w:bCs/>
                <w:sz w:val="20"/>
                <w:szCs w:val="20"/>
              </w:rPr>
            </w:pPr>
          </w:p>
          <w:p w14:paraId="48FDC5A9" w14:textId="77777777" w:rsidR="00583078" w:rsidRDefault="00583078" w:rsidP="00464E18">
            <w:pPr>
              <w:pStyle w:val="TableParagraph"/>
              <w:rPr>
                <w:rFonts w:ascii="Arial" w:eastAsia="Arial" w:hAnsi="Arial" w:cs="Arial"/>
                <w:b/>
                <w:bCs/>
                <w:sz w:val="20"/>
                <w:szCs w:val="20"/>
              </w:rPr>
            </w:pPr>
          </w:p>
          <w:p w14:paraId="4A94B458" w14:textId="77777777" w:rsidR="00583078" w:rsidRDefault="00583078" w:rsidP="00464E18">
            <w:pPr>
              <w:pStyle w:val="TableParagraph"/>
              <w:rPr>
                <w:rFonts w:ascii="Arial" w:eastAsia="Arial" w:hAnsi="Arial" w:cs="Arial"/>
                <w:b/>
                <w:bCs/>
                <w:sz w:val="20"/>
                <w:szCs w:val="20"/>
              </w:rPr>
            </w:pPr>
          </w:p>
          <w:p w14:paraId="45D7668A" w14:textId="77777777" w:rsidR="00583078" w:rsidRDefault="00583078" w:rsidP="00464E18">
            <w:pPr>
              <w:pStyle w:val="TableParagraph"/>
              <w:spacing w:before="7"/>
              <w:rPr>
                <w:rFonts w:ascii="Arial" w:eastAsia="Arial" w:hAnsi="Arial" w:cs="Arial"/>
                <w:b/>
                <w:bCs/>
                <w:sz w:val="24"/>
                <w:szCs w:val="24"/>
              </w:rPr>
            </w:pPr>
          </w:p>
          <w:p w14:paraId="73859C6A" w14:textId="77777777" w:rsidR="00583078" w:rsidRDefault="00583078" w:rsidP="00464E18">
            <w:pPr>
              <w:pStyle w:val="TableParagraph"/>
              <w:spacing w:line="253" w:lineRule="auto"/>
              <w:ind w:left="355" w:right="111" w:hanging="245"/>
              <w:rPr>
                <w:rFonts w:ascii="Arial" w:eastAsia="Arial" w:hAnsi="Arial" w:cs="Arial"/>
                <w:sz w:val="19"/>
                <w:szCs w:val="19"/>
              </w:rPr>
            </w:pPr>
            <w:r>
              <w:rPr>
                <w:rFonts w:ascii="Arial"/>
                <w:b/>
                <w:spacing w:val="1"/>
                <w:w w:val="105"/>
                <w:sz w:val="19"/>
              </w:rPr>
              <w:t>October</w:t>
            </w:r>
            <w:r>
              <w:rPr>
                <w:rFonts w:ascii="Arial"/>
                <w:b/>
                <w:spacing w:val="-18"/>
                <w:w w:val="105"/>
                <w:sz w:val="19"/>
              </w:rPr>
              <w:t xml:space="preserve"> </w:t>
            </w:r>
            <w:r>
              <w:rPr>
                <w:rFonts w:ascii="Arial"/>
                <w:b/>
                <w:w w:val="105"/>
                <w:sz w:val="19"/>
              </w:rPr>
              <w:t>15</w:t>
            </w:r>
            <w:r>
              <w:rPr>
                <w:rFonts w:ascii="Arial"/>
                <w:b/>
                <w:spacing w:val="21"/>
                <w:w w:val="103"/>
                <w:sz w:val="19"/>
              </w:rPr>
              <w:t xml:space="preserve"> </w:t>
            </w:r>
            <w:r>
              <w:rPr>
                <w:rFonts w:ascii="Arial"/>
                <w:b/>
                <w:spacing w:val="1"/>
                <w:w w:val="105"/>
                <w:sz w:val="19"/>
              </w:rPr>
              <w:t>(Wed)</w:t>
            </w:r>
          </w:p>
        </w:tc>
        <w:tc>
          <w:tcPr>
            <w:tcW w:w="1440" w:type="dxa"/>
            <w:tcBorders>
              <w:top w:val="single" w:sz="5" w:space="0" w:color="000000"/>
              <w:left w:val="single" w:sz="5" w:space="0" w:color="000000"/>
              <w:bottom w:val="single" w:sz="5" w:space="0" w:color="000000"/>
              <w:right w:val="single" w:sz="5" w:space="0" w:color="000000"/>
            </w:tcBorders>
          </w:tcPr>
          <w:p w14:paraId="67CE7801" w14:textId="77777777" w:rsidR="00583078" w:rsidRDefault="00583078" w:rsidP="00464E18">
            <w:pPr>
              <w:pStyle w:val="TableParagraph"/>
              <w:spacing w:before="4"/>
              <w:rPr>
                <w:rFonts w:ascii="Arial" w:eastAsia="Arial" w:hAnsi="Arial" w:cs="Arial"/>
                <w:b/>
                <w:bCs/>
                <w:sz w:val="20"/>
                <w:szCs w:val="20"/>
              </w:rPr>
            </w:pPr>
          </w:p>
          <w:p w14:paraId="76DEB4F9" w14:textId="77777777" w:rsidR="00583078" w:rsidRDefault="00583078" w:rsidP="00464E18">
            <w:pPr>
              <w:pStyle w:val="TableParagraph"/>
              <w:ind w:left="294"/>
              <w:rPr>
                <w:rFonts w:ascii="Arial" w:eastAsia="Arial" w:hAnsi="Arial" w:cs="Arial"/>
                <w:sz w:val="19"/>
                <w:szCs w:val="19"/>
              </w:rPr>
            </w:pPr>
            <w:r>
              <w:rPr>
                <w:rFonts w:ascii="Arial"/>
                <w:w w:val="105"/>
                <w:sz w:val="19"/>
              </w:rPr>
              <w:t>9:00-9:50</w:t>
            </w:r>
          </w:p>
        </w:tc>
        <w:tc>
          <w:tcPr>
            <w:tcW w:w="1080" w:type="dxa"/>
            <w:tcBorders>
              <w:top w:val="single" w:sz="5" w:space="0" w:color="000000"/>
              <w:left w:val="single" w:sz="5" w:space="0" w:color="000000"/>
              <w:bottom w:val="single" w:sz="5" w:space="0" w:color="000000"/>
              <w:right w:val="single" w:sz="5" w:space="0" w:color="000000"/>
            </w:tcBorders>
          </w:tcPr>
          <w:p w14:paraId="58D1A2E6" w14:textId="77777777" w:rsidR="00583078" w:rsidRDefault="00583078" w:rsidP="00464E18">
            <w:pPr>
              <w:pStyle w:val="TableParagraph"/>
              <w:spacing w:before="4"/>
              <w:rPr>
                <w:rFonts w:ascii="Arial" w:eastAsia="Arial" w:hAnsi="Arial" w:cs="Arial"/>
                <w:b/>
                <w:bCs/>
                <w:sz w:val="20"/>
                <w:szCs w:val="20"/>
              </w:rPr>
            </w:pPr>
          </w:p>
          <w:p w14:paraId="7D6347B7" w14:textId="77777777" w:rsidR="00583078" w:rsidRDefault="00583078" w:rsidP="00464E18">
            <w:pPr>
              <w:pStyle w:val="TableParagraph"/>
              <w:ind w:left="175"/>
              <w:rPr>
                <w:rFonts w:ascii="Arial" w:eastAsia="Arial" w:hAnsi="Arial" w:cs="Arial"/>
                <w:sz w:val="19"/>
                <w:szCs w:val="19"/>
              </w:rPr>
            </w:pPr>
            <w:r>
              <w:rPr>
                <w:rFonts w:ascii="Arial"/>
                <w:w w:val="105"/>
                <w:sz w:val="19"/>
              </w:rPr>
              <w:t>101</w:t>
            </w:r>
            <w:r>
              <w:rPr>
                <w:rFonts w:ascii="Arial"/>
                <w:spacing w:val="-12"/>
                <w:w w:val="105"/>
                <w:sz w:val="19"/>
              </w:rPr>
              <w:t xml:space="preserve"> </w:t>
            </w:r>
            <w:r>
              <w:rPr>
                <w:rFonts w:ascii="Arial"/>
                <w:spacing w:val="1"/>
                <w:w w:val="105"/>
                <w:sz w:val="19"/>
              </w:rPr>
              <w:t>WH</w:t>
            </w:r>
          </w:p>
        </w:tc>
        <w:tc>
          <w:tcPr>
            <w:tcW w:w="3058" w:type="dxa"/>
            <w:tcBorders>
              <w:top w:val="single" w:sz="5" w:space="0" w:color="000000"/>
              <w:left w:val="single" w:sz="5" w:space="0" w:color="000000"/>
              <w:bottom w:val="single" w:sz="5" w:space="0" w:color="000000"/>
              <w:right w:val="single" w:sz="5" w:space="0" w:color="000000"/>
            </w:tcBorders>
          </w:tcPr>
          <w:p w14:paraId="64C3227A" w14:textId="77777777" w:rsidR="00583078" w:rsidRDefault="00583078" w:rsidP="00464E18">
            <w:pPr>
              <w:pStyle w:val="TableParagraph"/>
              <w:spacing w:before="4"/>
              <w:rPr>
                <w:rFonts w:ascii="Arial" w:eastAsia="Arial" w:hAnsi="Arial" w:cs="Arial"/>
                <w:b/>
                <w:bCs/>
                <w:sz w:val="20"/>
                <w:szCs w:val="20"/>
              </w:rPr>
            </w:pPr>
          </w:p>
          <w:p w14:paraId="2D0E8AD9" w14:textId="77777777" w:rsidR="00583078" w:rsidRDefault="00583078" w:rsidP="00464E18">
            <w:pPr>
              <w:pStyle w:val="TableParagraph"/>
              <w:ind w:left="248"/>
              <w:rPr>
                <w:rFonts w:ascii="Arial" w:eastAsia="Arial" w:hAnsi="Arial" w:cs="Arial"/>
                <w:sz w:val="19"/>
                <w:szCs w:val="19"/>
              </w:rPr>
            </w:pPr>
            <w:r>
              <w:rPr>
                <w:rFonts w:ascii="Arial"/>
                <w:sz w:val="19"/>
              </w:rPr>
              <w:t xml:space="preserve">Psychopharmacology </w:t>
            </w:r>
            <w:r>
              <w:rPr>
                <w:rFonts w:ascii="Arial"/>
                <w:spacing w:val="40"/>
                <w:sz w:val="19"/>
              </w:rPr>
              <w:t xml:space="preserve"> </w:t>
            </w:r>
            <w:r>
              <w:rPr>
                <w:rFonts w:ascii="Arial"/>
                <w:sz w:val="19"/>
              </w:rPr>
              <w:t>Basics</w:t>
            </w:r>
          </w:p>
        </w:tc>
        <w:tc>
          <w:tcPr>
            <w:tcW w:w="2342" w:type="dxa"/>
            <w:tcBorders>
              <w:top w:val="single" w:sz="5" w:space="0" w:color="000000"/>
              <w:left w:val="single" w:sz="5" w:space="0" w:color="000000"/>
              <w:bottom w:val="single" w:sz="5" w:space="0" w:color="000000"/>
              <w:right w:val="single" w:sz="5" w:space="0" w:color="000000"/>
            </w:tcBorders>
          </w:tcPr>
          <w:p w14:paraId="21F16938" w14:textId="77777777" w:rsidR="00583078" w:rsidRDefault="00583078" w:rsidP="00464E18">
            <w:pPr>
              <w:pStyle w:val="TableParagraph"/>
              <w:spacing w:before="3" w:line="253" w:lineRule="auto"/>
              <w:ind w:left="883" w:right="363" w:hanging="517"/>
              <w:rPr>
                <w:rFonts w:ascii="Arial" w:eastAsia="Arial" w:hAnsi="Arial" w:cs="Arial"/>
                <w:sz w:val="19"/>
                <w:szCs w:val="19"/>
              </w:rPr>
            </w:pPr>
            <w:r>
              <w:rPr>
                <w:rFonts w:ascii="Arial"/>
                <w:spacing w:val="2"/>
                <w:w w:val="105"/>
                <w:sz w:val="19"/>
              </w:rPr>
              <w:t>E</w:t>
            </w:r>
            <w:r>
              <w:rPr>
                <w:rFonts w:ascii="Arial"/>
                <w:spacing w:val="1"/>
                <w:w w:val="105"/>
                <w:sz w:val="19"/>
              </w:rPr>
              <w:t>sa</w:t>
            </w:r>
            <w:r>
              <w:rPr>
                <w:rFonts w:ascii="Arial"/>
                <w:w w:val="105"/>
                <w:sz w:val="19"/>
              </w:rPr>
              <w:t>m</w:t>
            </w:r>
            <w:r>
              <w:rPr>
                <w:rFonts w:ascii="Arial"/>
                <w:spacing w:val="-27"/>
                <w:w w:val="105"/>
                <w:sz w:val="19"/>
              </w:rPr>
              <w:t xml:space="preserve"> </w:t>
            </w:r>
            <w:r>
              <w:rPr>
                <w:rFonts w:ascii="Arial"/>
                <w:spacing w:val="2"/>
                <w:w w:val="105"/>
                <w:sz w:val="19"/>
              </w:rPr>
              <w:t>A</w:t>
            </w:r>
            <w:r>
              <w:rPr>
                <w:rFonts w:ascii="Arial"/>
                <w:w w:val="105"/>
                <w:sz w:val="19"/>
              </w:rPr>
              <w:t>l</w:t>
            </w:r>
            <w:r>
              <w:rPr>
                <w:rFonts w:ascii="Arial"/>
                <w:spacing w:val="1"/>
                <w:w w:val="105"/>
                <w:sz w:val="19"/>
              </w:rPr>
              <w:t>kha</w:t>
            </w:r>
            <w:r>
              <w:rPr>
                <w:rFonts w:ascii="Arial"/>
                <w:spacing w:val="2"/>
                <w:w w:val="105"/>
                <w:sz w:val="19"/>
              </w:rPr>
              <w:t>w</w:t>
            </w:r>
            <w:r>
              <w:rPr>
                <w:rFonts w:ascii="Arial"/>
                <w:spacing w:val="1"/>
                <w:w w:val="105"/>
                <w:sz w:val="19"/>
              </w:rPr>
              <w:t>aga</w:t>
            </w:r>
            <w:r>
              <w:rPr>
                <w:rFonts w:ascii="Arial"/>
                <w:w w:val="105"/>
                <w:sz w:val="19"/>
              </w:rPr>
              <w:t>,</w:t>
            </w:r>
            <w:r>
              <w:rPr>
                <w:rFonts w:ascii="Arial"/>
                <w:w w:val="103"/>
                <w:sz w:val="19"/>
              </w:rPr>
              <w:t xml:space="preserve"> </w:t>
            </w:r>
            <w:r>
              <w:rPr>
                <w:rFonts w:ascii="Arial"/>
                <w:spacing w:val="1"/>
                <w:w w:val="105"/>
                <w:sz w:val="19"/>
              </w:rPr>
              <w:t>MBBS</w:t>
            </w:r>
          </w:p>
        </w:tc>
        <w:tc>
          <w:tcPr>
            <w:tcW w:w="4320" w:type="dxa"/>
            <w:tcBorders>
              <w:top w:val="single" w:sz="5" w:space="0" w:color="000000"/>
              <w:left w:val="single" w:sz="5" w:space="0" w:color="000000"/>
              <w:bottom w:val="single" w:sz="5" w:space="0" w:color="000000"/>
              <w:right w:val="single" w:sz="5" w:space="0" w:color="000000"/>
            </w:tcBorders>
          </w:tcPr>
          <w:p w14:paraId="455E60A3" w14:textId="77777777" w:rsidR="00583078" w:rsidRDefault="00583078" w:rsidP="00464E18">
            <w:pPr>
              <w:pStyle w:val="TableParagraph"/>
              <w:spacing w:before="3"/>
              <w:ind w:left="2"/>
              <w:jc w:val="center"/>
              <w:rPr>
                <w:rFonts w:ascii="Arial" w:eastAsia="Arial" w:hAnsi="Arial" w:cs="Arial"/>
                <w:sz w:val="19"/>
                <w:szCs w:val="19"/>
              </w:rPr>
            </w:pPr>
            <w:r>
              <w:rPr>
                <w:rFonts w:ascii="Arial"/>
                <w:b/>
                <w:spacing w:val="2"/>
                <w:w w:val="105"/>
                <w:sz w:val="19"/>
              </w:rPr>
              <w:t>C</w:t>
            </w:r>
            <w:r>
              <w:rPr>
                <w:rFonts w:ascii="Arial"/>
                <w:b/>
                <w:spacing w:val="1"/>
                <w:w w:val="105"/>
                <w:sz w:val="19"/>
              </w:rPr>
              <w:t>ours</w:t>
            </w:r>
            <w:r>
              <w:rPr>
                <w:rFonts w:ascii="Arial"/>
                <w:b/>
                <w:w w:val="105"/>
                <w:sz w:val="19"/>
              </w:rPr>
              <w:t>e</w:t>
            </w:r>
            <w:r>
              <w:rPr>
                <w:rFonts w:ascii="Arial"/>
                <w:b/>
                <w:spacing w:val="-23"/>
                <w:w w:val="105"/>
                <w:sz w:val="19"/>
              </w:rPr>
              <w:t xml:space="preserve"> </w:t>
            </w:r>
            <w:r>
              <w:rPr>
                <w:rFonts w:ascii="Arial"/>
                <w:b/>
                <w:spacing w:val="2"/>
                <w:w w:val="105"/>
                <w:sz w:val="19"/>
              </w:rPr>
              <w:t>N</w:t>
            </w:r>
            <w:r>
              <w:rPr>
                <w:rFonts w:ascii="Arial"/>
                <w:b/>
                <w:spacing w:val="1"/>
                <w:w w:val="105"/>
                <w:sz w:val="19"/>
              </w:rPr>
              <w:t>ote</w:t>
            </w:r>
            <w:r>
              <w:rPr>
                <w:rFonts w:ascii="Arial"/>
                <w:b/>
                <w:w w:val="105"/>
                <w:sz w:val="19"/>
              </w:rPr>
              <w:t>s</w:t>
            </w:r>
          </w:p>
          <w:p w14:paraId="50AE1824" w14:textId="77777777" w:rsidR="00583078" w:rsidRDefault="00583078" w:rsidP="00464E18">
            <w:pPr>
              <w:pStyle w:val="TableParagraph"/>
              <w:spacing w:before="12" w:line="247" w:lineRule="auto"/>
              <w:ind w:left="194" w:right="189"/>
              <w:jc w:val="center"/>
              <w:rPr>
                <w:rFonts w:ascii="Arial" w:eastAsia="Arial" w:hAnsi="Arial" w:cs="Arial"/>
                <w:sz w:val="19"/>
                <w:szCs w:val="19"/>
              </w:rPr>
            </w:pPr>
            <w:r>
              <w:rPr>
                <w:rFonts w:ascii="Arial"/>
                <w:b/>
                <w:i/>
                <w:w w:val="105"/>
                <w:sz w:val="19"/>
              </w:rPr>
              <w:t>Basic</w:t>
            </w:r>
            <w:r>
              <w:rPr>
                <w:rFonts w:ascii="Arial"/>
                <w:b/>
                <w:i/>
                <w:spacing w:val="-23"/>
                <w:w w:val="105"/>
                <w:sz w:val="19"/>
              </w:rPr>
              <w:t xml:space="preserve"> </w:t>
            </w:r>
            <w:r>
              <w:rPr>
                <w:rFonts w:ascii="Arial"/>
                <w:b/>
                <w:i/>
                <w:w w:val="105"/>
                <w:sz w:val="19"/>
              </w:rPr>
              <w:t>and</w:t>
            </w:r>
            <w:r>
              <w:rPr>
                <w:rFonts w:ascii="Arial"/>
                <w:b/>
                <w:i/>
                <w:spacing w:val="-23"/>
                <w:w w:val="105"/>
                <w:sz w:val="19"/>
              </w:rPr>
              <w:t xml:space="preserve"> </w:t>
            </w:r>
            <w:r>
              <w:rPr>
                <w:rFonts w:ascii="Arial"/>
                <w:b/>
                <w:i/>
                <w:w w:val="105"/>
                <w:sz w:val="19"/>
              </w:rPr>
              <w:t>Clinical</w:t>
            </w:r>
            <w:r>
              <w:rPr>
                <w:rFonts w:ascii="Arial"/>
                <w:b/>
                <w:i/>
                <w:spacing w:val="-23"/>
                <w:w w:val="105"/>
                <w:sz w:val="19"/>
              </w:rPr>
              <w:t xml:space="preserve"> </w:t>
            </w:r>
            <w:r>
              <w:rPr>
                <w:rFonts w:ascii="Arial"/>
                <w:b/>
                <w:i/>
                <w:spacing w:val="1"/>
                <w:w w:val="105"/>
                <w:sz w:val="19"/>
              </w:rPr>
              <w:t>Pharmacology--Lange,</w:t>
            </w:r>
            <w:r>
              <w:rPr>
                <w:rFonts w:ascii="Arial"/>
                <w:b/>
                <w:i/>
                <w:spacing w:val="28"/>
                <w:w w:val="103"/>
                <w:sz w:val="19"/>
              </w:rPr>
              <w:t xml:space="preserve"> </w:t>
            </w:r>
            <w:r>
              <w:rPr>
                <w:rFonts w:ascii="Arial"/>
                <w:b/>
                <w:i/>
                <w:w w:val="105"/>
                <w:sz w:val="19"/>
              </w:rPr>
              <w:t>pages</w:t>
            </w:r>
            <w:r>
              <w:rPr>
                <w:rFonts w:ascii="Arial"/>
                <w:b/>
                <w:i/>
                <w:spacing w:val="-24"/>
                <w:w w:val="105"/>
                <w:sz w:val="19"/>
              </w:rPr>
              <w:t xml:space="preserve"> </w:t>
            </w:r>
            <w:r>
              <w:rPr>
                <w:rFonts w:ascii="Arial"/>
                <w:b/>
                <w:i/>
                <w:spacing w:val="1"/>
                <w:w w:val="105"/>
                <w:sz w:val="19"/>
              </w:rPr>
              <w:t>359-371</w:t>
            </w:r>
          </w:p>
        </w:tc>
      </w:tr>
      <w:tr w:rsidR="00583078" w14:paraId="78CD59D4" w14:textId="77777777" w:rsidTr="00464E18">
        <w:trPr>
          <w:trHeight w:hRule="exact" w:val="547"/>
        </w:trPr>
        <w:tc>
          <w:tcPr>
            <w:tcW w:w="1280" w:type="dxa"/>
            <w:vMerge/>
            <w:tcBorders>
              <w:left w:val="single" w:sz="5" w:space="0" w:color="000000"/>
              <w:right w:val="single" w:sz="5" w:space="0" w:color="000000"/>
            </w:tcBorders>
            <w:shd w:val="clear" w:color="auto" w:fill="BFBFBF"/>
          </w:tcPr>
          <w:p w14:paraId="721C3C9F" w14:textId="77777777" w:rsidR="00583078" w:rsidRDefault="00583078" w:rsidP="00464E18"/>
        </w:tc>
        <w:tc>
          <w:tcPr>
            <w:tcW w:w="1440" w:type="dxa"/>
            <w:tcBorders>
              <w:top w:val="single" w:sz="5" w:space="0" w:color="000000"/>
              <w:left w:val="single" w:sz="5" w:space="0" w:color="000000"/>
              <w:bottom w:val="single" w:sz="5" w:space="0" w:color="000000"/>
              <w:right w:val="single" w:sz="5" w:space="0" w:color="000000"/>
            </w:tcBorders>
            <w:shd w:val="clear" w:color="auto" w:fill="CCC0D9"/>
          </w:tcPr>
          <w:p w14:paraId="404E9686" w14:textId="77777777" w:rsidR="00583078" w:rsidRDefault="00583078" w:rsidP="00464E18">
            <w:pPr>
              <w:pStyle w:val="TableParagraph"/>
              <w:spacing w:before="156"/>
              <w:ind w:left="182"/>
              <w:rPr>
                <w:rFonts w:ascii="Arial" w:eastAsia="Arial" w:hAnsi="Arial" w:cs="Arial"/>
                <w:sz w:val="19"/>
                <w:szCs w:val="19"/>
              </w:rPr>
            </w:pPr>
            <w:r>
              <w:rPr>
                <w:rFonts w:ascii="Arial"/>
                <w:w w:val="105"/>
                <w:sz w:val="19"/>
              </w:rPr>
              <w:t>10:00-10:50</w:t>
            </w:r>
          </w:p>
        </w:tc>
        <w:tc>
          <w:tcPr>
            <w:tcW w:w="1080" w:type="dxa"/>
            <w:tcBorders>
              <w:top w:val="single" w:sz="5" w:space="0" w:color="000000"/>
              <w:left w:val="single" w:sz="5" w:space="0" w:color="000000"/>
              <w:bottom w:val="single" w:sz="5" w:space="0" w:color="000000"/>
              <w:right w:val="single" w:sz="5" w:space="0" w:color="000000"/>
            </w:tcBorders>
            <w:shd w:val="clear" w:color="auto" w:fill="CCC0D9"/>
          </w:tcPr>
          <w:p w14:paraId="21F168C6" w14:textId="77777777" w:rsidR="00583078" w:rsidRDefault="00583078" w:rsidP="00464E18">
            <w:pPr>
              <w:pStyle w:val="TableParagraph"/>
              <w:spacing w:before="156"/>
              <w:ind w:left="175"/>
              <w:rPr>
                <w:rFonts w:ascii="Arial" w:eastAsia="Arial" w:hAnsi="Arial" w:cs="Arial"/>
                <w:sz w:val="19"/>
                <w:szCs w:val="19"/>
              </w:rPr>
            </w:pPr>
            <w:r>
              <w:rPr>
                <w:rFonts w:ascii="Arial"/>
                <w:w w:val="105"/>
                <w:sz w:val="19"/>
              </w:rPr>
              <w:t>130</w:t>
            </w:r>
            <w:r>
              <w:rPr>
                <w:rFonts w:ascii="Arial"/>
                <w:spacing w:val="-12"/>
                <w:w w:val="105"/>
                <w:sz w:val="19"/>
              </w:rPr>
              <w:t xml:space="preserve"> </w:t>
            </w:r>
            <w:r>
              <w:rPr>
                <w:rFonts w:ascii="Arial"/>
                <w:spacing w:val="1"/>
                <w:w w:val="105"/>
                <w:sz w:val="19"/>
              </w:rPr>
              <w:t>WH</w:t>
            </w:r>
          </w:p>
        </w:tc>
        <w:tc>
          <w:tcPr>
            <w:tcW w:w="3058" w:type="dxa"/>
            <w:tcBorders>
              <w:top w:val="single" w:sz="5" w:space="0" w:color="000000"/>
              <w:left w:val="single" w:sz="5" w:space="0" w:color="000000"/>
              <w:bottom w:val="single" w:sz="5" w:space="0" w:color="000000"/>
              <w:right w:val="single" w:sz="5" w:space="0" w:color="000000"/>
            </w:tcBorders>
            <w:shd w:val="clear" w:color="auto" w:fill="CCC0D9"/>
          </w:tcPr>
          <w:p w14:paraId="454D4274" w14:textId="77777777" w:rsidR="00583078" w:rsidRDefault="00583078" w:rsidP="00464E18">
            <w:pPr>
              <w:pStyle w:val="TableParagraph"/>
              <w:spacing w:before="41" w:line="253" w:lineRule="auto"/>
              <w:ind w:left="1359" w:right="212" w:hanging="1140"/>
              <w:rPr>
                <w:rFonts w:ascii="Arial" w:eastAsia="Arial" w:hAnsi="Arial" w:cs="Arial"/>
                <w:sz w:val="19"/>
                <w:szCs w:val="19"/>
              </w:rPr>
            </w:pPr>
            <w:r>
              <w:rPr>
                <w:rFonts w:ascii="Arial"/>
                <w:sz w:val="19"/>
              </w:rPr>
              <w:t xml:space="preserve">Neurodegenerative </w:t>
            </w:r>
            <w:r>
              <w:rPr>
                <w:rFonts w:ascii="Arial"/>
                <w:spacing w:val="24"/>
                <w:sz w:val="19"/>
              </w:rPr>
              <w:t xml:space="preserve"> </w:t>
            </w:r>
            <w:r>
              <w:rPr>
                <w:rFonts w:ascii="Arial"/>
                <w:sz w:val="19"/>
              </w:rPr>
              <w:t>Disorders</w:t>
            </w:r>
            <w:r>
              <w:rPr>
                <w:rFonts w:ascii="Arial"/>
                <w:spacing w:val="48"/>
                <w:w w:val="103"/>
                <w:sz w:val="19"/>
              </w:rPr>
              <w:t xml:space="preserve"> </w:t>
            </w:r>
            <w:r>
              <w:rPr>
                <w:rFonts w:ascii="Arial"/>
                <w:spacing w:val="1"/>
                <w:w w:val="105"/>
                <w:sz w:val="19"/>
              </w:rPr>
              <w:t>Lab</w:t>
            </w:r>
          </w:p>
        </w:tc>
        <w:tc>
          <w:tcPr>
            <w:tcW w:w="2342" w:type="dxa"/>
            <w:tcBorders>
              <w:top w:val="single" w:sz="5" w:space="0" w:color="000000"/>
              <w:left w:val="single" w:sz="5" w:space="0" w:color="000000"/>
              <w:bottom w:val="single" w:sz="5" w:space="0" w:color="000000"/>
              <w:right w:val="single" w:sz="5" w:space="0" w:color="000000"/>
            </w:tcBorders>
            <w:shd w:val="clear" w:color="auto" w:fill="CCC0D9"/>
          </w:tcPr>
          <w:p w14:paraId="3FFB43C4" w14:textId="77777777" w:rsidR="00583078" w:rsidRDefault="00583078" w:rsidP="00464E18">
            <w:pPr>
              <w:pStyle w:val="TableParagraph"/>
              <w:spacing w:before="156"/>
              <w:ind w:left="477"/>
              <w:rPr>
                <w:rFonts w:ascii="Arial" w:eastAsia="Arial" w:hAnsi="Arial" w:cs="Arial"/>
                <w:sz w:val="19"/>
                <w:szCs w:val="19"/>
              </w:rPr>
            </w:pPr>
            <w:r>
              <w:rPr>
                <w:rFonts w:ascii="Arial"/>
                <w:spacing w:val="2"/>
                <w:w w:val="105"/>
                <w:sz w:val="19"/>
              </w:rPr>
              <w:t>P</w:t>
            </w:r>
            <w:r>
              <w:rPr>
                <w:rFonts w:ascii="Arial"/>
                <w:spacing w:val="1"/>
                <w:w w:val="105"/>
                <w:sz w:val="19"/>
              </w:rPr>
              <w:t>au</w:t>
            </w:r>
            <w:r>
              <w:rPr>
                <w:rFonts w:ascii="Arial"/>
                <w:w w:val="105"/>
                <w:sz w:val="19"/>
              </w:rPr>
              <w:t>l</w:t>
            </w:r>
            <w:r>
              <w:rPr>
                <w:rFonts w:ascii="Arial"/>
                <w:spacing w:val="-12"/>
                <w:w w:val="105"/>
                <w:sz w:val="19"/>
              </w:rPr>
              <w:t xml:space="preserve"> </w:t>
            </w:r>
            <w:r>
              <w:rPr>
                <w:rFonts w:ascii="Arial"/>
                <w:spacing w:val="2"/>
                <w:w w:val="105"/>
                <w:sz w:val="19"/>
              </w:rPr>
              <w:t>K</w:t>
            </w:r>
            <w:r>
              <w:rPr>
                <w:rFonts w:ascii="Arial"/>
                <w:spacing w:val="1"/>
                <w:w w:val="105"/>
                <w:sz w:val="19"/>
              </w:rPr>
              <w:t>o</w:t>
            </w:r>
            <w:r>
              <w:rPr>
                <w:rFonts w:ascii="Arial"/>
                <w:w w:val="105"/>
                <w:sz w:val="19"/>
              </w:rPr>
              <w:t>l</w:t>
            </w:r>
            <w:r>
              <w:rPr>
                <w:rFonts w:ascii="Arial"/>
                <w:spacing w:val="1"/>
                <w:w w:val="105"/>
                <w:sz w:val="19"/>
              </w:rPr>
              <w:t>e</w:t>
            </w:r>
            <w:r>
              <w:rPr>
                <w:rFonts w:ascii="Arial"/>
                <w:spacing w:val="2"/>
                <w:w w:val="105"/>
                <w:sz w:val="19"/>
              </w:rPr>
              <w:t>s</w:t>
            </w:r>
            <w:r>
              <w:rPr>
                <w:rFonts w:ascii="Arial"/>
                <w:w w:val="105"/>
                <w:sz w:val="19"/>
              </w:rPr>
              <w:t>,</w:t>
            </w:r>
            <w:r>
              <w:rPr>
                <w:rFonts w:ascii="Arial"/>
                <w:spacing w:val="-12"/>
                <w:w w:val="105"/>
                <w:sz w:val="19"/>
              </w:rPr>
              <w:t xml:space="preserve"> </w:t>
            </w:r>
            <w:r>
              <w:rPr>
                <w:rFonts w:ascii="Arial"/>
                <w:spacing w:val="2"/>
                <w:w w:val="105"/>
                <w:sz w:val="19"/>
              </w:rPr>
              <w:t>M</w:t>
            </w:r>
            <w:r>
              <w:rPr>
                <w:rFonts w:ascii="Arial"/>
                <w:w w:val="105"/>
                <w:sz w:val="19"/>
              </w:rPr>
              <w:t>D</w:t>
            </w:r>
          </w:p>
        </w:tc>
        <w:tc>
          <w:tcPr>
            <w:tcW w:w="4320" w:type="dxa"/>
            <w:tcBorders>
              <w:top w:val="single" w:sz="5" w:space="0" w:color="000000"/>
              <w:left w:val="single" w:sz="5" w:space="0" w:color="000000"/>
              <w:bottom w:val="single" w:sz="5" w:space="0" w:color="000000"/>
              <w:right w:val="single" w:sz="5" w:space="0" w:color="000000"/>
            </w:tcBorders>
            <w:shd w:val="clear" w:color="auto" w:fill="CCC0D9"/>
          </w:tcPr>
          <w:p w14:paraId="25639810" w14:textId="77777777" w:rsidR="00583078" w:rsidRDefault="00583078" w:rsidP="00464E18"/>
        </w:tc>
      </w:tr>
      <w:tr w:rsidR="00583078" w14:paraId="04E0C332" w14:textId="77777777" w:rsidTr="00464E18">
        <w:trPr>
          <w:trHeight w:hRule="exact" w:val="470"/>
        </w:trPr>
        <w:tc>
          <w:tcPr>
            <w:tcW w:w="1280" w:type="dxa"/>
            <w:vMerge/>
            <w:tcBorders>
              <w:left w:val="single" w:sz="5" w:space="0" w:color="000000"/>
              <w:right w:val="single" w:sz="5" w:space="0" w:color="000000"/>
            </w:tcBorders>
            <w:shd w:val="clear" w:color="auto" w:fill="BFBFBF"/>
          </w:tcPr>
          <w:p w14:paraId="78FC06CF" w14:textId="77777777" w:rsidR="00583078" w:rsidRDefault="00583078" w:rsidP="00464E18"/>
        </w:tc>
        <w:tc>
          <w:tcPr>
            <w:tcW w:w="1440" w:type="dxa"/>
            <w:tcBorders>
              <w:top w:val="single" w:sz="5" w:space="0" w:color="000000"/>
              <w:left w:val="single" w:sz="5" w:space="0" w:color="000000"/>
              <w:bottom w:val="single" w:sz="5" w:space="0" w:color="000000"/>
              <w:right w:val="single" w:sz="5" w:space="0" w:color="000000"/>
            </w:tcBorders>
          </w:tcPr>
          <w:p w14:paraId="779E2982" w14:textId="77777777" w:rsidR="00583078" w:rsidRDefault="00583078" w:rsidP="00464E18">
            <w:pPr>
              <w:pStyle w:val="TableParagraph"/>
              <w:spacing w:before="118"/>
              <w:ind w:left="344"/>
              <w:rPr>
                <w:rFonts w:ascii="Arial" w:eastAsia="Arial" w:hAnsi="Arial" w:cs="Arial"/>
                <w:sz w:val="19"/>
                <w:szCs w:val="19"/>
              </w:rPr>
            </w:pPr>
            <w:r>
              <w:rPr>
                <w:rFonts w:ascii="Arial"/>
                <w:w w:val="105"/>
                <w:sz w:val="19"/>
              </w:rPr>
              <w:t>Reading</w:t>
            </w:r>
          </w:p>
        </w:tc>
        <w:tc>
          <w:tcPr>
            <w:tcW w:w="1080" w:type="dxa"/>
            <w:tcBorders>
              <w:top w:val="single" w:sz="5" w:space="0" w:color="000000"/>
              <w:left w:val="single" w:sz="5" w:space="0" w:color="000000"/>
              <w:bottom w:val="single" w:sz="5" w:space="0" w:color="000000"/>
              <w:right w:val="single" w:sz="5" w:space="0" w:color="000000"/>
            </w:tcBorders>
          </w:tcPr>
          <w:p w14:paraId="09AB593D" w14:textId="77777777" w:rsidR="00583078" w:rsidRDefault="00583078" w:rsidP="00464E18"/>
        </w:tc>
        <w:tc>
          <w:tcPr>
            <w:tcW w:w="3058" w:type="dxa"/>
            <w:tcBorders>
              <w:top w:val="single" w:sz="5" w:space="0" w:color="000000"/>
              <w:left w:val="single" w:sz="5" w:space="0" w:color="000000"/>
              <w:bottom w:val="single" w:sz="5" w:space="0" w:color="000000"/>
              <w:right w:val="single" w:sz="5" w:space="0" w:color="000000"/>
            </w:tcBorders>
          </w:tcPr>
          <w:p w14:paraId="0D8B3A20" w14:textId="77777777" w:rsidR="00583078" w:rsidRDefault="00583078" w:rsidP="00464E18">
            <w:pPr>
              <w:pStyle w:val="TableParagraph"/>
              <w:spacing w:before="118"/>
              <w:ind w:left="259"/>
              <w:rPr>
                <w:rFonts w:ascii="Arial" w:eastAsia="Arial" w:hAnsi="Arial" w:cs="Arial"/>
                <w:sz w:val="19"/>
                <w:szCs w:val="19"/>
              </w:rPr>
            </w:pPr>
            <w:r>
              <w:rPr>
                <w:rFonts w:ascii="Arial"/>
                <w:w w:val="105"/>
                <w:sz w:val="19"/>
              </w:rPr>
              <w:t>Somatic</w:t>
            </w:r>
            <w:r>
              <w:rPr>
                <w:rFonts w:ascii="Arial"/>
                <w:spacing w:val="-22"/>
                <w:w w:val="105"/>
                <w:sz w:val="19"/>
              </w:rPr>
              <w:t xml:space="preserve"> </w:t>
            </w:r>
            <w:r>
              <w:rPr>
                <w:rFonts w:ascii="Arial"/>
                <w:spacing w:val="1"/>
                <w:w w:val="105"/>
                <w:sz w:val="19"/>
              </w:rPr>
              <w:t>Symptom</w:t>
            </w:r>
            <w:r>
              <w:rPr>
                <w:rFonts w:ascii="Arial"/>
                <w:spacing w:val="-21"/>
                <w:w w:val="105"/>
                <w:sz w:val="19"/>
              </w:rPr>
              <w:t xml:space="preserve"> </w:t>
            </w:r>
            <w:r>
              <w:rPr>
                <w:rFonts w:ascii="Arial"/>
                <w:w w:val="105"/>
                <w:sz w:val="19"/>
              </w:rPr>
              <w:t>Disorders</w:t>
            </w:r>
          </w:p>
        </w:tc>
        <w:tc>
          <w:tcPr>
            <w:tcW w:w="2342" w:type="dxa"/>
            <w:tcBorders>
              <w:top w:val="single" w:sz="5" w:space="0" w:color="000000"/>
              <w:left w:val="single" w:sz="5" w:space="0" w:color="000000"/>
              <w:bottom w:val="single" w:sz="5" w:space="0" w:color="000000"/>
              <w:right w:val="single" w:sz="5" w:space="0" w:color="000000"/>
            </w:tcBorders>
          </w:tcPr>
          <w:p w14:paraId="3141A39C" w14:textId="77777777" w:rsidR="00583078" w:rsidRDefault="00583078" w:rsidP="00464E18"/>
        </w:tc>
        <w:tc>
          <w:tcPr>
            <w:tcW w:w="4320" w:type="dxa"/>
            <w:tcBorders>
              <w:top w:val="single" w:sz="5" w:space="0" w:color="000000"/>
              <w:left w:val="single" w:sz="5" w:space="0" w:color="000000"/>
              <w:bottom w:val="single" w:sz="5" w:space="0" w:color="000000"/>
              <w:right w:val="single" w:sz="5" w:space="0" w:color="000000"/>
            </w:tcBorders>
          </w:tcPr>
          <w:p w14:paraId="3E2E642D" w14:textId="77777777" w:rsidR="00583078" w:rsidRDefault="00583078" w:rsidP="00464E18">
            <w:pPr>
              <w:pStyle w:val="TableParagraph"/>
              <w:spacing w:before="3"/>
              <w:ind w:left="3"/>
              <w:jc w:val="center"/>
              <w:rPr>
                <w:rFonts w:ascii="Arial" w:eastAsia="Arial" w:hAnsi="Arial" w:cs="Arial"/>
                <w:sz w:val="19"/>
                <w:szCs w:val="19"/>
              </w:rPr>
            </w:pPr>
            <w:r>
              <w:rPr>
                <w:rFonts w:ascii="Arial"/>
                <w:b/>
                <w:i/>
                <w:spacing w:val="1"/>
                <w:w w:val="105"/>
                <w:sz w:val="19"/>
              </w:rPr>
              <w:t>Introductory</w:t>
            </w:r>
            <w:r>
              <w:rPr>
                <w:rFonts w:ascii="Arial"/>
                <w:b/>
                <w:i/>
                <w:spacing w:val="-20"/>
                <w:w w:val="105"/>
                <w:sz w:val="19"/>
              </w:rPr>
              <w:t xml:space="preserve"> </w:t>
            </w:r>
            <w:r>
              <w:rPr>
                <w:rFonts w:ascii="Arial"/>
                <w:b/>
                <w:i/>
                <w:spacing w:val="1"/>
                <w:w w:val="105"/>
                <w:sz w:val="19"/>
              </w:rPr>
              <w:t>Textbook</w:t>
            </w:r>
            <w:r>
              <w:rPr>
                <w:rFonts w:ascii="Arial"/>
                <w:b/>
                <w:i/>
                <w:spacing w:val="-20"/>
                <w:w w:val="105"/>
                <w:sz w:val="19"/>
              </w:rPr>
              <w:t xml:space="preserve"> </w:t>
            </w:r>
            <w:r>
              <w:rPr>
                <w:rFonts w:ascii="Arial"/>
                <w:b/>
                <w:i/>
                <w:spacing w:val="1"/>
                <w:w w:val="105"/>
                <w:sz w:val="19"/>
              </w:rPr>
              <w:t>of</w:t>
            </w:r>
            <w:r>
              <w:rPr>
                <w:rFonts w:ascii="Arial"/>
                <w:b/>
                <w:i/>
                <w:spacing w:val="-21"/>
                <w:w w:val="105"/>
                <w:sz w:val="19"/>
              </w:rPr>
              <w:t xml:space="preserve"> </w:t>
            </w:r>
            <w:r>
              <w:rPr>
                <w:rFonts w:ascii="Arial"/>
                <w:b/>
                <w:i/>
                <w:w w:val="105"/>
                <w:sz w:val="19"/>
              </w:rPr>
              <w:t>Psychiatry,</w:t>
            </w:r>
          </w:p>
          <w:p w14:paraId="14C5D749" w14:textId="77777777" w:rsidR="00583078" w:rsidRDefault="00583078" w:rsidP="00464E18">
            <w:pPr>
              <w:pStyle w:val="TableParagraph"/>
              <w:spacing w:before="12"/>
              <w:ind w:left="4"/>
              <w:jc w:val="center"/>
              <w:rPr>
                <w:rFonts w:ascii="Arial" w:eastAsia="Arial" w:hAnsi="Arial" w:cs="Arial"/>
                <w:sz w:val="19"/>
                <w:szCs w:val="19"/>
              </w:rPr>
            </w:pPr>
            <w:r>
              <w:rPr>
                <w:rFonts w:ascii="Arial"/>
                <w:spacing w:val="2"/>
                <w:w w:val="105"/>
                <w:sz w:val="19"/>
              </w:rPr>
              <w:t>P</w:t>
            </w:r>
            <w:r>
              <w:rPr>
                <w:rFonts w:ascii="Arial"/>
                <w:spacing w:val="1"/>
                <w:w w:val="105"/>
                <w:sz w:val="19"/>
              </w:rPr>
              <w:t>age</w:t>
            </w:r>
            <w:r>
              <w:rPr>
                <w:rFonts w:ascii="Arial"/>
                <w:w w:val="105"/>
                <w:sz w:val="19"/>
              </w:rPr>
              <w:t>s</w:t>
            </w:r>
            <w:r>
              <w:rPr>
                <w:rFonts w:ascii="Arial"/>
                <w:spacing w:val="-24"/>
                <w:w w:val="105"/>
                <w:sz w:val="19"/>
              </w:rPr>
              <w:t xml:space="preserve"> </w:t>
            </w:r>
            <w:r>
              <w:rPr>
                <w:rFonts w:ascii="Arial"/>
                <w:spacing w:val="1"/>
                <w:w w:val="105"/>
                <w:sz w:val="19"/>
              </w:rPr>
              <w:t>263-280</w:t>
            </w:r>
          </w:p>
        </w:tc>
      </w:tr>
      <w:tr w:rsidR="00583078" w14:paraId="75C126C4" w14:textId="77777777" w:rsidTr="00464E18">
        <w:trPr>
          <w:trHeight w:hRule="exact" w:val="931"/>
        </w:trPr>
        <w:tc>
          <w:tcPr>
            <w:tcW w:w="1280" w:type="dxa"/>
            <w:vMerge/>
            <w:tcBorders>
              <w:left w:val="single" w:sz="5" w:space="0" w:color="000000"/>
              <w:bottom w:val="single" w:sz="5" w:space="0" w:color="000000"/>
              <w:right w:val="single" w:sz="5" w:space="0" w:color="000000"/>
            </w:tcBorders>
            <w:shd w:val="clear" w:color="auto" w:fill="BFBFBF"/>
          </w:tcPr>
          <w:p w14:paraId="3DAD0711" w14:textId="77777777" w:rsidR="00583078" w:rsidRDefault="00583078" w:rsidP="00464E18"/>
        </w:tc>
        <w:tc>
          <w:tcPr>
            <w:tcW w:w="1440" w:type="dxa"/>
            <w:tcBorders>
              <w:top w:val="single" w:sz="5" w:space="0" w:color="000000"/>
              <w:left w:val="single" w:sz="5" w:space="0" w:color="000000"/>
              <w:bottom w:val="single" w:sz="5" w:space="0" w:color="000000"/>
              <w:right w:val="single" w:sz="5" w:space="0" w:color="000000"/>
            </w:tcBorders>
          </w:tcPr>
          <w:p w14:paraId="31F4EFF8" w14:textId="77777777" w:rsidR="00583078" w:rsidRDefault="00583078" w:rsidP="00464E18">
            <w:pPr>
              <w:pStyle w:val="TableParagraph"/>
              <w:rPr>
                <w:rFonts w:ascii="Arial" w:eastAsia="Arial" w:hAnsi="Arial" w:cs="Arial"/>
                <w:b/>
                <w:bCs/>
                <w:sz w:val="20"/>
                <w:szCs w:val="20"/>
              </w:rPr>
            </w:pPr>
          </w:p>
          <w:p w14:paraId="1CA6B9F0" w14:textId="77777777" w:rsidR="00583078" w:rsidRDefault="00583078" w:rsidP="00464E18">
            <w:pPr>
              <w:pStyle w:val="TableParagraph"/>
              <w:spacing w:before="119"/>
              <w:ind w:left="344"/>
              <w:rPr>
                <w:rFonts w:ascii="Arial" w:eastAsia="Arial" w:hAnsi="Arial" w:cs="Arial"/>
                <w:sz w:val="19"/>
                <w:szCs w:val="19"/>
              </w:rPr>
            </w:pPr>
            <w:r>
              <w:rPr>
                <w:rFonts w:ascii="Arial"/>
                <w:w w:val="105"/>
                <w:sz w:val="19"/>
              </w:rPr>
              <w:t>Reading</w:t>
            </w:r>
          </w:p>
        </w:tc>
        <w:tc>
          <w:tcPr>
            <w:tcW w:w="1080" w:type="dxa"/>
            <w:tcBorders>
              <w:top w:val="single" w:sz="5" w:space="0" w:color="000000"/>
              <w:left w:val="single" w:sz="5" w:space="0" w:color="000000"/>
              <w:bottom w:val="single" w:sz="5" w:space="0" w:color="000000"/>
              <w:right w:val="single" w:sz="5" w:space="0" w:color="000000"/>
            </w:tcBorders>
          </w:tcPr>
          <w:p w14:paraId="4337F28C" w14:textId="77777777" w:rsidR="00583078" w:rsidRDefault="00583078" w:rsidP="00464E18"/>
        </w:tc>
        <w:tc>
          <w:tcPr>
            <w:tcW w:w="3058" w:type="dxa"/>
            <w:tcBorders>
              <w:top w:val="single" w:sz="5" w:space="0" w:color="000000"/>
              <w:left w:val="single" w:sz="5" w:space="0" w:color="000000"/>
              <w:bottom w:val="single" w:sz="5" w:space="0" w:color="000000"/>
              <w:right w:val="single" w:sz="5" w:space="0" w:color="000000"/>
            </w:tcBorders>
          </w:tcPr>
          <w:p w14:paraId="5460ADD7" w14:textId="77777777" w:rsidR="00583078" w:rsidRDefault="00583078" w:rsidP="00464E18">
            <w:pPr>
              <w:pStyle w:val="TableParagraph"/>
              <w:spacing w:before="3" w:line="253" w:lineRule="auto"/>
              <w:ind w:left="231" w:right="224"/>
              <w:jc w:val="center"/>
              <w:rPr>
                <w:rFonts w:ascii="Arial" w:eastAsia="Arial" w:hAnsi="Arial" w:cs="Arial"/>
                <w:sz w:val="19"/>
                <w:szCs w:val="19"/>
              </w:rPr>
            </w:pPr>
            <w:r>
              <w:rPr>
                <w:rFonts w:ascii="Arial"/>
                <w:spacing w:val="1"/>
                <w:w w:val="105"/>
                <w:sz w:val="19"/>
              </w:rPr>
              <w:t>Sexual</w:t>
            </w:r>
            <w:r>
              <w:rPr>
                <w:rFonts w:ascii="Arial"/>
                <w:spacing w:val="-24"/>
                <w:w w:val="105"/>
                <w:sz w:val="19"/>
              </w:rPr>
              <w:t xml:space="preserve"> </w:t>
            </w:r>
            <w:r>
              <w:rPr>
                <w:rFonts w:ascii="Arial"/>
                <w:w w:val="105"/>
                <w:sz w:val="19"/>
              </w:rPr>
              <w:t>Dysfunctions,</w:t>
            </w:r>
            <w:r>
              <w:rPr>
                <w:rFonts w:ascii="Arial"/>
                <w:spacing w:val="-23"/>
                <w:w w:val="105"/>
                <w:sz w:val="19"/>
              </w:rPr>
              <w:t xml:space="preserve"> </w:t>
            </w:r>
            <w:r>
              <w:rPr>
                <w:rFonts w:ascii="Arial"/>
                <w:spacing w:val="1"/>
                <w:w w:val="105"/>
                <w:sz w:val="19"/>
              </w:rPr>
              <w:t>Gender</w:t>
            </w:r>
            <w:r>
              <w:rPr>
                <w:rFonts w:ascii="Arial"/>
                <w:spacing w:val="30"/>
                <w:w w:val="103"/>
                <w:sz w:val="19"/>
              </w:rPr>
              <w:t xml:space="preserve"> </w:t>
            </w:r>
            <w:r>
              <w:rPr>
                <w:rFonts w:ascii="Arial"/>
                <w:w w:val="105"/>
                <w:sz w:val="19"/>
              </w:rPr>
              <w:t>Dysphoria</w:t>
            </w:r>
            <w:r>
              <w:rPr>
                <w:rFonts w:ascii="Arial"/>
                <w:spacing w:val="-19"/>
                <w:w w:val="105"/>
                <w:sz w:val="19"/>
              </w:rPr>
              <w:t xml:space="preserve"> </w:t>
            </w:r>
            <w:r>
              <w:rPr>
                <w:rFonts w:ascii="Arial"/>
                <w:w w:val="105"/>
                <w:sz w:val="19"/>
              </w:rPr>
              <w:t>and</w:t>
            </w:r>
            <w:r>
              <w:rPr>
                <w:rFonts w:ascii="Arial"/>
                <w:spacing w:val="-19"/>
                <w:w w:val="105"/>
                <w:sz w:val="19"/>
              </w:rPr>
              <w:t xml:space="preserve"> </w:t>
            </w:r>
            <w:r>
              <w:rPr>
                <w:rFonts w:ascii="Arial"/>
                <w:w w:val="105"/>
                <w:sz w:val="19"/>
              </w:rPr>
              <w:t>Paraphilic</w:t>
            </w:r>
            <w:r>
              <w:rPr>
                <w:rFonts w:ascii="Arial"/>
                <w:spacing w:val="34"/>
                <w:w w:val="103"/>
                <w:sz w:val="19"/>
              </w:rPr>
              <w:t xml:space="preserve"> </w:t>
            </w:r>
            <w:r>
              <w:rPr>
                <w:rFonts w:ascii="Arial"/>
                <w:w w:val="105"/>
                <w:sz w:val="19"/>
              </w:rPr>
              <w:t>Disorder</w:t>
            </w:r>
          </w:p>
          <w:p w14:paraId="1BF9E7CD" w14:textId="77777777" w:rsidR="00583078" w:rsidRDefault="00583078" w:rsidP="00464E18">
            <w:pPr>
              <w:pStyle w:val="TableParagraph"/>
              <w:ind w:left="5"/>
              <w:jc w:val="center"/>
              <w:rPr>
                <w:rFonts w:ascii="Arial" w:eastAsia="Arial" w:hAnsi="Arial" w:cs="Arial"/>
                <w:sz w:val="19"/>
                <w:szCs w:val="19"/>
              </w:rPr>
            </w:pPr>
            <w:r>
              <w:rPr>
                <w:rFonts w:ascii="Arial"/>
                <w:spacing w:val="1"/>
                <w:w w:val="105"/>
                <w:sz w:val="19"/>
              </w:rPr>
              <w:t>Sexual</w:t>
            </w:r>
            <w:r>
              <w:rPr>
                <w:rFonts w:ascii="Arial"/>
                <w:spacing w:val="-28"/>
                <w:w w:val="105"/>
                <w:sz w:val="19"/>
              </w:rPr>
              <w:t xml:space="preserve"> </w:t>
            </w:r>
            <w:r>
              <w:rPr>
                <w:rFonts w:ascii="Arial"/>
                <w:w w:val="105"/>
                <w:sz w:val="19"/>
              </w:rPr>
              <w:t>Disorders</w:t>
            </w:r>
          </w:p>
        </w:tc>
        <w:tc>
          <w:tcPr>
            <w:tcW w:w="2342" w:type="dxa"/>
            <w:tcBorders>
              <w:top w:val="single" w:sz="5" w:space="0" w:color="000000"/>
              <w:left w:val="single" w:sz="5" w:space="0" w:color="000000"/>
              <w:bottom w:val="single" w:sz="5" w:space="0" w:color="000000"/>
              <w:right w:val="single" w:sz="5" w:space="0" w:color="000000"/>
            </w:tcBorders>
          </w:tcPr>
          <w:p w14:paraId="5D3E5D04" w14:textId="77777777" w:rsidR="00583078" w:rsidRDefault="00583078" w:rsidP="00464E18"/>
        </w:tc>
        <w:tc>
          <w:tcPr>
            <w:tcW w:w="4320" w:type="dxa"/>
            <w:tcBorders>
              <w:top w:val="single" w:sz="5" w:space="0" w:color="000000"/>
              <w:left w:val="single" w:sz="5" w:space="0" w:color="000000"/>
              <w:bottom w:val="single" w:sz="5" w:space="0" w:color="000000"/>
              <w:right w:val="single" w:sz="5" w:space="0" w:color="000000"/>
            </w:tcBorders>
          </w:tcPr>
          <w:p w14:paraId="3C834F79" w14:textId="77777777" w:rsidR="00583078" w:rsidRDefault="00583078" w:rsidP="00464E18">
            <w:pPr>
              <w:pStyle w:val="TableParagraph"/>
              <w:spacing w:before="4"/>
              <w:rPr>
                <w:rFonts w:ascii="Arial" w:eastAsia="Arial" w:hAnsi="Arial" w:cs="Arial"/>
                <w:b/>
                <w:bCs/>
                <w:sz w:val="20"/>
                <w:szCs w:val="20"/>
              </w:rPr>
            </w:pPr>
          </w:p>
          <w:p w14:paraId="148CB9D0" w14:textId="77777777" w:rsidR="00583078" w:rsidRDefault="00583078" w:rsidP="00464E18">
            <w:pPr>
              <w:pStyle w:val="TableParagraph"/>
              <w:spacing w:line="253" w:lineRule="auto"/>
              <w:ind w:left="1661" w:right="405" w:hanging="1251"/>
              <w:rPr>
                <w:rFonts w:ascii="Arial" w:eastAsia="Arial" w:hAnsi="Arial" w:cs="Arial"/>
                <w:sz w:val="19"/>
                <w:szCs w:val="19"/>
              </w:rPr>
            </w:pPr>
            <w:r>
              <w:rPr>
                <w:rFonts w:ascii="Arial"/>
                <w:b/>
                <w:i/>
                <w:spacing w:val="1"/>
                <w:w w:val="105"/>
                <w:sz w:val="19"/>
              </w:rPr>
              <w:t>Introductory</w:t>
            </w:r>
            <w:r>
              <w:rPr>
                <w:rFonts w:ascii="Arial"/>
                <w:b/>
                <w:i/>
                <w:spacing w:val="-20"/>
                <w:w w:val="105"/>
                <w:sz w:val="19"/>
              </w:rPr>
              <w:t xml:space="preserve"> </w:t>
            </w:r>
            <w:r>
              <w:rPr>
                <w:rFonts w:ascii="Arial"/>
                <w:b/>
                <w:i/>
                <w:spacing w:val="1"/>
                <w:w w:val="105"/>
                <w:sz w:val="19"/>
              </w:rPr>
              <w:t>Textbook</w:t>
            </w:r>
            <w:r>
              <w:rPr>
                <w:rFonts w:ascii="Arial"/>
                <w:b/>
                <w:i/>
                <w:spacing w:val="-20"/>
                <w:w w:val="105"/>
                <w:sz w:val="19"/>
              </w:rPr>
              <w:t xml:space="preserve"> </w:t>
            </w:r>
            <w:r>
              <w:rPr>
                <w:rFonts w:ascii="Arial"/>
                <w:b/>
                <w:i/>
                <w:spacing w:val="1"/>
                <w:w w:val="105"/>
                <w:sz w:val="19"/>
              </w:rPr>
              <w:t>of</w:t>
            </w:r>
            <w:r>
              <w:rPr>
                <w:rFonts w:ascii="Arial"/>
                <w:b/>
                <w:i/>
                <w:spacing w:val="-21"/>
                <w:w w:val="105"/>
                <w:sz w:val="19"/>
              </w:rPr>
              <w:t xml:space="preserve"> </w:t>
            </w:r>
            <w:r>
              <w:rPr>
                <w:rFonts w:ascii="Arial"/>
                <w:b/>
                <w:i/>
                <w:w w:val="105"/>
                <w:sz w:val="19"/>
              </w:rPr>
              <w:t>Psychiatry</w:t>
            </w:r>
            <w:r>
              <w:rPr>
                <w:rFonts w:ascii="Arial"/>
                <w:w w:val="105"/>
                <w:sz w:val="19"/>
              </w:rPr>
              <w:t>,</w:t>
            </w:r>
            <w:r>
              <w:rPr>
                <w:rFonts w:ascii="Arial"/>
                <w:spacing w:val="32"/>
                <w:w w:val="103"/>
                <w:sz w:val="19"/>
              </w:rPr>
              <w:t xml:space="preserve"> </w:t>
            </w:r>
            <w:r>
              <w:rPr>
                <w:rFonts w:ascii="Arial"/>
                <w:w w:val="105"/>
                <w:sz w:val="19"/>
              </w:rPr>
              <w:t>Chapter</w:t>
            </w:r>
            <w:r>
              <w:rPr>
                <w:rFonts w:ascii="Arial"/>
                <w:spacing w:val="-17"/>
                <w:w w:val="105"/>
                <w:sz w:val="19"/>
              </w:rPr>
              <w:t xml:space="preserve"> </w:t>
            </w:r>
            <w:r>
              <w:rPr>
                <w:rFonts w:ascii="Arial"/>
                <w:spacing w:val="1"/>
                <w:w w:val="105"/>
                <w:sz w:val="19"/>
              </w:rPr>
              <w:t>13</w:t>
            </w:r>
          </w:p>
        </w:tc>
      </w:tr>
      <w:tr w:rsidR="00583078" w14:paraId="6309494B" w14:textId="77777777" w:rsidTr="00464E18">
        <w:trPr>
          <w:trHeight w:hRule="exact" w:val="1160"/>
        </w:trPr>
        <w:tc>
          <w:tcPr>
            <w:tcW w:w="1280" w:type="dxa"/>
            <w:tcBorders>
              <w:top w:val="single" w:sz="5" w:space="0" w:color="000000"/>
              <w:left w:val="single" w:sz="5" w:space="0" w:color="000000"/>
              <w:bottom w:val="single" w:sz="5" w:space="0" w:color="000000"/>
              <w:right w:val="single" w:sz="5" w:space="0" w:color="000000"/>
            </w:tcBorders>
            <w:shd w:val="clear" w:color="auto" w:fill="BFBFBF"/>
          </w:tcPr>
          <w:p w14:paraId="0DF934FA" w14:textId="77777777" w:rsidR="00583078" w:rsidRDefault="00583078" w:rsidP="00464E18">
            <w:pPr>
              <w:pStyle w:val="TableParagraph"/>
              <w:rPr>
                <w:rFonts w:ascii="Arial" w:eastAsia="Arial" w:hAnsi="Arial" w:cs="Arial"/>
                <w:b/>
                <w:bCs/>
                <w:sz w:val="20"/>
                <w:szCs w:val="20"/>
              </w:rPr>
            </w:pPr>
          </w:p>
          <w:p w14:paraId="2C721365" w14:textId="77777777" w:rsidR="00583078" w:rsidRDefault="00583078" w:rsidP="00464E18">
            <w:pPr>
              <w:pStyle w:val="TableParagraph"/>
              <w:spacing w:before="119" w:line="253" w:lineRule="auto"/>
              <w:ind w:left="289" w:right="111" w:hanging="178"/>
              <w:rPr>
                <w:rFonts w:ascii="Arial" w:eastAsia="Arial" w:hAnsi="Arial" w:cs="Arial"/>
                <w:sz w:val="19"/>
                <w:szCs w:val="19"/>
              </w:rPr>
            </w:pPr>
            <w:r>
              <w:rPr>
                <w:rFonts w:ascii="Arial"/>
                <w:b/>
                <w:spacing w:val="1"/>
                <w:w w:val="105"/>
                <w:sz w:val="19"/>
              </w:rPr>
              <w:t>October</w:t>
            </w:r>
            <w:r>
              <w:rPr>
                <w:rFonts w:ascii="Arial"/>
                <w:b/>
                <w:spacing w:val="-18"/>
                <w:w w:val="105"/>
                <w:sz w:val="19"/>
              </w:rPr>
              <w:t xml:space="preserve"> </w:t>
            </w:r>
            <w:r>
              <w:rPr>
                <w:rFonts w:ascii="Arial"/>
                <w:b/>
                <w:w w:val="105"/>
                <w:sz w:val="19"/>
              </w:rPr>
              <w:t>16</w:t>
            </w:r>
            <w:r>
              <w:rPr>
                <w:rFonts w:ascii="Arial"/>
                <w:b/>
                <w:spacing w:val="21"/>
                <w:w w:val="103"/>
                <w:sz w:val="19"/>
              </w:rPr>
              <w:t xml:space="preserve"> </w:t>
            </w:r>
            <w:r>
              <w:rPr>
                <w:rFonts w:ascii="Arial"/>
                <w:b/>
                <w:spacing w:val="1"/>
                <w:w w:val="105"/>
                <w:sz w:val="19"/>
              </w:rPr>
              <w:t>(</w:t>
            </w:r>
            <w:r>
              <w:rPr>
                <w:rFonts w:ascii="Arial"/>
                <w:b/>
                <w:spacing w:val="2"/>
                <w:w w:val="105"/>
                <w:sz w:val="19"/>
              </w:rPr>
              <w:t>T</w:t>
            </w:r>
            <w:r>
              <w:rPr>
                <w:rFonts w:ascii="Arial"/>
                <w:b/>
                <w:spacing w:val="1"/>
                <w:w w:val="105"/>
                <w:sz w:val="19"/>
              </w:rPr>
              <w:t>hurs</w:t>
            </w:r>
            <w:r>
              <w:rPr>
                <w:rFonts w:ascii="Arial"/>
                <w:b/>
                <w:w w:val="105"/>
                <w:sz w:val="19"/>
              </w:rPr>
              <w:t>)</w:t>
            </w:r>
          </w:p>
        </w:tc>
        <w:tc>
          <w:tcPr>
            <w:tcW w:w="1440" w:type="dxa"/>
            <w:tcBorders>
              <w:top w:val="single" w:sz="5" w:space="0" w:color="000000"/>
              <w:left w:val="single" w:sz="5" w:space="0" w:color="000000"/>
              <w:bottom w:val="single" w:sz="5" w:space="0" w:color="000000"/>
              <w:right w:val="single" w:sz="5" w:space="0" w:color="000000"/>
            </w:tcBorders>
            <w:shd w:val="clear" w:color="auto" w:fill="D6E3BC"/>
          </w:tcPr>
          <w:p w14:paraId="2F5EC27D" w14:textId="77777777" w:rsidR="00583078" w:rsidRDefault="00583078" w:rsidP="00464E18">
            <w:pPr>
              <w:pStyle w:val="TableParagraph"/>
              <w:rPr>
                <w:rFonts w:ascii="Arial" w:eastAsia="Arial" w:hAnsi="Arial" w:cs="Arial"/>
                <w:b/>
                <w:bCs/>
                <w:sz w:val="20"/>
                <w:szCs w:val="20"/>
              </w:rPr>
            </w:pPr>
          </w:p>
          <w:p w14:paraId="6158031C" w14:textId="77777777" w:rsidR="00583078" w:rsidRDefault="00583078" w:rsidP="00464E18">
            <w:pPr>
              <w:pStyle w:val="TableParagraph"/>
              <w:spacing w:before="4"/>
              <w:rPr>
                <w:rFonts w:ascii="Arial" w:eastAsia="Arial" w:hAnsi="Arial" w:cs="Arial"/>
                <w:b/>
                <w:bCs/>
                <w:sz w:val="20"/>
                <w:szCs w:val="20"/>
              </w:rPr>
            </w:pPr>
          </w:p>
          <w:p w14:paraId="087C30E0" w14:textId="77777777" w:rsidR="00583078" w:rsidRDefault="00583078" w:rsidP="00464E18">
            <w:pPr>
              <w:pStyle w:val="TableParagraph"/>
              <w:ind w:left="238"/>
              <w:rPr>
                <w:rFonts w:ascii="Arial" w:eastAsia="Arial" w:hAnsi="Arial" w:cs="Arial"/>
                <w:sz w:val="19"/>
                <w:szCs w:val="19"/>
              </w:rPr>
            </w:pPr>
            <w:r>
              <w:rPr>
                <w:rFonts w:ascii="Arial"/>
                <w:w w:val="105"/>
                <w:sz w:val="19"/>
              </w:rPr>
              <w:t>9:00-11:50</w:t>
            </w:r>
          </w:p>
        </w:tc>
        <w:tc>
          <w:tcPr>
            <w:tcW w:w="1080" w:type="dxa"/>
            <w:tcBorders>
              <w:top w:val="single" w:sz="5" w:space="0" w:color="000000"/>
              <w:left w:val="single" w:sz="5" w:space="0" w:color="000000"/>
              <w:bottom w:val="single" w:sz="5" w:space="0" w:color="000000"/>
              <w:right w:val="single" w:sz="5" w:space="0" w:color="000000"/>
            </w:tcBorders>
            <w:shd w:val="clear" w:color="auto" w:fill="D6E3BC"/>
          </w:tcPr>
          <w:p w14:paraId="1F6BC3D7" w14:textId="77777777" w:rsidR="00583078" w:rsidRDefault="00583078" w:rsidP="00464E18">
            <w:pPr>
              <w:pStyle w:val="TableParagraph"/>
              <w:rPr>
                <w:rFonts w:ascii="Arial" w:eastAsia="Arial" w:hAnsi="Arial" w:cs="Arial"/>
                <w:b/>
                <w:bCs/>
                <w:sz w:val="20"/>
                <w:szCs w:val="20"/>
              </w:rPr>
            </w:pPr>
          </w:p>
          <w:p w14:paraId="0444C702" w14:textId="77777777" w:rsidR="00583078" w:rsidRDefault="00583078" w:rsidP="00464E18">
            <w:pPr>
              <w:pStyle w:val="TableParagraph"/>
              <w:spacing w:before="4"/>
              <w:rPr>
                <w:rFonts w:ascii="Arial" w:eastAsia="Arial" w:hAnsi="Arial" w:cs="Arial"/>
                <w:b/>
                <w:bCs/>
                <w:sz w:val="20"/>
                <w:szCs w:val="20"/>
              </w:rPr>
            </w:pPr>
          </w:p>
          <w:p w14:paraId="5D93382B" w14:textId="77777777" w:rsidR="00583078" w:rsidRDefault="00583078" w:rsidP="00464E18">
            <w:pPr>
              <w:pStyle w:val="TableParagraph"/>
              <w:ind w:left="175"/>
              <w:rPr>
                <w:rFonts w:ascii="Arial" w:eastAsia="Arial" w:hAnsi="Arial" w:cs="Arial"/>
                <w:sz w:val="19"/>
                <w:szCs w:val="19"/>
              </w:rPr>
            </w:pPr>
            <w:r>
              <w:rPr>
                <w:rFonts w:ascii="Arial"/>
                <w:w w:val="105"/>
                <w:sz w:val="19"/>
              </w:rPr>
              <w:t>101</w:t>
            </w:r>
            <w:r>
              <w:rPr>
                <w:rFonts w:ascii="Arial"/>
                <w:spacing w:val="-12"/>
                <w:w w:val="105"/>
                <w:sz w:val="19"/>
              </w:rPr>
              <w:t xml:space="preserve"> </w:t>
            </w:r>
            <w:r>
              <w:rPr>
                <w:rFonts w:ascii="Arial"/>
                <w:spacing w:val="1"/>
                <w:w w:val="105"/>
                <w:sz w:val="19"/>
              </w:rPr>
              <w:t>WH</w:t>
            </w:r>
          </w:p>
        </w:tc>
        <w:tc>
          <w:tcPr>
            <w:tcW w:w="3058" w:type="dxa"/>
            <w:tcBorders>
              <w:top w:val="single" w:sz="5" w:space="0" w:color="000000"/>
              <w:left w:val="single" w:sz="5" w:space="0" w:color="000000"/>
              <w:bottom w:val="single" w:sz="5" w:space="0" w:color="000000"/>
              <w:right w:val="single" w:sz="5" w:space="0" w:color="000000"/>
            </w:tcBorders>
            <w:shd w:val="clear" w:color="auto" w:fill="D6E3BC"/>
          </w:tcPr>
          <w:p w14:paraId="73DEBC69" w14:textId="77777777" w:rsidR="00583078" w:rsidRDefault="00583078" w:rsidP="00464E18">
            <w:pPr>
              <w:pStyle w:val="TableParagraph"/>
              <w:rPr>
                <w:rFonts w:ascii="Arial" w:eastAsia="Arial" w:hAnsi="Arial" w:cs="Arial"/>
                <w:b/>
                <w:bCs/>
                <w:sz w:val="20"/>
                <w:szCs w:val="20"/>
              </w:rPr>
            </w:pPr>
          </w:p>
          <w:p w14:paraId="42EEEC79" w14:textId="77777777" w:rsidR="00583078" w:rsidRDefault="00583078" w:rsidP="00464E18">
            <w:pPr>
              <w:pStyle w:val="TableParagraph"/>
              <w:spacing w:before="119" w:line="253" w:lineRule="auto"/>
              <w:ind w:left="1098" w:right="501" w:hanging="590"/>
              <w:rPr>
                <w:rFonts w:ascii="Arial" w:eastAsia="Arial" w:hAnsi="Arial" w:cs="Arial"/>
                <w:sz w:val="19"/>
                <w:szCs w:val="19"/>
              </w:rPr>
            </w:pPr>
            <w:r>
              <w:rPr>
                <w:rFonts w:ascii="Arial"/>
                <w:spacing w:val="1"/>
                <w:w w:val="105"/>
                <w:sz w:val="19"/>
              </w:rPr>
              <w:t>Team-Based</w:t>
            </w:r>
            <w:r>
              <w:rPr>
                <w:rFonts w:ascii="Arial"/>
                <w:spacing w:val="-37"/>
                <w:w w:val="105"/>
                <w:sz w:val="19"/>
              </w:rPr>
              <w:t xml:space="preserve"> </w:t>
            </w:r>
            <w:r>
              <w:rPr>
                <w:rFonts w:ascii="Arial"/>
                <w:w w:val="105"/>
                <w:sz w:val="19"/>
              </w:rPr>
              <w:t>Learning:</w:t>
            </w:r>
            <w:r>
              <w:rPr>
                <w:rFonts w:ascii="Arial"/>
                <w:spacing w:val="28"/>
                <w:w w:val="103"/>
                <w:sz w:val="19"/>
              </w:rPr>
              <w:t xml:space="preserve"> </w:t>
            </w:r>
            <w:r>
              <w:rPr>
                <w:rFonts w:ascii="Arial"/>
                <w:w w:val="105"/>
                <w:sz w:val="19"/>
              </w:rPr>
              <w:t>Dementia</w:t>
            </w:r>
          </w:p>
        </w:tc>
        <w:tc>
          <w:tcPr>
            <w:tcW w:w="2342" w:type="dxa"/>
            <w:tcBorders>
              <w:top w:val="single" w:sz="5" w:space="0" w:color="000000"/>
              <w:left w:val="single" w:sz="5" w:space="0" w:color="000000"/>
              <w:bottom w:val="single" w:sz="5" w:space="0" w:color="000000"/>
              <w:right w:val="single" w:sz="5" w:space="0" w:color="000000"/>
            </w:tcBorders>
            <w:shd w:val="clear" w:color="auto" w:fill="D6E3BC"/>
          </w:tcPr>
          <w:p w14:paraId="62F2C030" w14:textId="77777777" w:rsidR="00583078" w:rsidRDefault="00583078" w:rsidP="00464E18">
            <w:pPr>
              <w:pStyle w:val="TableParagraph"/>
              <w:rPr>
                <w:rFonts w:ascii="Arial" w:eastAsia="Arial" w:hAnsi="Arial" w:cs="Arial"/>
                <w:b/>
                <w:bCs/>
                <w:sz w:val="20"/>
                <w:szCs w:val="20"/>
              </w:rPr>
            </w:pPr>
          </w:p>
          <w:p w14:paraId="15C3D04D" w14:textId="77777777" w:rsidR="00583078" w:rsidRDefault="00583078" w:rsidP="00464E18">
            <w:pPr>
              <w:pStyle w:val="TableParagraph"/>
              <w:spacing w:before="119" w:line="253" w:lineRule="auto"/>
              <w:ind w:left="260" w:right="258" w:firstLine="161"/>
              <w:rPr>
                <w:rFonts w:ascii="Arial" w:eastAsia="Arial" w:hAnsi="Arial" w:cs="Arial"/>
                <w:sz w:val="19"/>
                <w:szCs w:val="19"/>
              </w:rPr>
            </w:pPr>
            <w:r>
              <w:rPr>
                <w:rFonts w:ascii="Arial"/>
                <w:spacing w:val="1"/>
                <w:w w:val="105"/>
                <w:sz w:val="19"/>
              </w:rPr>
              <w:t>Paul</w:t>
            </w:r>
            <w:r>
              <w:rPr>
                <w:rFonts w:ascii="Arial"/>
                <w:spacing w:val="-8"/>
                <w:w w:val="105"/>
                <w:sz w:val="19"/>
              </w:rPr>
              <w:t xml:space="preserve"> </w:t>
            </w:r>
            <w:r>
              <w:rPr>
                <w:rFonts w:ascii="Arial"/>
                <w:w w:val="105"/>
                <w:sz w:val="19"/>
              </w:rPr>
              <w:t>Koles,</w:t>
            </w:r>
            <w:r>
              <w:rPr>
                <w:rFonts w:ascii="Arial"/>
                <w:spacing w:val="-8"/>
                <w:w w:val="105"/>
                <w:sz w:val="19"/>
              </w:rPr>
              <w:t xml:space="preserve"> </w:t>
            </w:r>
            <w:r>
              <w:rPr>
                <w:rFonts w:ascii="Arial"/>
                <w:spacing w:val="1"/>
                <w:w w:val="105"/>
                <w:sz w:val="19"/>
              </w:rPr>
              <w:t>MD</w:t>
            </w:r>
            <w:r>
              <w:rPr>
                <w:rFonts w:ascii="Arial"/>
                <w:spacing w:val="-7"/>
                <w:w w:val="105"/>
                <w:sz w:val="19"/>
              </w:rPr>
              <w:t xml:space="preserve"> </w:t>
            </w:r>
            <w:r>
              <w:rPr>
                <w:rFonts w:ascii="Arial"/>
                <w:w w:val="105"/>
                <w:sz w:val="19"/>
              </w:rPr>
              <w:t>/</w:t>
            </w:r>
            <w:r>
              <w:rPr>
                <w:rFonts w:ascii="Arial"/>
                <w:spacing w:val="25"/>
                <w:w w:val="103"/>
                <w:sz w:val="19"/>
              </w:rPr>
              <w:t xml:space="preserve"> </w:t>
            </w:r>
            <w:r>
              <w:rPr>
                <w:rFonts w:ascii="Arial"/>
                <w:w w:val="105"/>
                <w:sz w:val="19"/>
              </w:rPr>
              <w:t>Larry</w:t>
            </w:r>
            <w:r>
              <w:rPr>
                <w:rFonts w:ascii="Arial"/>
                <w:spacing w:val="-15"/>
                <w:w w:val="105"/>
                <w:sz w:val="19"/>
              </w:rPr>
              <w:t xml:space="preserve"> </w:t>
            </w:r>
            <w:r>
              <w:rPr>
                <w:rFonts w:ascii="Arial"/>
                <w:spacing w:val="1"/>
                <w:w w:val="105"/>
                <w:sz w:val="19"/>
              </w:rPr>
              <w:t>Lawhorne,</w:t>
            </w:r>
            <w:r>
              <w:rPr>
                <w:rFonts w:ascii="Arial"/>
                <w:spacing w:val="-16"/>
                <w:w w:val="105"/>
                <w:sz w:val="19"/>
              </w:rPr>
              <w:t xml:space="preserve"> </w:t>
            </w:r>
            <w:r>
              <w:rPr>
                <w:rFonts w:ascii="Arial"/>
                <w:spacing w:val="1"/>
                <w:w w:val="105"/>
                <w:sz w:val="19"/>
              </w:rPr>
              <w:t>MD</w:t>
            </w:r>
          </w:p>
        </w:tc>
        <w:tc>
          <w:tcPr>
            <w:tcW w:w="4320" w:type="dxa"/>
            <w:tcBorders>
              <w:top w:val="single" w:sz="5" w:space="0" w:color="000000"/>
              <w:left w:val="single" w:sz="5" w:space="0" w:color="000000"/>
              <w:bottom w:val="single" w:sz="5" w:space="0" w:color="000000"/>
              <w:right w:val="single" w:sz="5" w:space="0" w:color="000000"/>
            </w:tcBorders>
            <w:shd w:val="clear" w:color="auto" w:fill="D6E3BC"/>
          </w:tcPr>
          <w:p w14:paraId="141ACBCE" w14:textId="77777777" w:rsidR="00583078" w:rsidRDefault="00583078" w:rsidP="00464E18">
            <w:pPr>
              <w:pStyle w:val="TableParagraph"/>
              <w:spacing w:before="3" w:line="253" w:lineRule="auto"/>
              <w:ind w:left="156" w:right="150" w:hanging="1"/>
              <w:jc w:val="center"/>
              <w:rPr>
                <w:rFonts w:ascii="Arial" w:eastAsia="Arial" w:hAnsi="Arial" w:cs="Arial"/>
                <w:sz w:val="19"/>
                <w:szCs w:val="19"/>
              </w:rPr>
            </w:pPr>
            <w:r>
              <w:rPr>
                <w:rFonts w:ascii="Arial"/>
                <w:b/>
                <w:i/>
                <w:w w:val="105"/>
                <w:sz w:val="19"/>
              </w:rPr>
              <w:t>Robbins</w:t>
            </w:r>
            <w:r>
              <w:rPr>
                <w:rFonts w:ascii="Arial"/>
                <w:b/>
                <w:i/>
                <w:spacing w:val="-13"/>
                <w:w w:val="105"/>
                <w:sz w:val="19"/>
              </w:rPr>
              <w:t xml:space="preserve"> </w:t>
            </w:r>
            <w:r>
              <w:rPr>
                <w:rFonts w:ascii="Arial"/>
                <w:b/>
                <w:i/>
                <w:w w:val="105"/>
                <w:sz w:val="19"/>
              </w:rPr>
              <w:t>and</w:t>
            </w:r>
            <w:r>
              <w:rPr>
                <w:rFonts w:ascii="Arial"/>
                <w:b/>
                <w:i/>
                <w:spacing w:val="-12"/>
                <w:w w:val="105"/>
                <w:sz w:val="19"/>
              </w:rPr>
              <w:t xml:space="preserve"> </w:t>
            </w:r>
            <w:r>
              <w:rPr>
                <w:rFonts w:ascii="Arial"/>
                <w:b/>
                <w:i/>
                <w:spacing w:val="1"/>
                <w:w w:val="105"/>
                <w:sz w:val="19"/>
              </w:rPr>
              <w:t>Cotran,</w:t>
            </w:r>
            <w:r>
              <w:rPr>
                <w:rFonts w:ascii="Arial"/>
                <w:b/>
                <w:i/>
                <w:spacing w:val="-13"/>
                <w:w w:val="105"/>
                <w:sz w:val="19"/>
              </w:rPr>
              <w:t xml:space="preserve"> </w:t>
            </w:r>
            <w:r>
              <w:rPr>
                <w:rFonts w:ascii="Arial"/>
                <w:b/>
                <w:i/>
                <w:w w:val="105"/>
                <w:sz w:val="19"/>
              </w:rPr>
              <w:t>Pathologic</w:t>
            </w:r>
            <w:r>
              <w:rPr>
                <w:rFonts w:ascii="Arial"/>
                <w:b/>
                <w:i/>
                <w:spacing w:val="-13"/>
                <w:w w:val="105"/>
                <w:sz w:val="19"/>
              </w:rPr>
              <w:t xml:space="preserve"> </w:t>
            </w:r>
            <w:r>
              <w:rPr>
                <w:rFonts w:ascii="Arial"/>
                <w:b/>
                <w:i/>
                <w:w w:val="105"/>
                <w:sz w:val="19"/>
              </w:rPr>
              <w:t>Basis</w:t>
            </w:r>
            <w:r>
              <w:rPr>
                <w:rFonts w:ascii="Arial"/>
                <w:b/>
                <w:i/>
                <w:spacing w:val="-12"/>
                <w:w w:val="105"/>
                <w:sz w:val="19"/>
              </w:rPr>
              <w:t xml:space="preserve"> </w:t>
            </w:r>
            <w:r>
              <w:rPr>
                <w:rFonts w:ascii="Arial"/>
                <w:b/>
                <w:i/>
                <w:w w:val="105"/>
                <w:sz w:val="19"/>
              </w:rPr>
              <w:t>of</w:t>
            </w:r>
            <w:r>
              <w:rPr>
                <w:rFonts w:ascii="Arial"/>
                <w:b/>
                <w:i/>
                <w:spacing w:val="44"/>
                <w:w w:val="103"/>
                <w:sz w:val="19"/>
              </w:rPr>
              <w:t xml:space="preserve"> </w:t>
            </w:r>
            <w:r>
              <w:rPr>
                <w:rFonts w:ascii="Arial"/>
                <w:b/>
                <w:i/>
                <w:w w:val="105"/>
                <w:sz w:val="19"/>
              </w:rPr>
              <w:t>Disease,</w:t>
            </w:r>
            <w:r>
              <w:rPr>
                <w:rFonts w:ascii="Arial"/>
                <w:b/>
                <w:i/>
                <w:spacing w:val="-15"/>
                <w:w w:val="105"/>
                <w:sz w:val="19"/>
              </w:rPr>
              <w:t xml:space="preserve"> </w:t>
            </w:r>
            <w:r>
              <w:rPr>
                <w:rFonts w:ascii="Arial"/>
                <w:b/>
                <w:i/>
                <w:w w:val="105"/>
                <w:sz w:val="19"/>
              </w:rPr>
              <w:t>8th</w:t>
            </w:r>
            <w:r>
              <w:rPr>
                <w:rFonts w:ascii="Arial"/>
                <w:b/>
                <w:i/>
                <w:spacing w:val="-14"/>
                <w:w w:val="105"/>
                <w:sz w:val="19"/>
              </w:rPr>
              <w:t xml:space="preserve"> </w:t>
            </w:r>
            <w:r>
              <w:rPr>
                <w:rFonts w:ascii="Arial"/>
                <w:b/>
                <w:i/>
                <w:w w:val="105"/>
                <w:sz w:val="19"/>
              </w:rPr>
              <w:t>edition,</w:t>
            </w:r>
            <w:r>
              <w:rPr>
                <w:rFonts w:ascii="Arial"/>
                <w:b/>
                <w:i/>
                <w:spacing w:val="-14"/>
                <w:w w:val="105"/>
                <w:sz w:val="19"/>
              </w:rPr>
              <w:t xml:space="preserve"> </w:t>
            </w:r>
            <w:r>
              <w:rPr>
                <w:rFonts w:ascii="Arial"/>
                <w:i/>
                <w:w w:val="105"/>
                <w:sz w:val="19"/>
              </w:rPr>
              <w:t>pgs.</w:t>
            </w:r>
            <w:r>
              <w:rPr>
                <w:rFonts w:ascii="Arial"/>
                <w:i/>
                <w:spacing w:val="-14"/>
                <w:w w:val="105"/>
                <w:sz w:val="19"/>
              </w:rPr>
              <w:t xml:space="preserve"> </w:t>
            </w:r>
            <w:r>
              <w:rPr>
                <w:rFonts w:ascii="Arial"/>
                <w:i/>
                <w:spacing w:val="1"/>
                <w:w w:val="105"/>
                <w:sz w:val="19"/>
              </w:rPr>
              <w:t>1313-1325</w:t>
            </w:r>
            <w:r>
              <w:rPr>
                <w:rFonts w:ascii="Arial"/>
                <w:i/>
                <w:spacing w:val="35"/>
                <w:w w:val="103"/>
                <w:sz w:val="19"/>
              </w:rPr>
              <w:t xml:space="preserve"> </w:t>
            </w:r>
            <w:r>
              <w:rPr>
                <w:rFonts w:ascii="Arial"/>
                <w:b/>
                <w:i/>
                <w:w w:val="105"/>
                <w:sz w:val="19"/>
              </w:rPr>
              <w:t>Delirium</w:t>
            </w:r>
            <w:r>
              <w:rPr>
                <w:rFonts w:ascii="Arial"/>
                <w:b/>
                <w:i/>
                <w:spacing w:val="-16"/>
                <w:w w:val="105"/>
                <w:sz w:val="19"/>
              </w:rPr>
              <w:t xml:space="preserve"> </w:t>
            </w:r>
            <w:r>
              <w:rPr>
                <w:rFonts w:ascii="Arial"/>
                <w:b/>
                <w:i/>
                <w:w w:val="105"/>
                <w:sz w:val="19"/>
              </w:rPr>
              <w:t>and</w:t>
            </w:r>
            <w:r>
              <w:rPr>
                <w:rFonts w:ascii="Arial"/>
                <w:b/>
                <w:i/>
                <w:spacing w:val="-17"/>
                <w:w w:val="105"/>
                <w:sz w:val="19"/>
              </w:rPr>
              <w:t xml:space="preserve"> </w:t>
            </w:r>
            <w:r>
              <w:rPr>
                <w:rFonts w:ascii="Arial"/>
                <w:b/>
                <w:i/>
                <w:spacing w:val="1"/>
                <w:w w:val="105"/>
                <w:sz w:val="19"/>
              </w:rPr>
              <w:t>Dementia</w:t>
            </w:r>
            <w:r>
              <w:rPr>
                <w:rFonts w:ascii="Arial"/>
                <w:b/>
                <w:i/>
                <w:spacing w:val="-16"/>
                <w:w w:val="105"/>
                <w:sz w:val="19"/>
              </w:rPr>
              <w:t xml:space="preserve"> </w:t>
            </w:r>
            <w:r>
              <w:rPr>
                <w:rFonts w:ascii="Arial"/>
                <w:b/>
                <w:i/>
                <w:spacing w:val="1"/>
                <w:w w:val="105"/>
                <w:sz w:val="19"/>
              </w:rPr>
              <w:t>Self-Study</w:t>
            </w:r>
            <w:r>
              <w:rPr>
                <w:rFonts w:ascii="Arial"/>
                <w:b/>
                <w:i/>
                <w:spacing w:val="-17"/>
                <w:w w:val="105"/>
                <w:sz w:val="19"/>
              </w:rPr>
              <w:t xml:space="preserve"> </w:t>
            </w:r>
            <w:r>
              <w:rPr>
                <w:rFonts w:ascii="Arial"/>
                <w:b/>
                <w:i/>
                <w:w w:val="105"/>
                <w:sz w:val="19"/>
              </w:rPr>
              <w:t>Tutorial</w:t>
            </w:r>
            <w:r>
              <w:rPr>
                <w:rFonts w:ascii="Arial"/>
                <w:b/>
                <w:i/>
                <w:spacing w:val="30"/>
                <w:w w:val="103"/>
                <w:sz w:val="19"/>
              </w:rPr>
              <w:t xml:space="preserve"> </w:t>
            </w:r>
            <w:r>
              <w:rPr>
                <w:rFonts w:ascii="Arial"/>
                <w:b/>
                <w:i/>
                <w:spacing w:val="1"/>
                <w:w w:val="105"/>
                <w:sz w:val="19"/>
              </w:rPr>
              <w:t>and</w:t>
            </w:r>
            <w:r>
              <w:rPr>
                <w:rFonts w:ascii="Arial"/>
                <w:b/>
                <w:i/>
                <w:spacing w:val="-17"/>
                <w:w w:val="105"/>
                <w:sz w:val="19"/>
              </w:rPr>
              <w:t xml:space="preserve"> </w:t>
            </w:r>
            <w:r>
              <w:rPr>
                <w:rFonts w:ascii="Arial"/>
                <w:b/>
                <w:i/>
                <w:spacing w:val="1"/>
                <w:w w:val="105"/>
                <w:sz w:val="19"/>
              </w:rPr>
              <w:t>Introductory</w:t>
            </w:r>
            <w:r>
              <w:rPr>
                <w:rFonts w:ascii="Arial"/>
                <w:b/>
                <w:i/>
                <w:spacing w:val="-16"/>
                <w:w w:val="105"/>
                <w:sz w:val="19"/>
              </w:rPr>
              <w:t xml:space="preserve"> </w:t>
            </w:r>
            <w:r>
              <w:rPr>
                <w:rFonts w:ascii="Arial"/>
                <w:b/>
                <w:i/>
                <w:spacing w:val="1"/>
                <w:w w:val="105"/>
                <w:sz w:val="19"/>
              </w:rPr>
              <w:t>Textbook</w:t>
            </w:r>
            <w:r>
              <w:rPr>
                <w:rFonts w:ascii="Arial"/>
                <w:b/>
                <w:i/>
                <w:spacing w:val="-16"/>
                <w:w w:val="105"/>
                <w:sz w:val="19"/>
              </w:rPr>
              <w:t xml:space="preserve"> </w:t>
            </w:r>
            <w:r>
              <w:rPr>
                <w:rFonts w:ascii="Arial"/>
                <w:b/>
                <w:i/>
                <w:spacing w:val="1"/>
                <w:w w:val="105"/>
                <w:sz w:val="19"/>
              </w:rPr>
              <w:t>of</w:t>
            </w:r>
            <w:r>
              <w:rPr>
                <w:rFonts w:ascii="Arial"/>
                <w:b/>
                <w:i/>
                <w:spacing w:val="-17"/>
                <w:w w:val="105"/>
                <w:sz w:val="19"/>
              </w:rPr>
              <w:t xml:space="preserve"> </w:t>
            </w:r>
            <w:r>
              <w:rPr>
                <w:rFonts w:ascii="Arial"/>
                <w:b/>
                <w:i/>
                <w:spacing w:val="1"/>
                <w:w w:val="105"/>
                <w:sz w:val="19"/>
              </w:rPr>
              <w:t>Psychiatry,</w:t>
            </w:r>
            <w:r>
              <w:rPr>
                <w:rFonts w:ascii="Arial"/>
                <w:b/>
                <w:i/>
                <w:spacing w:val="28"/>
                <w:w w:val="103"/>
                <w:sz w:val="19"/>
              </w:rPr>
              <w:t xml:space="preserve"> </w:t>
            </w:r>
            <w:r>
              <w:rPr>
                <w:rFonts w:ascii="Arial"/>
                <w:w w:val="105"/>
                <w:sz w:val="19"/>
              </w:rPr>
              <w:t>Chapter</w:t>
            </w:r>
            <w:r>
              <w:rPr>
                <w:rFonts w:ascii="Arial"/>
                <w:spacing w:val="-18"/>
                <w:w w:val="105"/>
                <w:sz w:val="19"/>
              </w:rPr>
              <w:t xml:space="preserve"> </w:t>
            </w:r>
            <w:r>
              <w:rPr>
                <w:rFonts w:ascii="Arial"/>
                <w:w w:val="105"/>
                <w:sz w:val="19"/>
              </w:rPr>
              <w:t>16</w:t>
            </w:r>
          </w:p>
        </w:tc>
      </w:tr>
    </w:tbl>
    <w:p w14:paraId="764DA992" w14:textId="77777777" w:rsidR="00583078" w:rsidRDefault="00583078" w:rsidP="00583078">
      <w:pPr>
        <w:spacing w:line="253" w:lineRule="auto"/>
        <w:jc w:val="center"/>
        <w:rPr>
          <w:rFonts w:eastAsia="Arial" w:cs="Arial"/>
          <w:sz w:val="19"/>
          <w:szCs w:val="19"/>
        </w:rPr>
        <w:sectPr w:rsidR="00583078" w:rsidSect="00583078">
          <w:headerReference w:type="default" r:id="rId23"/>
          <w:pgSz w:w="15840" w:h="12240" w:orient="landscape"/>
          <w:pgMar w:top="1400" w:right="1060" w:bottom="280" w:left="180" w:header="441" w:footer="720" w:gutter="0"/>
          <w:cols w:space="720"/>
        </w:sectPr>
      </w:pPr>
    </w:p>
    <w:p w14:paraId="2B583223" w14:textId="3D1A88CC" w:rsidR="00583078" w:rsidRPr="005D231D" w:rsidRDefault="003A5A00" w:rsidP="00583078">
      <w:pPr>
        <w:rPr>
          <w:sz w:val="28"/>
        </w:rPr>
      </w:pPr>
      <w:r w:rsidRPr="005D231D">
        <w:rPr>
          <w:sz w:val="28"/>
        </w:rPr>
        <w:lastRenderedPageBreak/>
        <w:t>WEEK 2</w:t>
      </w:r>
    </w:p>
    <w:tbl>
      <w:tblPr>
        <w:tblpPr w:leftFromText="180" w:rightFromText="180" w:vertAnchor="text" w:horzAnchor="margin" w:tblpY="323"/>
        <w:tblW w:w="13611" w:type="dxa"/>
        <w:tblLayout w:type="fixed"/>
        <w:tblCellMar>
          <w:left w:w="0" w:type="dxa"/>
          <w:right w:w="0" w:type="dxa"/>
        </w:tblCellMar>
        <w:tblLook w:val="01E0" w:firstRow="1" w:lastRow="1" w:firstColumn="1" w:lastColumn="1" w:noHBand="0" w:noVBand="0"/>
      </w:tblPr>
      <w:tblGrid>
        <w:gridCol w:w="1280"/>
        <w:gridCol w:w="1440"/>
        <w:gridCol w:w="1080"/>
        <w:gridCol w:w="1781"/>
        <w:gridCol w:w="413"/>
        <w:gridCol w:w="686"/>
        <w:gridCol w:w="2160"/>
        <w:gridCol w:w="4771"/>
      </w:tblGrid>
      <w:tr w:rsidR="005D231D" w14:paraId="17BF9594" w14:textId="77777777" w:rsidTr="005D231D">
        <w:trPr>
          <w:trHeight w:hRule="exact" w:val="816"/>
        </w:trPr>
        <w:tc>
          <w:tcPr>
            <w:tcW w:w="1280" w:type="dxa"/>
            <w:tcBorders>
              <w:top w:val="single" w:sz="5" w:space="0" w:color="000000"/>
              <w:left w:val="single" w:sz="5" w:space="0" w:color="000000"/>
              <w:bottom w:val="single" w:sz="5" w:space="0" w:color="000000"/>
              <w:right w:val="single" w:sz="5" w:space="0" w:color="000000"/>
            </w:tcBorders>
            <w:shd w:val="clear" w:color="auto" w:fill="BFBFBF"/>
          </w:tcPr>
          <w:p w14:paraId="5F9F6741" w14:textId="77777777" w:rsidR="005D231D" w:rsidRDefault="005D231D" w:rsidP="005D231D">
            <w:pPr>
              <w:pStyle w:val="TableParagraph"/>
              <w:spacing w:before="6"/>
              <w:rPr>
                <w:rFonts w:ascii="Times New Roman" w:eastAsia="Times New Roman" w:hAnsi="Times New Roman" w:cs="Times New Roman"/>
                <w:sz w:val="24"/>
                <w:szCs w:val="24"/>
              </w:rPr>
            </w:pPr>
          </w:p>
          <w:p w14:paraId="0149018F" w14:textId="77777777" w:rsidR="005D231D" w:rsidRDefault="005D231D" w:rsidP="005D231D">
            <w:pPr>
              <w:pStyle w:val="TableParagraph"/>
              <w:ind w:left="334"/>
              <w:rPr>
                <w:rFonts w:ascii="Arial" w:eastAsia="Arial" w:hAnsi="Arial" w:cs="Arial"/>
                <w:sz w:val="21"/>
                <w:szCs w:val="21"/>
              </w:rPr>
            </w:pPr>
            <w:r>
              <w:rPr>
                <w:rFonts w:ascii="Arial"/>
                <w:b/>
                <w:sz w:val="21"/>
              </w:rPr>
              <w:t>DATE</w:t>
            </w:r>
          </w:p>
        </w:tc>
        <w:tc>
          <w:tcPr>
            <w:tcW w:w="1440" w:type="dxa"/>
            <w:tcBorders>
              <w:top w:val="single" w:sz="5" w:space="0" w:color="000000"/>
              <w:left w:val="single" w:sz="5" w:space="0" w:color="000000"/>
              <w:bottom w:val="single" w:sz="5" w:space="0" w:color="000000"/>
              <w:right w:val="single" w:sz="5" w:space="0" w:color="000000"/>
            </w:tcBorders>
            <w:shd w:val="clear" w:color="auto" w:fill="BFBFBF"/>
          </w:tcPr>
          <w:p w14:paraId="68CD6F5D" w14:textId="77777777" w:rsidR="005D231D" w:rsidRDefault="005D231D" w:rsidP="005D231D">
            <w:pPr>
              <w:pStyle w:val="TableParagraph"/>
              <w:spacing w:before="6"/>
              <w:rPr>
                <w:rFonts w:ascii="Times New Roman" w:eastAsia="Times New Roman" w:hAnsi="Times New Roman" w:cs="Times New Roman"/>
                <w:sz w:val="24"/>
                <w:szCs w:val="24"/>
              </w:rPr>
            </w:pPr>
          </w:p>
          <w:p w14:paraId="2C362744" w14:textId="77777777" w:rsidR="005D231D" w:rsidRDefault="005D231D" w:rsidP="005D231D">
            <w:pPr>
              <w:pStyle w:val="TableParagraph"/>
              <w:ind w:left="448"/>
              <w:rPr>
                <w:rFonts w:ascii="Arial" w:eastAsia="Arial" w:hAnsi="Arial" w:cs="Arial"/>
                <w:sz w:val="21"/>
                <w:szCs w:val="21"/>
              </w:rPr>
            </w:pPr>
            <w:r>
              <w:rPr>
                <w:rFonts w:ascii="Arial"/>
                <w:b/>
                <w:sz w:val="21"/>
              </w:rPr>
              <w:t>TIME</w:t>
            </w:r>
          </w:p>
        </w:tc>
        <w:tc>
          <w:tcPr>
            <w:tcW w:w="1080" w:type="dxa"/>
            <w:tcBorders>
              <w:top w:val="single" w:sz="5" w:space="0" w:color="000000"/>
              <w:left w:val="single" w:sz="5" w:space="0" w:color="000000"/>
              <w:bottom w:val="single" w:sz="5" w:space="0" w:color="000000"/>
              <w:right w:val="single" w:sz="5" w:space="0" w:color="000000"/>
            </w:tcBorders>
            <w:shd w:val="clear" w:color="auto" w:fill="BFBFBF"/>
          </w:tcPr>
          <w:p w14:paraId="348D30E6" w14:textId="77777777" w:rsidR="005D231D" w:rsidRDefault="005D231D" w:rsidP="005D231D">
            <w:pPr>
              <w:pStyle w:val="TableParagraph"/>
              <w:spacing w:before="6"/>
              <w:rPr>
                <w:rFonts w:ascii="Times New Roman" w:eastAsia="Times New Roman" w:hAnsi="Times New Roman" w:cs="Times New Roman"/>
                <w:sz w:val="24"/>
                <w:szCs w:val="24"/>
              </w:rPr>
            </w:pPr>
          </w:p>
          <w:p w14:paraId="2799AF30" w14:textId="77777777" w:rsidR="005D231D" w:rsidRDefault="005D231D" w:rsidP="005D231D">
            <w:pPr>
              <w:pStyle w:val="TableParagraph"/>
              <w:ind w:left="189"/>
              <w:rPr>
                <w:rFonts w:ascii="Arial" w:eastAsia="Arial" w:hAnsi="Arial" w:cs="Arial"/>
                <w:sz w:val="21"/>
                <w:szCs w:val="21"/>
              </w:rPr>
            </w:pPr>
            <w:r>
              <w:rPr>
                <w:rFonts w:ascii="Arial"/>
                <w:b/>
                <w:spacing w:val="1"/>
                <w:sz w:val="21"/>
              </w:rPr>
              <w:t>R</w:t>
            </w:r>
            <w:r>
              <w:rPr>
                <w:rFonts w:ascii="Arial"/>
                <w:b/>
                <w:spacing w:val="2"/>
                <w:sz w:val="21"/>
              </w:rPr>
              <w:t>OO</w:t>
            </w:r>
            <w:r>
              <w:rPr>
                <w:rFonts w:ascii="Arial"/>
                <w:b/>
                <w:sz w:val="21"/>
              </w:rPr>
              <w:t>M</w:t>
            </w:r>
          </w:p>
        </w:tc>
        <w:tc>
          <w:tcPr>
            <w:tcW w:w="2880" w:type="dxa"/>
            <w:gridSpan w:val="3"/>
            <w:tcBorders>
              <w:top w:val="single" w:sz="5" w:space="0" w:color="000000"/>
              <w:left w:val="single" w:sz="5" w:space="0" w:color="000000"/>
              <w:bottom w:val="single" w:sz="5" w:space="0" w:color="000000"/>
              <w:right w:val="single" w:sz="5" w:space="0" w:color="000000"/>
            </w:tcBorders>
            <w:shd w:val="clear" w:color="auto" w:fill="BFBFBF"/>
          </w:tcPr>
          <w:p w14:paraId="4DE290CA" w14:textId="77777777" w:rsidR="005D231D" w:rsidRDefault="005D231D" w:rsidP="005D231D">
            <w:pPr>
              <w:pStyle w:val="TableParagraph"/>
              <w:spacing w:before="6"/>
              <w:rPr>
                <w:rFonts w:ascii="Times New Roman" w:eastAsia="Times New Roman" w:hAnsi="Times New Roman" w:cs="Times New Roman"/>
                <w:sz w:val="24"/>
                <w:szCs w:val="24"/>
              </w:rPr>
            </w:pPr>
          </w:p>
          <w:p w14:paraId="07D972BF" w14:textId="77777777" w:rsidR="005D231D" w:rsidRDefault="005D231D" w:rsidP="005D231D">
            <w:pPr>
              <w:pStyle w:val="TableParagraph"/>
              <w:ind w:right="5"/>
              <w:jc w:val="center"/>
              <w:rPr>
                <w:rFonts w:ascii="Arial" w:eastAsia="Arial" w:hAnsi="Arial" w:cs="Arial"/>
                <w:sz w:val="21"/>
                <w:szCs w:val="21"/>
              </w:rPr>
            </w:pPr>
            <w:r>
              <w:rPr>
                <w:rFonts w:ascii="Arial"/>
                <w:b/>
                <w:sz w:val="21"/>
              </w:rPr>
              <w:t>TOPIC</w:t>
            </w:r>
          </w:p>
        </w:tc>
        <w:tc>
          <w:tcPr>
            <w:tcW w:w="2160" w:type="dxa"/>
            <w:tcBorders>
              <w:top w:val="single" w:sz="5" w:space="0" w:color="000000"/>
              <w:left w:val="single" w:sz="5" w:space="0" w:color="000000"/>
              <w:bottom w:val="single" w:sz="5" w:space="0" w:color="000000"/>
              <w:right w:val="single" w:sz="5" w:space="0" w:color="000000"/>
            </w:tcBorders>
            <w:shd w:val="clear" w:color="auto" w:fill="BFBFBF"/>
          </w:tcPr>
          <w:p w14:paraId="3C13C94D" w14:textId="77777777" w:rsidR="005D231D" w:rsidRDefault="005D231D" w:rsidP="005D231D">
            <w:pPr>
              <w:pStyle w:val="TableParagraph"/>
              <w:spacing w:before="152" w:line="252" w:lineRule="auto"/>
              <w:ind w:left="472" w:right="478" w:firstLine="54"/>
              <w:rPr>
                <w:rFonts w:ascii="Arial" w:eastAsia="Arial" w:hAnsi="Arial" w:cs="Arial"/>
                <w:sz w:val="21"/>
                <w:szCs w:val="21"/>
              </w:rPr>
            </w:pPr>
            <w:r>
              <w:rPr>
                <w:rFonts w:ascii="Arial"/>
                <w:b/>
                <w:sz w:val="21"/>
              </w:rPr>
              <w:t>FACULTY/</w:t>
            </w:r>
            <w:r>
              <w:rPr>
                <w:rFonts w:ascii="Arial"/>
                <w:b/>
                <w:spacing w:val="27"/>
                <w:w w:val="102"/>
                <w:sz w:val="21"/>
              </w:rPr>
              <w:t xml:space="preserve"> </w:t>
            </w:r>
            <w:r>
              <w:rPr>
                <w:rFonts w:ascii="Arial"/>
                <w:b/>
                <w:sz w:val="21"/>
              </w:rPr>
              <w:t>LECTURER</w:t>
            </w:r>
          </w:p>
        </w:tc>
        <w:tc>
          <w:tcPr>
            <w:tcW w:w="4771" w:type="dxa"/>
            <w:tcBorders>
              <w:top w:val="single" w:sz="5" w:space="0" w:color="000000"/>
              <w:left w:val="single" w:sz="5" w:space="0" w:color="000000"/>
              <w:bottom w:val="single" w:sz="5" w:space="0" w:color="000000"/>
              <w:right w:val="single" w:sz="5" w:space="0" w:color="000000"/>
            </w:tcBorders>
            <w:shd w:val="clear" w:color="auto" w:fill="BFBFBF"/>
          </w:tcPr>
          <w:p w14:paraId="5E1E667D" w14:textId="77777777" w:rsidR="005D231D" w:rsidRDefault="005D231D" w:rsidP="005D231D">
            <w:pPr>
              <w:pStyle w:val="TableParagraph"/>
              <w:spacing w:before="6"/>
              <w:rPr>
                <w:rFonts w:ascii="Times New Roman" w:eastAsia="Times New Roman" w:hAnsi="Times New Roman" w:cs="Times New Roman"/>
                <w:sz w:val="24"/>
                <w:szCs w:val="24"/>
              </w:rPr>
            </w:pPr>
          </w:p>
          <w:p w14:paraId="4F4EA93E" w14:textId="77777777" w:rsidR="005D231D" w:rsidRDefault="005D231D" w:rsidP="005D231D">
            <w:pPr>
              <w:pStyle w:val="TableParagraph"/>
              <w:ind w:left="1032"/>
              <w:rPr>
                <w:rFonts w:ascii="Arial" w:eastAsia="Arial" w:hAnsi="Arial" w:cs="Arial"/>
                <w:sz w:val="21"/>
                <w:szCs w:val="21"/>
              </w:rPr>
            </w:pPr>
            <w:r>
              <w:rPr>
                <w:rFonts w:ascii="Arial"/>
                <w:b/>
                <w:sz w:val="21"/>
              </w:rPr>
              <w:t xml:space="preserve">READING </w:t>
            </w:r>
            <w:r>
              <w:rPr>
                <w:rFonts w:ascii="Arial"/>
                <w:b/>
                <w:spacing w:val="14"/>
                <w:sz w:val="21"/>
              </w:rPr>
              <w:t xml:space="preserve"> </w:t>
            </w:r>
            <w:r>
              <w:rPr>
                <w:rFonts w:ascii="Arial"/>
                <w:b/>
                <w:spacing w:val="1"/>
                <w:sz w:val="21"/>
              </w:rPr>
              <w:t>ASSIGNMENTS</w:t>
            </w:r>
          </w:p>
        </w:tc>
      </w:tr>
      <w:tr w:rsidR="005D231D" w14:paraId="7D634206" w14:textId="77777777" w:rsidTr="005D231D">
        <w:trPr>
          <w:trHeight w:hRule="exact" w:val="696"/>
        </w:trPr>
        <w:tc>
          <w:tcPr>
            <w:tcW w:w="1280" w:type="dxa"/>
            <w:vMerge w:val="restart"/>
            <w:tcBorders>
              <w:top w:val="single" w:sz="5" w:space="0" w:color="000000"/>
              <w:left w:val="single" w:sz="5" w:space="0" w:color="000000"/>
              <w:right w:val="single" w:sz="5" w:space="0" w:color="000000"/>
            </w:tcBorders>
            <w:shd w:val="clear" w:color="auto" w:fill="BFBFBF"/>
          </w:tcPr>
          <w:p w14:paraId="2BDA1161" w14:textId="77777777" w:rsidR="005D231D" w:rsidRDefault="005D231D" w:rsidP="005D231D">
            <w:pPr>
              <w:pStyle w:val="TableParagraph"/>
              <w:rPr>
                <w:rFonts w:ascii="Times New Roman" w:eastAsia="Times New Roman" w:hAnsi="Times New Roman" w:cs="Times New Roman"/>
                <w:sz w:val="20"/>
                <w:szCs w:val="20"/>
              </w:rPr>
            </w:pPr>
          </w:p>
          <w:p w14:paraId="67D97C12" w14:textId="77777777" w:rsidR="005D231D" w:rsidRDefault="005D231D" w:rsidP="005D231D">
            <w:pPr>
              <w:pStyle w:val="TableParagraph"/>
              <w:rPr>
                <w:rFonts w:ascii="Times New Roman" w:eastAsia="Times New Roman" w:hAnsi="Times New Roman" w:cs="Times New Roman"/>
                <w:sz w:val="20"/>
                <w:szCs w:val="20"/>
              </w:rPr>
            </w:pPr>
          </w:p>
          <w:p w14:paraId="1D79A378" w14:textId="77777777" w:rsidR="005D231D" w:rsidRDefault="005D231D" w:rsidP="005D231D">
            <w:pPr>
              <w:pStyle w:val="TableParagraph"/>
              <w:spacing w:before="10"/>
              <w:rPr>
                <w:rFonts w:ascii="Times New Roman" w:eastAsia="Times New Roman" w:hAnsi="Times New Roman" w:cs="Times New Roman"/>
                <w:sz w:val="27"/>
                <w:szCs w:val="27"/>
              </w:rPr>
            </w:pPr>
          </w:p>
          <w:p w14:paraId="5E80FFC5" w14:textId="77777777" w:rsidR="005D231D" w:rsidRDefault="005D231D" w:rsidP="005D231D">
            <w:pPr>
              <w:pStyle w:val="TableParagraph"/>
              <w:spacing w:line="253" w:lineRule="auto"/>
              <w:ind w:left="361" w:right="111" w:hanging="251"/>
              <w:rPr>
                <w:rFonts w:ascii="Arial" w:eastAsia="Arial" w:hAnsi="Arial" w:cs="Arial"/>
                <w:sz w:val="19"/>
                <w:szCs w:val="19"/>
              </w:rPr>
            </w:pPr>
            <w:r>
              <w:rPr>
                <w:rFonts w:ascii="Arial"/>
                <w:b/>
                <w:spacing w:val="1"/>
                <w:w w:val="105"/>
                <w:sz w:val="19"/>
              </w:rPr>
              <w:t>October</w:t>
            </w:r>
            <w:r>
              <w:rPr>
                <w:rFonts w:ascii="Arial"/>
                <w:b/>
                <w:spacing w:val="-18"/>
                <w:w w:val="105"/>
                <w:sz w:val="19"/>
              </w:rPr>
              <w:t xml:space="preserve"> </w:t>
            </w:r>
            <w:r>
              <w:rPr>
                <w:rFonts w:ascii="Arial"/>
                <w:b/>
                <w:w w:val="105"/>
                <w:sz w:val="19"/>
              </w:rPr>
              <w:t>20</w:t>
            </w:r>
            <w:r>
              <w:rPr>
                <w:rFonts w:ascii="Arial"/>
                <w:b/>
                <w:spacing w:val="21"/>
                <w:w w:val="103"/>
                <w:sz w:val="19"/>
              </w:rPr>
              <w:t xml:space="preserve"> </w:t>
            </w:r>
            <w:r>
              <w:rPr>
                <w:rFonts w:ascii="Arial"/>
                <w:b/>
                <w:spacing w:val="1"/>
                <w:w w:val="105"/>
                <w:sz w:val="19"/>
              </w:rPr>
              <w:t>(</w:t>
            </w:r>
            <w:r>
              <w:rPr>
                <w:rFonts w:ascii="Arial"/>
                <w:b/>
                <w:spacing w:val="2"/>
                <w:w w:val="105"/>
                <w:sz w:val="19"/>
              </w:rPr>
              <w:t>M</w:t>
            </w:r>
            <w:r>
              <w:rPr>
                <w:rFonts w:ascii="Arial"/>
                <w:b/>
                <w:spacing w:val="1"/>
                <w:w w:val="105"/>
                <w:sz w:val="19"/>
              </w:rPr>
              <w:t>on</w:t>
            </w:r>
            <w:r>
              <w:rPr>
                <w:rFonts w:ascii="Arial"/>
                <w:b/>
                <w:w w:val="105"/>
                <w:sz w:val="19"/>
              </w:rPr>
              <w:t>)</w:t>
            </w:r>
          </w:p>
        </w:tc>
        <w:tc>
          <w:tcPr>
            <w:tcW w:w="1440" w:type="dxa"/>
            <w:vMerge w:val="restart"/>
            <w:tcBorders>
              <w:top w:val="single" w:sz="5" w:space="0" w:color="000000"/>
              <w:left w:val="single" w:sz="5" w:space="0" w:color="000000"/>
              <w:right w:val="single" w:sz="5" w:space="0" w:color="000000"/>
            </w:tcBorders>
          </w:tcPr>
          <w:p w14:paraId="15E105DB" w14:textId="77777777" w:rsidR="005D231D" w:rsidRDefault="005D231D" w:rsidP="005D231D">
            <w:pPr>
              <w:pStyle w:val="TableParagraph"/>
              <w:rPr>
                <w:rFonts w:ascii="Times New Roman" w:eastAsia="Times New Roman" w:hAnsi="Times New Roman" w:cs="Times New Roman"/>
                <w:sz w:val="20"/>
                <w:szCs w:val="20"/>
              </w:rPr>
            </w:pPr>
          </w:p>
          <w:p w14:paraId="74AA5B80" w14:textId="77777777" w:rsidR="005D231D" w:rsidRDefault="005D231D" w:rsidP="005D231D">
            <w:pPr>
              <w:pStyle w:val="TableParagraph"/>
              <w:spacing w:before="119"/>
              <w:ind w:left="233"/>
              <w:rPr>
                <w:rFonts w:ascii="Arial" w:eastAsia="Arial" w:hAnsi="Arial" w:cs="Arial"/>
                <w:sz w:val="19"/>
                <w:szCs w:val="19"/>
              </w:rPr>
            </w:pPr>
            <w:r>
              <w:rPr>
                <w:rFonts w:ascii="Arial"/>
                <w:w w:val="105"/>
                <w:sz w:val="19"/>
              </w:rPr>
              <w:t>9:00-10:20</w:t>
            </w:r>
          </w:p>
        </w:tc>
        <w:tc>
          <w:tcPr>
            <w:tcW w:w="1080" w:type="dxa"/>
            <w:vMerge w:val="restart"/>
            <w:tcBorders>
              <w:top w:val="single" w:sz="5" w:space="0" w:color="000000"/>
              <w:left w:val="single" w:sz="5" w:space="0" w:color="000000"/>
              <w:right w:val="single" w:sz="5" w:space="0" w:color="000000"/>
            </w:tcBorders>
          </w:tcPr>
          <w:p w14:paraId="46853F80" w14:textId="77777777" w:rsidR="005D231D" w:rsidRDefault="005D231D" w:rsidP="005D231D">
            <w:pPr>
              <w:pStyle w:val="TableParagraph"/>
              <w:rPr>
                <w:rFonts w:ascii="Times New Roman" w:eastAsia="Times New Roman" w:hAnsi="Times New Roman" w:cs="Times New Roman"/>
                <w:sz w:val="20"/>
                <w:szCs w:val="20"/>
              </w:rPr>
            </w:pPr>
          </w:p>
          <w:p w14:paraId="00E1F10A" w14:textId="77777777" w:rsidR="005D231D" w:rsidRDefault="005D231D" w:rsidP="005D231D">
            <w:pPr>
              <w:pStyle w:val="TableParagraph"/>
              <w:spacing w:before="119"/>
              <w:ind w:left="170"/>
              <w:rPr>
                <w:rFonts w:ascii="Arial" w:eastAsia="Arial" w:hAnsi="Arial" w:cs="Arial"/>
                <w:sz w:val="19"/>
                <w:szCs w:val="19"/>
              </w:rPr>
            </w:pPr>
            <w:r>
              <w:rPr>
                <w:rFonts w:ascii="Arial"/>
                <w:w w:val="105"/>
                <w:sz w:val="19"/>
              </w:rPr>
              <w:t>101</w:t>
            </w:r>
            <w:r>
              <w:rPr>
                <w:rFonts w:ascii="Arial"/>
                <w:spacing w:val="-12"/>
                <w:w w:val="105"/>
                <w:sz w:val="19"/>
              </w:rPr>
              <w:t xml:space="preserve"> </w:t>
            </w:r>
            <w:r>
              <w:rPr>
                <w:rFonts w:ascii="Arial"/>
                <w:spacing w:val="1"/>
                <w:w w:val="105"/>
                <w:sz w:val="19"/>
              </w:rPr>
              <w:t>WH</w:t>
            </w:r>
          </w:p>
        </w:tc>
        <w:tc>
          <w:tcPr>
            <w:tcW w:w="2880" w:type="dxa"/>
            <w:gridSpan w:val="3"/>
            <w:tcBorders>
              <w:top w:val="single" w:sz="5" w:space="0" w:color="000000"/>
              <w:left w:val="single" w:sz="5" w:space="0" w:color="000000"/>
              <w:bottom w:val="nil"/>
              <w:right w:val="single" w:sz="5" w:space="0" w:color="000000"/>
            </w:tcBorders>
          </w:tcPr>
          <w:p w14:paraId="76E8B072" w14:textId="77777777" w:rsidR="005D231D" w:rsidRDefault="005D231D" w:rsidP="005D231D">
            <w:pPr>
              <w:pStyle w:val="TableParagraph"/>
              <w:spacing w:before="3" w:line="253" w:lineRule="auto"/>
              <w:ind w:left="242" w:right="247"/>
              <w:jc w:val="center"/>
              <w:rPr>
                <w:rFonts w:ascii="Arial" w:eastAsia="Arial" w:hAnsi="Arial" w:cs="Arial"/>
                <w:sz w:val="19"/>
                <w:szCs w:val="19"/>
              </w:rPr>
            </w:pPr>
            <w:r>
              <w:rPr>
                <w:rFonts w:ascii="Arial"/>
                <w:spacing w:val="2"/>
                <w:w w:val="105"/>
                <w:sz w:val="19"/>
              </w:rPr>
              <w:t>P</w:t>
            </w:r>
            <w:r>
              <w:rPr>
                <w:rFonts w:ascii="Arial"/>
                <w:spacing w:val="1"/>
                <w:w w:val="105"/>
                <w:sz w:val="19"/>
              </w:rPr>
              <w:t>sychophar</w:t>
            </w:r>
            <w:r>
              <w:rPr>
                <w:rFonts w:ascii="Arial"/>
                <w:spacing w:val="2"/>
                <w:w w:val="105"/>
                <w:sz w:val="19"/>
              </w:rPr>
              <w:t>m</w:t>
            </w:r>
            <w:r>
              <w:rPr>
                <w:rFonts w:ascii="Arial"/>
                <w:spacing w:val="1"/>
                <w:w w:val="105"/>
                <w:sz w:val="19"/>
              </w:rPr>
              <w:t>aco</w:t>
            </w:r>
            <w:r>
              <w:rPr>
                <w:rFonts w:ascii="Arial"/>
                <w:w w:val="105"/>
                <w:sz w:val="19"/>
              </w:rPr>
              <w:t>l</w:t>
            </w:r>
            <w:r>
              <w:rPr>
                <w:rFonts w:ascii="Arial"/>
                <w:spacing w:val="1"/>
                <w:w w:val="105"/>
                <w:sz w:val="19"/>
              </w:rPr>
              <w:t>og</w:t>
            </w:r>
            <w:r>
              <w:rPr>
                <w:rFonts w:ascii="Arial"/>
                <w:w w:val="105"/>
                <w:sz w:val="19"/>
              </w:rPr>
              <w:t>y</w:t>
            </w:r>
            <w:r>
              <w:rPr>
                <w:rFonts w:ascii="Arial"/>
                <w:w w:val="103"/>
                <w:sz w:val="19"/>
              </w:rPr>
              <w:t xml:space="preserve"> </w:t>
            </w:r>
            <w:r>
              <w:rPr>
                <w:rFonts w:ascii="Arial"/>
                <w:w w:val="105"/>
                <w:sz w:val="19"/>
              </w:rPr>
              <w:t>Conference:</w:t>
            </w:r>
            <w:r>
              <w:rPr>
                <w:rFonts w:ascii="Arial"/>
                <w:spacing w:val="30"/>
                <w:w w:val="103"/>
                <w:sz w:val="19"/>
              </w:rPr>
              <w:t xml:space="preserve"> </w:t>
            </w:r>
            <w:r>
              <w:rPr>
                <w:rFonts w:ascii="Arial"/>
                <w:w w:val="105"/>
                <w:sz w:val="19"/>
              </w:rPr>
              <w:t>Antidepressants</w:t>
            </w:r>
            <w:r>
              <w:rPr>
                <w:rFonts w:ascii="Arial"/>
                <w:spacing w:val="-21"/>
                <w:w w:val="105"/>
                <w:sz w:val="19"/>
              </w:rPr>
              <w:t xml:space="preserve"> </w:t>
            </w:r>
            <w:r>
              <w:rPr>
                <w:rFonts w:ascii="Arial"/>
                <w:w w:val="105"/>
                <w:sz w:val="19"/>
              </w:rPr>
              <w:t>and</w:t>
            </w:r>
            <w:r>
              <w:rPr>
                <w:rFonts w:ascii="Arial"/>
                <w:spacing w:val="-20"/>
                <w:w w:val="105"/>
                <w:sz w:val="19"/>
              </w:rPr>
              <w:t xml:space="preserve"> </w:t>
            </w:r>
            <w:r>
              <w:rPr>
                <w:rFonts w:ascii="Arial"/>
                <w:spacing w:val="1"/>
                <w:w w:val="105"/>
                <w:sz w:val="19"/>
              </w:rPr>
              <w:t>Mood</w:t>
            </w:r>
          </w:p>
        </w:tc>
        <w:tc>
          <w:tcPr>
            <w:tcW w:w="2160" w:type="dxa"/>
            <w:vMerge w:val="restart"/>
            <w:tcBorders>
              <w:top w:val="single" w:sz="5" w:space="0" w:color="000000"/>
              <w:left w:val="single" w:sz="5" w:space="0" w:color="000000"/>
              <w:right w:val="single" w:sz="5" w:space="0" w:color="000000"/>
            </w:tcBorders>
          </w:tcPr>
          <w:p w14:paraId="57C5FEDF" w14:textId="77777777" w:rsidR="005D231D" w:rsidRDefault="005D231D" w:rsidP="005D231D">
            <w:pPr>
              <w:pStyle w:val="TableParagraph"/>
              <w:spacing w:before="118" w:line="253" w:lineRule="auto"/>
              <w:ind w:left="760" w:right="275" w:hanging="490"/>
              <w:rPr>
                <w:rFonts w:ascii="Arial" w:eastAsia="Arial" w:hAnsi="Arial" w:cs="Arial"/>
                <w:sz w:val="19"/>
                <w:szCs w:val="19"/>
              </w:rPr>
            </w:pPr>
            <w:r>
              <w:rPr>
                <w:rFonts w:ascii="Arial"/>
                <w:spacing w:val="2"/>
                <w:w w:val="105"/>
                <w:sz w:val="19"/>
              </w:rPr>
              <w:t>E</w:t>
            </w:r>
            <w:r>
              <w:rPr>
                <w:rFonts w:ascii="Arial"/>
                <w:spacing w:val="1"/>
                <w:w w:val="105"/>
                <w:sz w:val="19"/>
              </w:rPr>
              <w:t>sa</w:t>
            </w:r>
            <w:r>
              <w:rPr>
                <w:rFonts w:ascii="Arial"/>
                <w:w w:val="105"/>
                <w:sz w:val="19"/>
              </w:rPr>
              <w:t>m</w:t>
            </w:r>
            <w:r>
              <w:rPr>
                <w:rFonts w:ascii="Arial"/>
                <w:spacing w:val="-27"/>
                <w:w w:val="105"/>
                <w:sz w:val="19"/>
              </w:rPr>
              <w:t xml:space="preserve"> </w:t>
            </w:r>
            <w:r>
              <w:rPr>
                <w:rFonts w:ascii="Arial"/>
                <w:spacing w:val="2"/>
                <w:w w:val="105"/>
                <w:sz w:val="19"/>
              </w:rPr>
              <w:t>A</w:t>
            </w:r>
            <w:r>
              <w:rPr>
                <w:rFonts w:ascii="Arial"/>
                <w:w w:val="105"/>
                <w:sz w:val="19"/>
              </w:rPr>
              <w:t>l</w:t>
            </w:r>
            <w:r>
              <w:rPr>
                <w:rFonts w:ascii="Arial"/>
                <w:spacing w:val="1"/>
                <w:w w:val="105"/>
                <w:sz w:val="19"/>
              </w:rPr>
              <w:t>kha</w:t>
            </w:r>
            <w:r>
              <w:rPr>
                <w:rFonts w:ascii="Arial"/>
                <w:spacing w:val="2"/>
                <w:w w:val="105"/>
                <w:sz w:val="19"/>
              </w:rPr>
              <w:t>w</w:t>
            </w:r>
            <w:r>
              <w:rPr>
                <w:rFonts w:ascii="Arial"/>
                <w:spacing w:val="1"/>
                <w:w w:val="105"/>
                <w:sz w:val="19"/>
              </w:rPr>
              <w:t>aga</w:t>
            </w:r>
            <w:r>
              <w:rPr>
                <w:rFonts w:ascii="Arial"/>
                <w:w w:val="105"/>
                <w:sz w:val="19"/>
              </w:rPr>
              <w:t>,</w:t>
            </w:r>
            <w:r>
              <w:rPr>
                <w:rFonts w:ascii="Arial"/>
                <w:w w:val="103"/>
                <w:sz w:val="19"/>
              </w:rPr>
              <w:t xml:space="preserve"> </w:t>
            </w:r>
            <w:r>
              <w:rPr>
                <w:rFonts w:ascii="Arial"/>
                <w:spacing w:val="2"/>
                <w:w w:val="105"/>
                <w:sz w:val="19"/>
              </w:rPr>
              <w:t>MBBS,</w:t>
            </w:r>
          </w:p>
          <w:p w14:paraId="61CFA72C" w14:textId="77777777" w:rsidR="005D231D" w:rsidRDefault="005D231D" w:rsidP="005D231D">
            <w:pPr>
              <w:pStyle w:val="TableParagraph"/>
              <w:ind w:left="188"/>
              <w:rPr>
                <w:rFonts w:ascii="Arial" w:eastAsia="Arial" w:hAnsi="Arial" w:cs="Arial"/>
                <w:sz w:val="19"/>
                <w:szCs w:val="19"/>
              </w:rPr>
            </w:pPr>
            <w:r>
              <w:rPr>
                <w:rFonts w:ascii="Arial"/>
                <w:spacing w:val="1"/>
                <w:w w:val="105"/>
                <w:sz w:val="19"/>
              </w:rPr>
              <w:t>Brenda</w:t>
            </w:r>
            <w:r>
              <w:rPr>
                <w:rFonts w:ascii="Arial"/>
                <w:spacing w:val="-15"/>
                <w:w w:val="105"/>
                <w:sz w:val="19"/>
              </w:rPr>
              <w:t xml:space="preserve"> </w:t>
            </w:r>
            <w:r>
              <w:rPr>
                <w:rFonts w:ascii="Arial"/>
                <w:spacing w:val="1"/>
                <w:w w:val="105"/>
                <w:sz w:val="19"/>
              </w:rPr>
              <w:t>Roman,</w:t>
            </w:r>
            <w:r>
              <w:rPr>
                <w:rFonts w:ascii="Arial"/>
                <w:spacing w:val="-15"/>
                <w:w w:val="105"/>
                <w:sz w:val="19"/>
              </w:rPr>
              <w:t xml:space="preserve"> </w:t>
            </w:r>
            <w:r>
              <w:rPr>
                <w:rFonts w:ascii="Arial"/>
                <w:spacing w:val="1"/>
                <w:w w:val="105"/>
                <w:sz w:val="19"/>
              </w:rPr>
              <w:t>MD</w:t>
            </w:r>
          </w:p>
        </w:tc>
        <w:tc>
          <w:tcPr>
            <w:tcW w:w="4771" w:type="dxa"/>
            <w:vMerge w:val="restart"/>
            <w:tcBorders>
              <w:top w:val="single" w:sz="5" w:space="0" w:color="000000"/>
              <w:left w:val="single" w:sz="5" w:space="0" w:color="000000"/>
              <w:right w:val="single" w:sz="5" w:space="0" w:color="000000"/>
            </w:tcBorders>
          </w:tcPr>
          <w:p w14:paraId="764D2DFB" w14:textId="77777777" w:rsidR="005D231D" w:rsidRDefault="005D231D" w:rsidP="005D231D">
            <w:pPr>
              <w:pStyle w:val="TableParagraph"/>
              <w:spacing w:before="53" w:line="202" w:lineRule="exact"/>
              <w:ind w:left="170" w:right="176"/>
              <w:jc w:val="center"/>
              <w:rPr>
                <w:rFonts w:ascii="Arial" w:eastAsia="Arial" w:hAnsi="Arial" w:cs="Arial"/>
                <w:sz w:val="19"/>
                <w:szCs w:val="19"/>
              </w:rPr>
            </w:pPr>
            <w:r>
              <w:rPr>
                <w:rFonts w:ascii="Arial"/>
                <w:b/>
                <w:spacing w:val="1"/>
                <w:w w:val="105"/>
                <w:sz w:val="19"/>
              </w:rPr>
              <w:t>Course</w:t>
            </w:r>
            <w:r>
              <w:rPr>
                <w:rFonts w:ascii="Arial"/>
                <w:b/>
                <w:spacing w:val="-19"/>
                <w:w w:val="105"/>
                <w:sz w:val="19"/>
              </w:rPr>
              <w:t xml:space="preserve"> </w:t>
            </w:r>
            <w:r>
              <w:rPr>
                <w:rFonts w:ascii="Arial"/>
                <w:b/>
                <w:spacing w:val="1"/>
                <w:w w:val="105"/>
                <w:sz w:val="19"/>
              </w:rPr>
              <w:t>Notes:</w:t>
            </w:r>
            <w:r>
              <w:rPr>
                <w:rFonts w:ascii="Arial"/>
                <w:b/>
                <w:spacing w:val="-20"/>
                <w:w w:val="105"/>
                <w:sz w:val="19"/>
              </w:rPr>
              <w:t xml:space="preserve"> </w:t>
            </w:r>
            <w:r>
              <w:rPr>
                <w:rFonts w:ascii="Arial"/>
                <w:spacing w:val="1"/>
                <w:w w:val="105"/>
                <w:sz w:val="19"/>
              </w:rPr>
              <w:t>Pharmacology</w:t>
            </w:r>
            <w:r>
              <w:rPr>
                <w:rFonts w:ascii="Arial"/>
                <w:spacing w:val="-18"/>
                <w:w w:val="105"/>
                <w:sz w:val="19"/>
              </w:rPr>
              <w:t xml:space="preserve"> </w:t>
            </w:r>
            <w:r>
              <w:rPr>
                <w:rFonts w:ascii="Arial"/>
                <w:w w:val="105"/>
                <w:sz w:val="19"/>
              </w:rPr>
              <w:t>of</w:t>
            </w:r>
            <w:r>
              <w:rPr>
                <w:rFonts w:ascii="Arial"/>
                <w:spacing w:val="-20"/>
                <w:w w:val="105"/>
                <w:sz w:val="19"/>
              </w:rPr>
              <w:t xml:space="preserve"> </w:t>
            </w:r>
            <w:r>
              <w:rPr>
                <w:rFonts w:ascii="Arial"/>
                <w:w w:val="105"/>
                <w:sz w:val="19"/>
              </w:rPr>
              <w:t>Antidepressants</w:t>
            </w:r>
            <w:r>
              <w:rPr>
                <w:rFonts w:ascii="Arial"/>
                <w:spacing w:val="26"/>
                <w:w w:val="103"/>
                <w:sz w:val="19"/>
              </w:rPr>
              <w:t xml:space="preserve"> </w:t>
            </w:r>
            <w:r>
              <w:rPr>
                <w:rFonts w:ascii="Arial"/>
                <w:w w:val="105"/>
                <w:sz w:val="19"/>
              </w:rPr>
              <w:t>and</w:t>
            </w:r>
            <w:r>
              <w:rPr>
                <w:rFonts w:ascii="Arial"/>
                <w:spacing w:val="-16"/>
                <w:w w:val="105"/>
                <w:sz w:val="19"/>
              </w:rPr>
              <w:t xml:space="preserve"> </w:t>
            </w:r>
            <w:r>
              <w:rPr>
                <w:rFonts w:ascii="Arial"/>
                <w:spacing w:val="1"/>
                <w:w w:val="105"/>
                <w:sz w:val="19"/>
              </w:rPr>
              <w:t>Mood</w:t>
            </w:r>
            <w:r>
              <w:rPr>
                <w:rFonts w:ascii="Arial"/>
                <w:spacing w:val="-15"/>
                <w:w w:val="105"/>
                <w:sz w:val="19"/>
              </w:rPr>
              <w:t xml:space="preserve"> </w:t>
            </w:r>
            <w:r>
              <w:rPr>
                <w:rFonts w:ascii="Arial"/>
                <w:w w:val="105"/>
                <w:sz w:val="19"/>
              </w:rPr>
              <w:t>Stabilizers</w:t>
            </w:r>
          </w:p>
          <w:p w14:paraId="09E9DEB6" w14:textId="77777777" w:rsidR="005D231D" w:rsidRDefault="005D231D" w:rsidP="005D231D">
            <w:pPr>
              <w:pStyle w:val="TableParagraph"/>
              <w:spacing w:line="191" w:lineRule="exact"/>
              <w:ind w:right="5"/>
              <w:jc w:val="center"/>
              <w:rPr>
                <w:rFonts w:ascii="Arial" w:eastAsia="Arial" w:hAnsi="Arial" w:cs="Arial"/>
                <w:sz w:val="19"/>
                <w:szCs w:val="19"/>
              </w:rPr>
            </w:pPr>
            <w:r>
              <w:rPr>
                <w:rFonts w:ascii="Arial" w:eastAsia="Arial" w:hAnsi="Arial" w:cs="Arial"/>
                <w:b/>
                <w:bCs/>
                <w:i/>
                <w:w w:val="105"/>
                <w:sz w:val="19"/>
                <w:szCs w:val="19"/>
              </w:rPr>
              <w:t>Basic</w:t>
            </w:r>
            <w:r>
              <w:rPr>
                <w:rFonts w:ascii="Arial" w:eastAsia="Arial" w:hAnsi="Arial" w:cs="Arial"/>
                <w:b/>
                <w:bCs/>
                <w:i/>
                <w:spacing w:val="-23"/>
                <w:w w:val="105"/>
                <w:sz w:val="19"/>
                <w:szCs w:val="19"/>
              </w:rPr>
              <w:t xml:space="preserve"> </w:t>
            </w:r>
            <w:r>
              <w:rPr>
                <w:rFonts w:ascii="Arial" w:eastAsia="Arial" w:hAnsi="Arial" w:cs="Arial"/>
                <w:b/>
                <w:bCs/>
                <w:i/>
                <w:w w:val="105"/>
                <w:sz w:val="19"/>
                <w:szCs w:val="19"/>
              </w:rPr>
              <w:t>and</w:t>
            </w:r>
            <w:r>
              <w:rPr>
                <w:rFonts w:ascii="Arial" w:eastAsia="Arial" w:hAnsi="Arial" w:cs="Arial"/>
                <w:b/>
                <w:bCs/>
                <w:i/>
                <w:spacing w:val="-23"/>
                <w:w w:val="105"/>
                <w:sz w:val="19"/>
                <w:szCs w:val="19"/>
              </w:rPr>
              <w:t xml:space="preserve"> </w:t>
            </w:r>
            <w:r>
              <w:rPr>
                <w:rFonts w:ascii="Arial" w:eastAsia="Arial" w:hAnsi="Arial" w:cs="Arial"/>
                <w:b/>
                <w:bCs/>
                <w:i/>
                <w:w w:val="105"/>
                <w:sz w:val="19"/>
                <w:szCs w:val="19"/>
              </w:rPr>
              <w:t>Clinical</w:t>
            </w:r>
            <w:r>
              <w:rPr>
                <w:rFonts w:ascii="Arial" w:eastAsia="Arial" w:hAnsi="Arial" w:cs="Arial"/>
                <w:b/>
                <w:bCs/>
                <w:i/>
                <w:spacing w:val="-23"/>
                <w:w w:val="105"/>
                <w:sz w:val="19"/>
                <w:szCs w:val="19"/>
              </w:rPr>
              <w:t xml:space="preserve"> </w:t>
            </w:r>
            <w:r>
              <w:rPr>
                <w:rFonts w:ascii="Arial" w:eastAsia="Arial" w:hAnsi="Arial" w:cs="Arial"/>
                <w:b/>
                <w:bCs/>
                <w:i/>
                <w:spacing w:val="1"/>
                <w:w w:val="105"/>
                <w:sz w:val="19"/>
                <w:szCs w:val="19"/>
              </w:rPr>
              <w:t>Pharmacology—Lange</w:t>
            </w:r>
          </w:p>
          <w:p w14:paraId="6C11AE94" w14:textId="77777777" w:rsidR="005D231D" w:rsidRDefault="005D231D" w:rsidP="005D231D">
            <w:pPr>
              <w:pStyle w:val="TableParagraph"/>
              <w:spacing w:line="208" w:lineRule="exact"/>
              <w:ind w:right="4"/>
              <w:jc w:val="center"/>
              <w:rPr>
                <w:rFonts w:ascii="Arial" w:eastAsia="Arial" w:hAnsi="Arial" w:cs="Arial"/>
                <w:sz w:val="19"/>
                <w:szCs w:val="19"/>
              </w:rPr>
            </w:pPr>
            <w:r>
              <w:rPr>
                <w:rFonts w:ascii="Arial"/>
                <w:b/>
                <w:spacing w:val="1"/>
                <w:w w:val="105"/>
                <w:sz w:val="19"/>
              </w:rPr>
              <w:t>Pages</w:t>
            </w:r>
            <w:r>
              <w:rPr>
                <w:rFonts w:ascii="Arial"/>
                <w:b/>
                <w:spacing w:val="-24"/>
                <w:w w:val="105"/>
                <w:sz w:val="19"/>
              </w:rPr>
              <w:t xml:space="preserve"> </w:t>
            </w:r>
            <w:r>
              <w:rPr>
                <w:rFonts w:ascii="Arial"/>
                <w:b/>
                <w:spacing w:val="1"/>
                <w:w w:val="105"/>
                <w:sz w:val="19"/>
              </w:rPr>
              <w:t>513-539</w:t>
            </w:r>
          </w:p>
        </w:tc>
      </w:tr>
      <w:tr w:rsidR="005D231D" w14:paraId="3FC83E68" w14:textId="77777777" w:rsidTr="005D231D">
        <w:trPr>
          <w:trHeight w:hRule="exact" w:val="235"/>
        </w:trPr>
        <w:tc>
          <w:tcPr>
            <w:tcW w:w="1280" w:type="dxa"/>
            <w:vMerge/>
            <w:tcBorders>
              <w:left w:val="single" w:sz="5" w:space="0" w:color="000000"/>
              <w:right w:val="single" w:sz="5" w:space="0" w:color="000000"/>
            </w:tcBorders>
            <w:shd w:val="clear" w:color="auto" w:fill="BFBFBF"/>
          </w:tcPr>
          <w:p w14:paraId="63E8CD59" w14:textId="77777777" w:rsidR="005D231D" w:rsidRDefault="005D231D" w:rsidP="005D231D"/>
        </w:tc>
        <w:tc>
          <w:tcPr>
            <w:tcW w:w="1440" w:type="dxa"/>
            <w:vMerge/>
            <w:tcBorders>
              <w:left w:val="single" w:sz="5" w:space="0" w:color="000000"/>
              <w:bottom w:val="single" w:sz="5" w:space="0" w:color="000000"/>
              <w:right w:val="single" w:sz="5" w:space="0" w:color="000000"/>
            </w:tcBorders>
          </w:tcPr>
          <w:p w14:paraId="751AC232" w14:textId="77777777" w:rsidR="005D231D" w:rsidRDefault="005D231D" w:rsidP="005D231D"/>
        </w:tc>
        <w:tc>
          <w:tcPr>
            <w:tcW w:w="1080" w:type="dxa"/>
            <w:vMerge/>
            <w:tcBorders>
              <w:left w:val="single" w:sz="5" w:space="0" w:color="000000"/>
              <w:bottom w:val="single" w:sz="5" w:space="0" w:color="000000"/>
              <w:right w:val="single" w:sz="5" w:space="0" w:color="000000"/>
            </w:tcBorders>
          </w:tcPr>
          <w:p w14:paraId="1E98E377" w14:textId="77777777" w:rsidR="005D231D" w:rsidRDefault="005D231D" w:rsidP="005D231D"/>
        </w:tc>
        <w:tc>
          <w:tcPr>
            <w:tcW w:w="1781" w:type="dxa"/>
            <w:tcBorders>
              <w:top w:val="nil"/>
              <w:left w:val="single" w:sz="5" w:space="0" w:color="000000"/>
              <w:bottom w:val="single" w:sz="5" w:space="0" w:color="000000"/>
              <w:right w:val="nil"/>
            </w:tcBorders>
          </w:tcPr>
          <w:p w14:paraId="6A5B03E6" w14:textId="77777777" w:rsidR="005D231D" w:rsidRDefault="005D231D" w:rsidP="005D231D">
            <w:pPr>
              <w:pStyle w:val="TableParagraph"/>
              <w:spacing w:before="4"/>
              <w:ind w:left="676"/>
              <w:rPr>
                <w:rFonts w:ascii="Arial" w:eastAsia="Arial" w:hAnsi="Arial" w:cs="Arial"/>
                <w:sz w:val="19"/>
                <w:szCs w:val="19"/>
              </w:rPr>
            </w:pPr>
            <w:r>
              <w:rPr>
                <w:rFonts w:ascii="Arial"/>
                <w:w w:val="105"/>
                <w:sz w:val="19"/>
              </w:rPr>
              <w:t>Stabilizers</w:t>
            </w:r>
            <w:r>
              <w:rPr>
                <w:rFonts w:ascii="Arial"/>
                <w:spacing w:val="-18"/>
                <w:w w:val="105"/>
                <w:sz w:val="19"/>
              </w:rPr>
              <w:t xml:space="preserve"> </w:t>
            </w:r>
            <w:r>
              <w:rPr>
                <w:rFonts w:ascii="Arial"/>
                <w:w w:val="105"/>
                <w:sz w:val="19"/>
              </w:rPr>
              <w:t>-</w:t>
            </w:r>
          </w:p>
        </w:tc>
        <w:tc>
          <w:tcPr>
            <w:tcW w:w="413" w:type="dxa"/>
            <w:tcBorders>
              <w:top w:val="nil"/>
              <w:left w:val="nil"/>
              <w:bottom w:val="single" w:sz="5" w:space="0" w:color="000000"/>
              <w:right w:val="nil"/>
            </w:tcBorders>
            <w:shd w:val="clear" w:color="auto" w:fill="FFFF00"/>
          </w:tcPr>
          <w:p w14:paraId="40B18D2F" w14:textId="77777777" w:rsidR="005D231D" w:rsidRDefault="005D231D" w:rsidP="005D231D">
            <w:pPr>
              <w:pStyle w:val="TableParagraph"/>
              <w:spacing w:before="4"/>
              <w:ind w:left="1"/>
              <w:rPr>
                <w:rFonts w:ascii="Arial" w:eastAsia="Arial" w:hAnsi="Arial" w:cs="Arial"/>
                <w:sz w:val="19"/>
                <w:szCs w:val="19"/>
              </w:rPr>
            </w:pPr>
            <w:r>
              <w:rPr>
                <w:rFonts w:ascii="Arial"/>
                <w:sz w:val="19"/>
              </w:rPr>
              <w:t>ARS</w:t>
            </w:r>
          </w:p>
        </w:tc>
        <w:tc>
          <w:tcPr>
            <w:tcW w:w="686" w:type="dxa"/>
            <w:tcBorders>
              <w:top w:val="nil"/>
              <w:left w:val="nil"/>
              <w:bottom w:val="single" w:sz="5" w:space="0" w:color="000000"/>
              <w:right w:val="single" w:sz="5" w:space="0" w:color="000000"/>
            </w:tcBorders>
          </w:tcPr>
          <w:p w14:paraId="76821CDC" w14:textId="77777777" w:rsidR="005D231D" w:rsidRDefault="005D231D" w:rsidP="005D231D"/>
        </w:tc>
        <w:tc>
          <w:tcPr>
            <w:tcW w:w="2160" w:type="dxa"/>
            <w:vMerge/>
            <w:tcBorders>
              <w:left w:val="single" w:sz="5" w:space="0" w:color="000000"/>
              <w:bottom w:val="single" w:sz="5" w:space="0" w:color="000000"/>
              <w:right w:val="single" w:sz="5" w:space="0" w:color="000000"/>
            </w:tcBorders>
          </w:tcPr>
          <w:p w14:paraId="789A2D7D" w14:textId="77777777" w:rsidR="005D231D" w:rsidRDefault="005D231D" w:rsidP="005D231D"/>
        </w:tc>
        <w:tc>
          <w:tcPr>
            <w:tcW w:w="4771" w:type="dxa"/>
            <w:vMerge/>
            <w:tcBorders>
              <w:left w:val="single" w:sz="5" w:space="0" w:color="000000"/>
              <w:bottom w:val="single" w:sz="5" w:space="0" w:color="000000"/>
              <w:right w:val="single" w:sz="5" w:space="0" w:color="000000"/>
            </w:tcBorders>
          </w:tcPr>
          <w:p w14:paraId="4DD00121" w14:textId="77777777" w:rsidR="005D231D" w:rsidRDefault="005D231D" w:rsidP="005D231D"/>
        </w:tc>
      </w:tr>
      <w:tr w:rsidR="005D231D" w14:paraId="01D881A2" w14:textId="77777777" w:rsidTr="005D231D">
        <w:trPr>
          <w:trHeight w:hRule="exact" w:val="504"/>
        </w:trPr>
        <w:tc>
          <w:tcPr>
            <w:tcW w:w="1280" w:type="dxa"/>
            <w:vMerge/>
            <w:tcBorders>
              <w:left w:val="single" w:sz="5" w:space="0" w:color="000000"/>
              <w:right w:val="single" w:sz="5" w:space="0" w:color="000000"/>
            </w:tcBorders>
            <w:shd w:val="clear" w:color="auto" w:fill="BFBFBF"/>
          </w:tcPr>
          <w:p w14:paraId="000EF972" w14:textId="77777777" w:rsidR="005D231D" w:rsidRDefault="005D231D" w:rsidP="005D231D"/>
        </w:tc>
        <w:tc>
          <w:tcPr>
            <w:tcW w:w="1440" w:type="dxa"/>
            <w:tcBorders>
              <w:top w:val="single" w:sz="5" w:space="0" w:color="000000"/>
              <w:left w:val="single" w:sz="5" w:space="0" w:color="000000"/>
              <w:bottom w:val="single" w:sz="5" w:space="0" w:color="000000"/>
              <w:right w:val="single" w:sz="5" w:space="0" w:color="000000"/>
            </w:tcBorders>
          </w:tcPr>
          <w:p w14:paraId="59843FD6" w14:textId="77777777" w:rsidR="005D231D" w:rsidRDefault="005D231D" w:rsidP="005D231D">
            <w:pPr>
              <w:pStyle w:val="TableParagraph"/>
              <w:spacing w:before="132"/>
              <w:ind w:left="178"/>
              <w:rPr>
                <w:rFonts w:ascii="Arial" w:eastAsia="Arial" w:hAnsi="Arial" w:cs="Arial"/>
                <w:sz w:val="19"/>
                <w:szCs w:val="19"/>
              </w:rPr>
            </w:pPr>
            <w:r>
              <w:rPr>
                <w:rFonts w:ascii="Arial"/>
                <w:w w:val="105"/>
                <w:sz w:val="19"/>
              </w:rPr>
              <w:t>10:30-11:50</w:t>
            </w:r>
          </w:p>
        </w:tc>
        <w:tc>
          <w:tcPr>
            <w:tcW w:w="1080" w:type="dxa"/>
            <w:tcBorders>
              <w:top w:val="single" w:sz="5" w:space="0" w:color="000000"/>
              <w:left w:val="single" w:sz="5" w:space="0" w:color="000000"/>
              <w:bottom w:val="single" w:sz="5" w:space="0" w:color="000000"/>
              <w:right w:val="single" w:sz="5" w:space="0" w:color="000000"/>
            </w:tcBorders>
          </w:tcPr>
          <w:p w14:paraId="4191E224" w14:textId="77777777" w:rsidR="005D231D" w:rsidRDefault="005D231D" w:rsidP="005D231D">
            <w:pPr>
              <w:pStyle w:val="TableParagraph"/>
              <w:spacing w:before="132"/>
              <w:ind w:left="170"/>
              <w:rPr>
                <w:rFonts w:ascii="Arial" w:eastAsia="Arial" w:hAnsi="Arial" w:cs="Arial"/>
                <w:sz w:val="19"/>
                <w:szCs w:val="19"/>
              </w:rPr>
            </w:pPr>
            <w:r>
              <w:rPr>
                <w:rFonts w:ascii="Arial"/>
                <w:w w:val="105"/>
                <w:sz w:val="19"/>
              </w:rPr>
              <w:t>101</w:t>
            </w:r>
            <w:r>
              <w:rPr>
                <w:rFonts w:ascii="Arial"/>
                <w:spacing w:val="-12"/>
                <w:w w:val="105"/>
                <w:sz w:val="19"/>
              </w:rPr>
              <w:t xml:space="preserve"> </w:t>
            </w:r>
            <w:r>
              <w:rPr>
                <w:rFonts w:ascii="Arial"/>
                <w:spacing w:val="1"/>
                <w:w w:val="105"/>
                <w:sz w:val="19"/>
              </w:rPr>
              <w:t>WH</w:t>
            </w:r>
          </w:p>
        </w:tc>
        <w:tc>
          <w:tcPr>
            <w:tcW w:w="2880" w:type="dxa"/>
            <w:gridSpan w:val="3"/>
            <w:tcBorders>
              <w:top w:val="single" w:sz="5" w:space="0" w:color="000000"/>
              <w:left w:val="single" w:sz="5" w:space="0" w:color="000000"/>
              <w:bottom w:val="single" w:sz="5" w:space="0" w:color="000000"/>
              <w:right w:val="single" w:sz="5" w:space="0" w:color="000000"/>
            </w:tcBorders>
          </w:tcPr>
          <w:p w14:paraId="149D47B0" w14:textId="77777777" w:rsidR="005D231D" w:rsidRDefault="005D231D" w:rsidP="005D231D">
            <w:pPr>
              <w:pStyle w:val="TableParagraph"/>
              <w:spacing w:before="132"/>
              <w:ind w:left="314"/>
              <w:rPr>
                <w:rFonts w:ascii="Arial" w:eastAsia="Arial" w:hAnsi="Arial" w:cs="Arial"/>
                <w:sz w:val="19"/>
                <w:szCs w:val="19"/>
              </w:rPr>
            </w:pPr>
            <w:r>
              <w:rPr>
                <w:rFonts w:ascii="Arial"/>
                <w:w w:val="105"/>
                <w:sz w:val="19"/>
              </w:rPr>
              <w:t>Patient</w:t>
            </w:r>
            <w:r>
              <w:rPr>
                <w:rFonts w:ascii="Arial"/>
                <w:spacing w:val="-20"/>
                <w:w w:val="105"/>
                <w:sz w:val="19"/>
              </w:rPr>
              <w:t xml:space="preserve"> </w:t>
            </w:r>
            <w:r>
              <w:rPr>
                <w:rFonts w:ascii="Arial"/>
                <w:spacing w:val="1"/>
                <w:w w:val="105"/>
                <w:sz w:val="19"/>
              </w:rPr>
              <w:t>Case</w:t>
            </w:r>
            <w:r>
              <w:rPr>
                <w:rFonts w:ascii="Arial"/>
                <w:spacing w:val="-19"/>
                <w:w w:val="105"/>
                <w:sz w:val="19"/>
              </w:rPr>
              <w:t xml:space="preserve"> </w:t>
            </w:r>
            <w:r>
              <w:rPr>
                <w:rFonts w:ascii="Arial"/>
                <w:w w:val="105"/>
                <w:sz w:val="19"/>
              </w:rPr>
              <w:t>Conference</w:t>
            </w:r>
          </w:p>
        </w:tc>
        <w:tc>
          <w:tcPr>
            <w:tcW w:w="2160" w:type="dxa"/>
            <w:tcBorders>
              <w:top w:val="single" w:sz="5" w:space="0" w:color="000000"/>
              <w:left w:val="single" w:sz="5" w:space="0" w:color="000000"/>
              <w:bottom w:val="single" w:sz="5" w:space="0" w:color="000000"/>
              <w:right w:val="single" w:sz="5" w:space="0" w:color="000000"/>
            </w:tcBorders>
          </w:tcPr>
          <w:p w14:paraId="70D3DEC9" w14:textId="77777777" w:rsidR="005D231D" w:rsidRDefault="005D231D" w:rsidP="005D231D">
            <w:pPr>
              <w:pStyle w:val="TableParagraph"/>
              <w:spacing w:before="132"/>
              <w:ind w:left="388"/>
              <w:rPr>
                <w:rFonts w:ascii="Arial" w:eastAsia="Arial" w:hAnsi="Arial" w:cs="Arial"/>
                <w:sz w:val="19"/>
                <w:szCs w:val="19"/>
              </w:rPr>
            </w:pPr>
            <w:r>
              <w:rPr>
                <w:rFonts w:ascii="Arial"/>
                <w:spacing w:val="1"/>
                <w:w w:val="105"/>
                <w:sz w:val="19"/>
              </w:rPr>
              <w:t>Ryan</w:t>
            </w:r>
            <w:r>
              <w:rPr>
                <w:rFonts w:ascii="Arial"/>
                <w:spacing w:val="-11"/>
                <w:w w:val="105"/>
                <w:sz w:val="19"/>
              </w:rPr>
              <w:t xml:space="preserve"> </w:t>
            </w:r>
            <w:r>
              <w:rPr>
                <w:rFonts w:ascii="Arial"/>
                <w:w w:val="105"/>
                <w:sz w:val="19"/>
              </w:rPr>
              <w:t>Mast,</w:t>
            </w:r>
            <w:r>
              <w:rPr>
                <w:rFonts w:ascii="Arial"/>
                <w:spacing w:val="-12"/>
                <w:w w:val="105"/>
                <w:sz w:val="19"/>
              </w:rPr>
              <w:t xml:space="preserve"> </w:t>
            </w:r>
            <w:r>
              <w:rPr>
                <w:rFonts w:ascii="Arial"/>
                <w:spacing w:val="2"/>
                <w:w w:val="105"/>
                <w:sz w:val="19"/>
              </w:rPr>
              <w:t>DO</w:t>
            </w:r>
          </w:p>
        </w:tc>
        <w:tc>
          <w:tcPr>
            <w:tcW w:w="4771" w:type="dxa"/>
            <w:tcBorders>
              <w:top w:val="single" w:sz="5" w:space="0" w:color="000000"/>
              <w:left w:val="single" w:sz="5" w:space="0" w:color="000000"/>
              <w:bottom w:val="single" w:sz="5" w:space="0" w:color="000000"/>
              <w:right w:val="single" w:sz="5" w:space="0" w:color="000000"/>
            </w:tcBorders>
          </w:tcPr>
          <w:p w14:paraId="0B16B989" w14:textId="77777777" w:rsidR="005D231D" w:rsidRDefault="005D231D" w:rsidP="005D231D"/>
        </w:tc>
      </w:tr>
      <w:tr w:rsidR="005D231D" w14:paraId="0882636E" w14:textId="77777777" w:rsidTr="005D231D">
        <w:trPr>
          <w:trHeight w:hRule="exact" w:val="590"/>
        </w:trPr>
        <w:tc>
          <w:tcPr>
            <w:tcW w:w="1280" w:type="dxa"/>
            <w:vMerge/>
            <w:tcBorders>
              <w:left w:val="single" w:sz="5" w:space="0" w:color="000000"/>
              <w:bottom w:val="single" w:sz="5" w:space="0" w:color="000000"/>
              <w:right w:val="single" w:sz="5" w:space="0" w:color="000000"/>
            </w:tcBorders>
            <w:shd w:val="clear" w:color="auto" w:fill="BFBFBF"/>
          </w:tcPr>
          <w:p w14:paraId="69F1D48D" w14:textId="77777777" w:rsidR="005D231D" w:rsidRDefault="005D231D" w:rsidP="005D231D"/>
        </w:tc>
        <w:tc>
          <w:tcPr>
            <w:tcW w:w="1440" w:type="dxa"/>
            <w:tcBorders>
              <w:top w:val="single" w:sz="5" w:space="0" w:color="000000"/>
              <w:left w:val="single" w:sz="5" w:space="0" w:color="000000"/>
              <w:bottom w:val="single" w:sz="5" w:space="0" w:color="000000"/>
              <w:right w:val="single" w:sz="5" w:space="0" w:color="000000"/>
            </w:tcBorders>
          </w:tcPr>
          <w:p w14:paraId="7D7427F9" w14:textId="77777777" w:rsidR="005D231D" w:rsidRDefault="005D231D" w:rsidP="005D231D">
            <w:pPr>
              <w:pStyle w:val="TableParagraph"/>
              <w:spacing w:before="8"/>
              <w:rPr>
                <w:rFonts w:ascii="Times New Roman" w:eastAsia="Times New Roman" w:hAnsi="Times New Roman" w:cs="Times New Roman"/>
                <w:sz w:val="15"/>
                <w:szCs w:val="15"/>
              </w:rPr>
            </w:pPr>
          </w:p>
          <w:p w14:paraId="6C2E6ADF" w14:textId="77777777" w:rsidR="005D231D" w:rsidRDefault="005D231D" w:rsidP="005D231D">
            <w:pPr>
              <w:pStyle w:val="TableParagraph"/>
              <w:ind w:left="339"/>
              <w:rPr>
                <w:rFonts w:ascii="Arial" w:eastAsia="Arial" w:hAnsi="Arial" w:cs="Arial"/>
                <w:sz w:val="19"/>
                <w:szCs w:val="19"/>
              </w:rPr>
            </w:pPr>
            <w:r>
              <w:rPr>
                <w:rFonts w:ascii="Arial"/>
                <w:w w:val="105"/>
                <w:sz w:val="19"/>
              </w:rPr>
              <w:t>Reading</w:t>
            </w:r>
          </w:p>
        </w:tc>
        <w:tc>
          <w:tcPr>
            <w:tcW w:w="1080" w:type="dxa"/>
            <w:tcBorders>
              <w:top w:val="single" w:sz="5" w:space="0" w:color="000000"/>
              <w:left w:val="single" w:sz="5" w:space="0" w:color="000000"/>
              <w:bottom w:val="single" w:sz="5" w:space="0" w:color="000000"/>
              <w:right w:val="single" w:sz="5" w:space="0" w:color="000000"/>
            </w:tcBorders>
          </w:tcPr>
          <w:p w14:paraId="4BC6F11C" w14:textId="77777777" w:rsidR="005D231D" w:rsidRDefault="005D231D" w:rsidP="005D231D"/>
        </w:tc>
        <w:tc>
          <w:tcPr>
            <w:tcW w:w="2880" w:type="dxa"/>
            <w:gridSpan w:val="3"/>
            <w:tcBorders>
              <w:top w:val="single" w:sz="5" w:space="0" w:color="000000"/>
              <w:left w:val="single" w:sz="5" w:space="0" w:color="000000"/>
              <w:bottom w:val="single" w:sz="5" w:space="0" w:color="000000"/>
              <w:right w:val="single" w:sz="5" w:space="0" w:color="000000"/>
            </w:tcBorders>
          </w:tcPr>
          <w:p w14:paraId="2A1CA201" w14:textId="77777777" w:rsidR="005D231D" w:rsidRDefault="005D231D" w:rsidP="005D231D">
            <w:pPr>
              <w:pStyle w:val="TableParagraph"/>
              <w:spacing w:before="8"/>
              <w:rPr>
                <w:rFonts w:ascii="Times New Roman" w:eastAsia="Times New Roman" w:hAnsi="Times New Roman" w:cs="Times New Roman"/>
                <w:sz w:val="15"/>
                <w:szCs w:val="15"/>
              </w:rPr>
            </w:pPr>
          </w:p>
          <w:p w14:paraId="277FCA3F" w14:textId="77777777" w:rsidR="005D231D" w:rsidRDefault="005D231D" w:rsidP="005D231D">
            <w:pPr>
              <w:pStyle w:val="TableParagraph"/>
              <w:ind w:left="442"/>
              <w:rPr>
                <w:rFonts w:ascii="Arial" w:eastAsia="Arial" w:hAnsi="Arial" w:cs="Arial"/>
                <w:sz w:val="19"/>
                <w:szCs w:val="19"/>
              </w:rPr>
            </w:pPr>
            <w:r>
              <w:rPr>
                <w:rFonts w:ascii="Arial"/>
                <w:w w:val="105"/>
                <w:sz w:val="19"/>
              </w:rPr>
              <w:t>Dissociative</w:t>
            </w:r>
            <w:r>
              <w:rPr>
                <w:rFonts w:ascii="Arial"/>
                <w:spacing w:val="-36"/>
                <w:w w:val="105"/>
                <w:sz w:val="19"/>
              </w:rPr>
              <w:t xml:space="preserve"> </w:t>
            </w:r>
            <w:r>
              <w:rPr>
                <w:rFonts w:ascii="Arial"/>
                <w:w w:val="105"/>
                <w:sz w:val="19"/>
              </w:rPr>
              <w:t>Disorders</w:t>
            </w:r>
          </w:p>
        </w:tc>
        <w:tc>
          <w:tcPr>
            <w:tcW w:w="2160" w:type="dxa"/>
            <w:tcBorders>
              <w:top w:val="single" w:sz="5" w:space="0" w:color="000000"/>
              <w:left w:val="single" w:sz="5" w:space="0" w:color="000000"/>
              <w:bottom w:val="single" w:sz="5" w:space="0" w:color="000000"/>
              <w:right w:val="single" w:sz="5" w:space="0" w:color="000000"/>
            </w:tcBorders>
          </w:tcPr>
          <w:p w14:paraId="6C7E8A1B" w14:textId="77777777" w:rsidR="005D231D" w:rsidRDefault="005D231D" w:rsidP="005D231D"/>
        </w:tc>
        <w:tc>
          <w:tcPr>
            <w:tcW w:w="4771" w:type="dxa"/>
            <w:tcBorders>
              <w:top w:val="single" w:sz="5" w:space="0" w:color="000000"/>
              <w:left w:val="single" w:sz="5" w:space="0" w:color="000000"/>
              <w:bottom w:val="single" w:sz="5" w:space="0" w:color="000000"/>
              <w:right w:val="single" w:sz="5" w:space="0" w:color="000000"/>
            </w:tcBorders>
          </w:tcPr>
          <w:p w14:paraId="4D8528FD" w14:textId="77777777" w:rsidR="005D231D" w:rsidRDefault="005D231D" w:rsidP="005D231D">
            <w:pPr>
              <w:pStyle w:val="TableParagraph"/>
              <w:spacing w:before="91" w:line="196" w:lineRule="exact"/>
              <w:ind w:left="1882" w:right="636" w:hanging="1251"/>
              <w:rPr>
                <w:rFonts w:ascii="Arial" w:eastAsia="Arial" w:hAnsi="Arial" w:cs="Arial"/>
                <w:sz w:val="19"/>
                <w:szCs w:val="19"/>
              </w:rPr>
            </w:pPr>
            <w:r>
              <w:rPr>
                <w:rFonts w:ascii="Arial"/>
                <w:b/>
                <w:i/>
                <w:spacing w:val="1"/>
                <w:w w:val="105"/>
                <w:sz w:val="19"/>
              </w:rPr>
              <w:t>Introductory</w:t>
            </w:r>
            <w:r>
              <w:rPr>
                <w:rFonts w:ascii="Arial"/>
                <w:b/>
                <w:i/>
                <w:spacing w:val="-20"/>
                <w:w w:val="105"/>
                <w:sz w:val="19"/>
              </w:rPr>
              <w:t xml:space="preserve"> </w:t>
            </w:r>
            <w:r>
              <w:rPr>
                <w:rFonts w:ascii="Arial"/>
                <w:b/>
                <w:i/>
                <w:spacing w:val="1"/>
                <w:w w:val="105"/>
                <w:sz w:val="19"/>
              </w:rPr>
              <w:t>Textbook</w:t>
            </w:r>
            <w:r>
              <w:rPr>
                <w:rFonts w:ascii="Arial"/>
                <w:b/>
                <w:i/>
                <w:spacing w:val="-20"/>
                <w:w w:val="105"/>
                <w:sz w:val="19"/>
              </w:rPr>
              <w:t xml:space="preserve"> </w:t>
            </w:r>
            <w:r>
              <w:rPr>
                <w:rFonts w:ascii="Arial"/>
                <w:b/>
                <w:i/>
                <w:spacing w:val="1"/>
                <w:w w:val="105"/>
                <w:sz w:val="19"/>
              </w:rPr>
              <w:t>of</w:t>
            </w:r>
            <w:r>
              <w:rPr>
                <w:rFonts w:ascii="Arial"/>
                <w:b/>
                <w:i/>
                <w:spacing w:val="-21"/>
                <w:w w:val="105"/>
                <w:sz w:val="19"/>
              </w:rPr>
              <w:t xml:space="preserve"> </w:t>
            </w:r>
            <w:r>
              <w:rPr>
                <w:rFonts w:ascii="Arial"/>
                <w:b/>
                <w:i/>
                <w:w w:val="105"/>
                <w:sz w:val="19"/>
              </w:rPr>
              <w:t>Psychiatry</w:t>
            </w:r>
            <w:r>
              <w:rPr>
                <w:rFonts w:ascii="Arial"/>
                <w:w w:val="105"/>
                <w:sz w:val="19"/>
              </w:rPr>
              <w:t>,</w:t>
            </w:r>
            <w:r>
              <w:rPr>
                <w:rFonts w:ascii="Arial"/>
                <w:spacing w:val="32"/>
                <w:w w:val="103"/>
                <w:sz w:val="19"/>
              </w:rPr>
              <w:t xml:space="preserve"> </w:t>
            </w:r>
            <w:r>
              <w:rPr>
                <w:rFonts w:ascii="Arial"/>
                <w:w w:val="105"/>
                <w:sz w:val="19"/>
              </w:rPr>
              <w:t>Chapter</w:t>
            </w:r>
            <w:r>
              <w:rPr>
                <w:rFonts w:ascii="Arial"/>
                <w:spacing w:val="-17"/>
                <w:w w:val="105"/>
                <w:sz w:val="19"/>
              </w:rPr>
              <w:t xml:space="preserve"> </w:t>
            </w:r>
            <w:r>
              <w:rPr>
                <w:rFonts w:ascii="Arial"/>
                <w:spacing w:val="1"/>
                <w:w w:val="105"/>
                <w:sz w:val="19"/>
              </w:rPr>
              <w:t>10</w:t>
            </w:r>
          </w:p>
        </w:tc>
      </w:tr>
      <w:tr w:rsidR="005D231D" w14:paraId="0E32665C" w14:textId="77777777" w:rsidTr="005D231D">
        <w:trPr>
          <w:trHeight w:hRule="exact" w:val="542"/>
        </w:trPr>
        <w:tc>
          <w:tcPr>
            <w:tcW w:w="1280" w:type="dxa"/>
            <w:vMerge w:val="restart"/>
            <w:tcBorders>
              <w:top w:val="single" w:sz="5" w:space="0" w:color="000000"/>
              <w:left w:val="single" w:sz="5" w:space="0" w:color="000000"/>
              <w:right w:val="single" w:sz="5" w:space="0" w:color="000000"/>
            </w:tcBorders>
            <w:shd w:val="clear" w:color="auto" w:fill="BFBFBF"/>
          </w:tcPr>
          <w:p w14:paraId="0D2D2D8F" w14:textId="77777777" w:rsidR="005D231D" w:rsidRDefault="005D231D" w:rsidP="005D231D">
            <w:pPr>
              <w:pStyle w:val="TableParagraph"/>
              <w:rPr>
                <w:rFonts w:ascii="Times New Roman" w:eastAsia="Times New Roman" w:hAnsi="Times New Roman" w:cs="Times New Roman"/>
                <w:sz w:val="20"/>
                <w:szCs w:val="20"/>
              </w:rPr>
            </w:pPr>
          </w:p>
          <w:p w14:paraId="19397C13" w14:textId="77777777" w:rsidR="005D231D" w:rsidRDefault="005D231D" w:rsidP="005D231D">
            <w:pPr>
              <w:pStyle w:val="TableParagraph"/>
              <w:rPr>
                <w:rFonts w:ascii="Times New Roman" w:eastAsia="Times New Roman" w:hAnsi="Times New Roman" w:cs="Times New Roman"/>
                <w:sz w:val="20"/>
                <w:szCs w:val="20"/>
              </w:rPr>
            </w:pPr>
          </w:p>
          <w:p w14:paraId="4D59B66D" w14:textId="77777777" w:rsidR="005D231D" w:rsidRDefault="005D231D" w:rsidP="005D231D">
            <w:pPr>
              <w:pStyle w:val="TableParagraph"/>
              <w:rPr>
                <w:rFonts w:ascii="Times New Roman" w:eastAsia="Times New Roman" w:hAnsi="Times New Roman" w:cs="Times New Roman"/>
                <w:sz w:val="20"/>
                <w:szCs w:val="20"/>
              </w:rPr>
            </w:pPr>
          </w:p>
          <w:p w14:paraId="05B83F0E" w14:textId="77777777" w:rsidR="005D231D" w:rsidRDefault="005D231D" w:rsidP="005D231D">
            <w:pPr>
              <w:pStyle w:val="TableParagraph"/>
              <w:spacing w:before="3"/>
              <w:rPr>
                <w:rFonts w:ascii="Times New Roman" w:eastAsia="Times New Roman" w:hAnsi="Times New Roman" w:cs="Times New Roman"/>
                <w:sz w:val="26"/>
                <w:szCs w:val="26"/>
              </w:rPr>
            </w:pPr>
          </w:p>
          <w:p w14:paraId="0857AC32" w14:textId="77777777" w:rsidR="005D231D" w:rsidRDefault="005D231D" w:rsidP="005D231D">
            <w:pPr>
              <w:pStyle w:val="TableParagraph"/>
              <w:spacing w:line="253" w:lineRule="auto"/>
              <w:ind w:left="333" w:right="110" w:hanging="223"/>
              <w:rPr>
                <w:rFonts w:ascii="Arial" w:eastAsia="Arial" w:hAnsi="Arial" w:cs="Arial"/>
                <w:sz w:val="19"/>
                <w:szCs w:val="19"/>
              </w:rPr>
            </w:pPr>
            <w:r>
              <w:rPr>
                <w:rFonts w:ascii="Arial"/>
                <w:b/>
                <w:spacing w:val="2"/>
                <w:w w:val="105"/>
                <w:sz w:val="19"/>
              </w:rPr>
              <w:t>O</w:t>
            </w:r>
            <w:r>
              <w:rPr>
                <w:rFonts w:ascii="Arial"/>
                <w:b/>
                <w:spacing w:val="1"/>
                <w:w w:val="105"/>
                <w:sz w:val="19"/>
              </w:rPr>
              <w:t>ctobe</w:t>
            </w:r>
            <w:r>
              <w:rPr>
                <w:rFonts w:ascii="Arial"/>
                <w:b/>
                <w:w w:val="105"/>
                <w:sz w:val="19"/>
              </w:rPr>
              <w:t>r</w:t>
            </w:r>
            <w:r>
              <w:rPr>
                <w:rFonts w:ascii="Arial"/>
                <w:b/>
                <w:spacing w:val="-19"/>
                <w:w w:val="105"/>
                <w:sz w:val="19"/>
              </w:rPr>
              <w:t xml:space="preserve"> </w:t>
            </w:r>
            <w:r>
              <w:rPr>
                <w:rFonts w:ascii="Arial"/>
                <w:b/>
                <w:spacing w:val="1"/>
                <w:w w:val="105"/>
                <w:sz w:val="19"/>
              </w:rPr>
              <w:t>21</w:t>
            </w:r>
            <w:r>
              <w:rPr>
                <w:rFonts w:ascii="Arial"/>
                <w:b/>
                <w:spacing w:val="1"/>
                <w:w w:val="103"/>
                <w:sz w:val="19"/>
              </w:rPr>
              <w:t xml:space="preserve"> </w:t>
            </w:r>
            <w:r>
              <w:rPr>
                <w:rFonts w:ascii="Arial"/>
                <w:b/>
                <w:spacing w:val="1"/>
                <w:w w:val="105"/>
                <w:sz w:val="19"/>
              </w:rPr>
              <w:t>(</w:t>
            </w:r>
            <w:r>
              <w:rPr>
                <w:rFonts w:ascii="Arial"/>
                <w:b/>
                <w:spacing w:val="2"/>
                <w:w w:val="105"/>
                <w:sz w:val="19"/>
              </w:rPr>
              <w:t>T</w:t>
            </w:r>
            <w:r>
              <w:rPr>
                <w:rFonts w:ascii="Arial"/>
                <w:b/>
                <w:spacing w:val="1"/>
                <w:w w:val="105"/>
                <w:sz w:val="19"/>
              </w:rPr>
              <w:t>ues</w:t>
            </w:r>
            <w:r>
              <w:rPr>
                <w:rFonts w:ascii="Arial"/>
                <w:b/>
                <w:w w:val="105"/>
                <w:sz w:val="19"/>
              </w:rPr>
              <w:t>)</w:t>
            </w:r>
          </w:p>
        </w:tc>
        <w:tc>
          <w:tcPr>
            <w:tcW w:w="1440" w:type="dxa"/>
            <w:tcBorders>
              <w:top w:val="single" w:sz="5" w:space="0" w:color="000000"/>
              <w:left w:val="single" w:sz="5" w:space="0" w:color="000000"/>
              <w:bottom w:val="single" w:sz="5" w:space="0" w:color="000000"/>
              <w:right w:val="single" w:sz="5" w:space="0" w:color="000000"/>
            </w:tcBorders>
          </w:tcPr>
          <w:p w14:paraId="26759ECE" w14:textId="77777777" w:rsidR="005D231D" w:rsidRDefault="005D231D" w:rsidP="005D231D">
            <w:pPr>
              <w:pStyle w:val="TableParagraph"/>
              <w:spacing w:before="41" w:line="253" w:lineRule="auto"/>
              <w:ind w:left="378" w:right="261" w:hanging="123"/>
              <w:rPr>
                <w:rFonts w:ascii="Arial" w:eastAsia="Arial" w:hAnsi="Arial" w:cs="Arial"/>
                <w:sz w:val="19"/>
                <w:szCs w:val="19"/>
              </w:rPr>
            </w:pPr>
            <w:r>
              <w:rPr>
                <w:rFonts w:ascii="Arial"/>
                <w:w w:val="105"/>
                <w:sz w:val="19"/>
              </w:rPr>
              <w:t>Self</w:t>
            </w:r>
            <w:r>
              <w:rPr>
                <w:rFonts w:ascii="Arial"/>
                <w:spacing w:val="-16"/>
                <w:w w:val="105"/>
                <w:sz w:val="19"/>
              </w:rPr>
              <w:t xml:space="preserve"> </w:t>
            </w:r>
            <w:r>
              <w:rPr>
                <w:rFonts w:ascii="Arial"/>
                <w:w w:val="105"/>
                <w:sz w:val="19"/>
              </w:rPr>
              <w:t>Study</w:t>
            </w:r>
            <w:r>
              <w:rPr>
                <w:rFonts w:ascii="Arial"/>
                <w:spacing w:val="27"/>
                <w:w w:val="103"/>
                <w:sz w:val="19"/>
              </w:rPr>
              <w:t xml:space="preserve"> </w:t>
            </w:r>
            <w:r>
              <w:rPr>
                <w:rFonts w:ascii="Arial"/>
                <w:w w:val="105"/>
                <w:sz w:val="19"/>
              </w:rPr>
              <w:t>Tutorial</w:t>
            </w:r>
          </w:p>
        </w:tc>
        <w:tc>
          <w:tcPr>
            <w:tcW w:w="1080" w:type="dxa"/>
            <w:tcBorders>
              <w:top w:val="single" w:sz="5" w:space="0" w:color="000000"/>
              <w:left w:val="single" w:sz="5" w:space="0" w:color="000000"/>
              <w:bottom w:val="single" w:sz="5" w:space="0" w:color="000000"/>
              <w:right w:val="single" w:sz="5" w:space="0" w:color="000000"/>
            </w:tcBorders>
          </w:tcPr>
          <w:p w14:paraId="095A17DC" w14:textId="77777777" w:rsidR="005D231D" w:rsidRDefault="005D231D" w:rsidP="005D231D"/>
        </w:tc>
        <w:tc>
          <w:tcPr>
            <w:tcW w:w="2880" w:type="dxa"/>
            <w:gridSpan w:val="3"/>
            <w:tcBorders>
              <w:top w:val="single" w:sz="5" w:space="0" w:color="000000"/>
              <w:left w:val="single" w:sz="5" w:space="0" w:color="000000"/>
              <w:bottom w:val="single" w:sz="5" w:space="0" w:color="000000"/>
              <w:right w:val="single" w:sz="5" w:space="0" w:color="000000"/>
            </w:tcBorders>
          </w:tcPr>
          <w:p w14:paraId="60521049" w14:textId="77777777" w:rsidR="005D231D" w:rsidRDefault="005D231D" w:rsidP="005D231D">
            <w:pPr>
              <w:pStyle w:val="TableParagraph"/>
              <w:spacing w:before="41" w:line="253" w:lineRule="auto"/>
              <w:ind w:left="548" w:right="442" w:hanging="112"/>
              <w:rPr>
                <w:rFonts w:ascii="Arial" w:eastAsia="Arial" w:hAnsi="Arial" w:cs="Arial"/>
                <w:sz w:val="19"/>
                <w:szCs w:val="19"/>
              </w:rPr>
            </w:pPr>
            <w:r>
              <w:rPr>
                <w:rFonts w:ascii="Arial"/>
                <w:w w:val="105"/>
                <w:sz w:val="19"/>
              </w:rPr>
              <w:t>Schizophrenia</w:t>
            </w:r>
            <w:r>
              <w:rPr>
                <w:rFonts w:ascii="Arial"/>
                <w:spacing w:val="-17"/>
                <w:w w:val="105"/>
                <w:sz w:val="19"/>
              </w:rPr>
              <w:t xml:space="preserve"> </w:t>
            </w:r>
            <w:r>
              <w:rPr>
                <w:rFonts w:ascii="Arial"/>
                <w:w w:val="105"/>
                <w:sz w:val="19"/>
              </w:rPr>
              <w:t>and</w:t>
            </w:r>
            <w:r>
              <w:rPr>
                <w:rFonts w:ascii="Arial"/>
                <w:spacing w:val="-16"/>
                <w:w w:val="105"/>
                <w:sz w:val="19"/>
              </w:rPr>
              <w:t xml:space="preserve"> </w:t>
            </w:r>
            <w:r>
              <w:rPr>
                <w:rFonts w:ascii="Arial"/>
                <w:w w:val="105"/>
                <w:sz w:val="19"/>
              </w:rPr>
              <w:t>the</w:t>
            </w:r>
            <w:r>
              <w:rPr>
                <w:rFonts w:ascii="Arial"/>
                <w:spacing w:val="28"/>
                <w:w w:val="103"/>
                <w:sz w:val="19"/>
              </w:rPr>
              <w:t xml:space="preserve"> </w:t>
            </w:r>
            <w:r>
              <w:rPr>
                <w:rFonts w:ascii="Arial"/>
                <w:w w:val="105"/>
                <w:sz w:val="19"/>
              </w:rPr>
              <w:t>Psychotic</w:t>
            </w:r>
            <w:r>
              <w:rPr>
                <w:rFonts w:ascii="Arial"/>
                <w:spacing w:val="-32"/>
                <w:w w:val="105"/>
                <w:sz w:val="19"/>
              </w:rPr>
              <w:t xml:space="preserve"> </w:t>
            </w:r>
            <w:r>
              <w:rPr>
                <w:rFonts w:ascii="Arial"/>
                <w:w w:val="105"/>
                <w:sz w:val="19"/>
              </w:rPr>
              <w:t>Disorders</w:t>
            </w:r>
          </w:p>
        </w:tc>
        <w:tc>
          <w:tcPr>
            <w:tcW w:w="2160" w:type="dxa"/>
            <w:tcBorders>
              <w:top w:val="single" w:sz="5" w:space="0" w:color="000000"/>
              <w:left w:val="single" w:sz="5" w:space="0" w:color="000000"/>
              <w:bottom w:val="single" w:sz="5" w:space="0" w:color="000000"/>
              <w:right w:val="single" w:sz="5" w:space="0" w:color="000000"/>
            </w:tcBorders>
          </w:tcPr>
          <w:p w14:paraId="4747B7A8" w14:textId="77777777" w:rsidR="005D231D" w:rsidRDefault="005D231D" w:rsidP="005D231D">
            <w:pPr>
              <w:pStyle w:val="TableParagraph"/>
              <w:spacing w:before="156"/>
              <w:ind w:left="538"/>
              <w:rPr>
                <w:rFonts w:ascii="Arial" w:eastAsia="Arial" w:hAnsi="Arial" w:cs="Arial"/>
                <w:sz w:val="19"/>
                <w:szCs w:val="19"/>
              </w:rPr>
            </w:pPr>
            <w:r>
              <w:rPr>
                <w:rFonts w:ascii="Arial"/>
                <w:w w:val="105"/>
                <w:sz w:val="19"/>
              </w:rPr>
              <w:t>Luke</w:t>
            </w:r>
            <w:r>
              <w:rPr>
                <w:rFonts w:ascii="Arial"/>
                <w:spacing w:val="-8"/>
                <w:w w:val="105"/>
                <w:sz w:val="19"/>
              </w:rPr>
              <w:t xml:space="preserve"> </w:t>
            </w:r>
            <w:r>
              <w:rPr>
                <w:rFonts w:ascii="Arial"/>
                <w:w w:val="105"/>
                <w:sz w:val="19"/>
              </w:rPr>
              <w:t>Li,</w:t>
            </w:r>
            <w:r>
              <w:rPr>
                <w:rFonts w:ascii="Arial"/>
                <w:spacing w:val="-9"/>
                <w:w w:val="105"/>
                <w:sz w:val="19"/>
              </w:rPr>
              <w:t xml:space="preserve"> </w:t>
            </w:r>
            <w:r>
              <w:rPr>
                <w:rFonts w:ascii="Arial"/>
                <w:spacing w:val="1"/>
                <w:w w:val="105"/>
                <w:sz w:val="19"/>
              </w:rPr>
              <w:t>MD</w:t>
            </w:r>
          </w:p>
        </w:tc>
        <w:tc>
          <w:tcPr>
            <w:tcW w:w="4771" w:type="dxa"/>
            <w:tcBorders>
              <w:top w:val="single" w:sz="5" w:space="0" w:color="000000"/>
              <w:left w:val="single" w:sz="5" w:space="0" w:color="000000"/>
              <w:bottom w:val="single" w:sz="5" w:space="0" w:color="000000"/>
              <w:right w:val="single" w:sz="5" w:space="0" w:color="000000"/>
            </w:tcBorders>
          </w:tcPr>
          <w:p w14:paraId="255D7A87" w14:textId="77777777" w:rsidR="005D231D" w:rsidRDefault="005D231D" w:rsidP="005D231D">
            <w:pPr>
              <w:pStyle w:val="TableParagraph"/>
              <w:spacing w:before="63" w:line="202" w:lineRule="exact"/>
              <w:ind w:left="1203" w:right="636" w:hanging="572"/>
              <w:rPr>
                <w:rFonts w:ascii="Arial" w:eastAsia="Arial" w:hAnsi="Arial" w:cs="Arial"/>
                <w:sz w:val="19"/>
                <w:szCs w:val="19"/>
              </w:rPr>
            </w:pPr>
            <w:r>
              <w:rPr>
                <w:rFonts w:ascii="Arial"/>
                <w:b/>
                <w:i/>
                <w:spacing w:val="1"/>
                <w:w w:val="105"/>
                <w:sz w:val="19"/>
              </w:rPr>
              <w:t>Introductory</w:t>
            </w:r>
            <w:r>
              <w:rPr>
                <w:rFonts w:ascii="Arial"/>
                <w:b/>
                <w:i/>
                <w:spacing w:val="-20"/>
                <w:w w:val="105"/>
                <w:sz w:val="19"/>
              </w:rPr>
              <w:t xml:space="preserve"> </w:t>
            </w:r>
            <w:r>
              <w:rPr>
                <w:rFonts w:ascii="Arial"/>
                <w:b/>
                <w:i/>
                <w:spacing w:val="1"/>
                <w:w w:val="105"/>
                <w:sz w:val="19"/>
              </w:rPr>
              <w:t>Textbook</w:t>
            </w:r>
            <w:r>
              <w:rPr>
                <w:rFonts w:ascii="Arial"/>
                <w:b/>
                <w:i/>
                <w:spacing w:val="-20"/>
                <w:w w:val="105"/>
                <w:sz w:val="19"/>
              </w:rPr>
              <w:t xml:space="preserve"> </w:t>
            </w:r>
            <w:r>
              <w:rPr>
                <w:rFonts w:ascii="Arial"/>
                <w:b/>
                <w:i/>
                <w:spacing w:val="1"/>
                <w:w w:val="105"/>
                <w:sz w:val="19"/>
              </w:rPr>
              <w:t>of</w:t>
            </w:r>
            <w:r>
              <w:rPr>
                <w:rFonts w:ascii="Arial"/>
                <w:b/>
                <w:i/>
                <w:spacing w:val="-21"/>
                <w:w w:val="105"/>
                <w:sz w:val="19"/>
              </w:rPr>
              <w:t xml:space="preserve"> </w:t>
            </w:r>
            <w:r>
              <w:rPr>
                <w:rFonts w:ascii="Arial"/>
                <w:b/>
                <w:i/>
                <w:w w:val="105"/>
                <w:sz w:val="19"/>
              </w:rPr>
              <w:t>Psychiatry</w:t>
            </w:r>
            <w:r>
              <w:rPr>
                <w:rFonts w:ascii="Arial"/>
                <w:w w:val="105"/>
                <w:sz w:val="19"/>
              </w:rPr>
              <w:t>,</w:t>
            </w:r>
            <w:r>
              <w:rPr>
                <w:rFonts w:ascii="Arial"/>
                <w:spacing w:val="32"/>
                <w:w w:val="103"/>
                <w:sz w:val="19"/>
              </w:rPr>
              <w:t xml:space="preserve"> </w:t>
            </w:r>
            <w:r>
              <w:rPr>
                <w:rFonts w:ascii="Arial"/>
                <w:w w:val="105"/>
                <w:sz w:val="19"/>
              </w:rPr>
              <w:t>Chapter</w:t>
            </w:r>
            <w:r>
              <w:rPr>
                <w:rFonts w:ascii="Arial"/>
                <w:spacing w:val="-21"/>
                <w:w w:val="105"/>
                <w:sz w:val="19"/>
              </w:rPr>
              <w:t xml:space="preserve"> </w:t>
            </w:r>
            <w:r>
              <w:rPr>
                <w:rFonts w:ascii="Arial"/>
                <w:w w:val="105"/>
                <w:sz w:val="19"/>
              </w:rPr>
              <w:t>5</w:t>
            </w:r>
            <w:r>
              <w:rPr>
                <w:rFonts w:ascii="Arial"/>
                <w:spacing w:val="-20"/>
                <w:w w:val="105"/>
                <w:sz w:val="19"/>
              </w:rPr>
              <w:t xml:space="preserve"> </w:t>
            </w:r>
            <w:r>
              <w:rPr>
                <w:rFonts w:ascii="Arial"/>
                <w:spacing w:val="1"/>
                <w:w w:val="105"/>
                <w:sz w:val="19"/>
              </w:rPr>
              <w:t>(recommended)</w:t>
            </w:r>
          </w:p>
        </w:tc>
      </w:tr>
      <w:tr w:rsidR="005D231D" w14:paraId="18C0947E" w14:textId="77777777" w:rsidTr="005D231D">
        <w:trPr>
          <w:trHeight w:hRule="exact" w:val="600"/>
        </w:trPr>
        <w:tc>
          <w:tcPr>
            <w:tcW w:w="1280" w:type="dxa"/>
            <w:vMerge/>
            <w:tcBorders>
              <w:left w:val="single" w:sz="5" w:space="0" w:color="000000"/>
              <w:right w:val="single" w:sz="5" w:space="0" w:color="000000"/>
            </w:tcBorders>
            <w:shd w:val="clear" w:color="auto" w:fill="BFBFBF"/>
          </w:tcPr>
          <w:p w14:paraId="3E8D9EAE" w14:textId="77777777" w:rsidR="005D231D" w:rsidRDefault="005D231D" w:rsidP="005D231D"/>
        </w:tc>
        <w:tc>
          <w:tcPr>
            <w:tcW w:w="1440" w:type="dxa"/>
            <w:tcBorders>
              <w:top w:val="single" w:sz="5" w:space="0" w:color="000000"/>
              <w:left w:val="single" w:sz="5" w:space="0" w:color="000000"/>
              <w:bottom w:val="single" w:sz="5" w:space="0" w:color="000000"/>
              <w:right w:val="single" w:sz="5" w:space="0" w:color="000000"/>
            </w:tcBorders>
          </w:tcPr>
          <w:p w14:paraId="5A0D4915" w14:textId="77777777" w:rsidR="005D231D" w:rsidRDefault="005D231D" w:rsidP="005D231D">
            <w:pPr>
              <w:pStyle w:val="TableParagraph"/>
              <w:spacing w:before="2"/>
              <w:rPr>
                <w:rFonts w:ascii="Times New Roman" w:eastAsia="Times New Roman" w:hAnsi="Times New Roman" w:cs="Times New Roman"/>
                <w:sz w:val="16"/>
                <w:szCs w:val="16"/>
              </w:rPr>
            </w:pPr>
          </w:p>
          <w:p w14:paraId="4AB99C98" w14:textId="77777777" w:rsidR="005D231D" w:rsidRDefault="005D231D" w:rsidP="005D231D">
            <w:pPr>
              <w:pStyle w:val="TableParagraph"/>
              <w:ind w:left="339"/>
              <w:rPr>
                <w:rFonts w:ascii="Arial" w:eastAsia="Arial" w:hAnsi="Arial" w:cs="Arial"/>
                <w:sz w:val="19"/>
                <w:szCs w:val="19"/>
              </w:rPr>
            </w:pPr>
            <w:r>
              <w:rPr>
                <w:rFonts w:ascii="Arial"/>
                <w:w w:val="105"/>
                <w:sz w:val="19"/>
              </w:rPr>
              <w:t>Reading</w:t>
            </w:r>
          </w:p>
        </w:tc>
        <w:tc>
          <w:tcPr>
            <w:tcW w:w="1080" w:type="dxa"/>
            <w:tcBorders>
              <w:top w:val="single" w:sz="5" w:space="0" w:color="000000"/>
              <w:left w:val="single" w:sz="5" w:space="0" w:color="000000"/>
              <w:bottom w:val="single" w:sz="5" w:space="0" w:color="000000"/>
              <w:right w:val="single" w:sz="5" w:space="0" w:color="000000"/>
            </w:tcBorders>
          </w:tcPr>
          <w:p w14:paraId="4DB9579F" w14:textId="77777777" w:rsidR="005D231D" w:rsidRDefault="005D231D" w:rsidP="005D231D"/>
        </w:tc>
        <w:tc>
          <w:tcPr>
            <w:tcW w:w="2880" w:type="dxa"/>
            <w:gridSpan w:val="3"/>
            <w:tcBorders>
              <w:top w:val="single" w:sz="5" w:space="0" w:color="000000"/>
              <w:left w:val="single" w:sz="5" w:space="0" w:color="000000"/>
              <w:bottom w:val="single" w:sz="5" w:space="0" w:color="000000"/>
              <w:right w:val="single" w:sz="5" w:space="0" w:color="000000"/>
            </w:tcBorders>
          </w:tcPr>
          <w:p w14:paraId="5A6357E3" w14:textId="77777777" w:rsidR="005D231D" w:rsidRDefault="005D231D" w:rsidP="005D231D">
            <w:pPr>
              <w:pStyle w:val="TableParagraph"/>
              <w:spacing w:before="2"/>
              <w:rPr>
                <w:rFonts w:ascii="Times New Roman" w:eastAsia="Times New Roman" w:hAnsi="Times New Roman" w:cs="Times New Roman"/>
                <w:sz w:val="16"/>
                <w:szCs w:val="16"/>
              </w:rPr>
            </w:pPr>
          </w:p>
          <w:p w14:paraId="302F733C" w14:textId="77777777" w:rsidR="005D231D" w:rsidRDefault="005D231D" w:rsidP="005D231D">
            <w:pPr>
              <w:pStyle w:val="TableParagraph"/>
              <w:ind w:left="492"/>
              <w:rPr>
                <w:rFonts w:ascii="Arial" w:eastAsia="Arial" w:hAnsi="Arial" w:cs="Arial"/>
                <w:sz w:val="19"/>
                <w:szCs w:val="19"/>
              </w:rPr>
            </w:pPr>
            <w:r>
              <w:rPr>
                <w:rFonts w:ascii="Arial"/>
                <w:w w:val="105"/>
                <w:sz w:val="19"/>
              </w:rPr>
              <w:t>The</w:t>
            </w:r>
            <w:r>
              <w:rPr>
                <w:rFonts w:ascii="Arial"/>
                <w:spacing w:val="-34"/>
                <w:w w:val="105"/>
                <w:sz w:val="19"/>
              </w:rPr>
              <w:t xml:space="preserve"> </w:t>
            </w:r>
            <w:r>
              <w:rPr>
                <w:rFonts w:ascii="Arial"/>
                <w:w w:val="105"/>
                <w:sz w:val="19"/>
              </w:rPr>
              <w:t>Psychotherapies</w:t>
            </w:r>
          </w:p>
        </w:tc>
        <w:tc>
          <w:tcPr>
            <w:tcW w:w="2160" w:type="dxa"/>
            <w:tcBorders>
              <w:top w:val="single" w:sz="5" w:space="0" w:color="000000"/>
              <w:left w:val="single" w:sz="5" w:space="0" w:color="000000"/>
              <w:bottom w:val="single" w:sz="5" w:space="0" w:color="000000"/>
              <w:right w:val="single" w:sz="5" w:space="0" w:color="000000"/>
            </w:tcBorders>
          </w:tcPr>
          <w:p w14:paraId="2764A17C" w14:textId="77777777" w:rsidR="005D231D" w:rsidRDefault="005D231D" w:rsidP="005D231D"/>
        </w:tc>
        <w:tc>
          <w:tcPr>
            <w:tcW w:w="4771" w:type="dxa"/>
            <w:tcBorders>
              <w:top w:val="single" w:sz="5" w:space="0" w:color="000000"/>
              <w:left w:val="single" w:sz="5" w:space="0" w:color="000000"/>
              <w:bottom w:val="single" w:sz="5" w:space="0" w:color="000000"/>
              <w:right w:val="single" w:sz="5" w:space="0" w:color="000000"/>
            </w:tcBorders>
          </w:tcPr>
          <w:p w14:paraId="5A93DFF9" w14:textId="77777777" w:rsidR="005D231D" w:rsidRDefault="005D231D" w:rsidP="005D231D">
            <w:pPr>
              <w:pStyle w:val="TableParagraph"/>
              <w:spacing w:before="70"/>
              <w:ind w:right="3"/>
              <w:jc w:val="center"/>
              <w:rPr>
                <w:rFonts w:ascii="Arial" w:eastAsia="Arial" w:hAnsi="Arial" w:cs="Arial"/>
                <w:sz w:val="19"/>
                <w:szCs w:val="19"/>
              </w:rPr>
            </w:pPr>
            <w:r>
              <w:rPr>
                <w:rFonts w:ascii="Arial"/>
                <w:b/>
                <w:i/>
                <w:spacing w:val="1"/>
                <w:w w:val="105"/>
                <w:sz w:val="19"/>
              </w:rPr>
              <w:t>Introductory</w:t>
            </w:r>
            <w:r>
              <w:rPr>
                <w:rFonts w:ascii="Arial"/>
                <w:b/>
                <w:i/>
                <w:spacing w:val="-20"/>
                <w:w w:val="105"/>
                <w:sz w:val="19"/>
              </w:rPr>
              <w:t xml:space="preserve"> </w:t>
            </w:r>
            <w:r>
              <w:rPr>
                <w:rFonts w:ascii="Arial"/>
                <w:b/>
                <w:i/>
                <w:spacing w:val="1"/>
                <w:w w:val="105"/>
                <w:sz w:val="19"/>
              </w:rPr>
              <w:t>Textbook</w:t>
            </w:r>
            <w:r>
              <w:rPr>
                <w:rFonts w:ascii="Arial"/>
                <w:b/>
                <w:i/>
                <w:spacing w:val="-20"/>
                <w:w w:val="105"/>
                <w:sz w:val="19"/>
              </w:rPr>
              <w:t xml:space="preserve"> </w:t>
            </w:r>
            <w:r>
              <w:rPr>
                <w:rFonts w:ascii="Arial"/>
                <w:b/>
                <w:i/>
                <w:spacing w:val="1"/>
                <w:w w:val="105"/>
                <w:sz w:val="19"/>
              </w:rPr>
              <w:t>of</w:t>
            </w:r>
            <w:r>
              <w:rPr>
                <w:rFonts w:ascii="Arial"/>
                <w:b/>
                <w:i/>
                <w:spacing w:val="-21"/>
                <w:w w:val="105"/>
                <w:sz w:val="19"/>
              </w:rPr>
              <w:t xml:space="preserve"> </w:t>
            </w:r>
            <w:r>
              <w:rPr>
                <w:rFonts w:ascii="Arial"/>
                <w:b/>
                <w:i/>
                <w:spacing w:val="1"/>
                <w:w w:val="105"/>
                <w:sz w:val="19"/>
              </w:rPr>
              <w:t>Psychiatry,</w:t>
            </w:r>
          </w:p>
          <w:p w14:paraId="760429B2" w14:textId="77777777" w:rsidR="005D231D" w:rsidRDefault="005D231D" w:rsidP="005D231D">
            <w:pPr>
              <w:pStyle w:val="TableParagraph"/>
              <w:spacing w:before="12"/>
              <w:ind w:right="4"/>
              <w:jc w:val="center"/>
              <w:rPr>
                <w:rFonts w:ascii="Arial" w:eastAsia="Arial" w:hAnsi="Arial" w:cs="Arial"/>
                <w:sz w:val="19"/>
                <w:szCs w:val="19"/>
              </w:rPr>
            </w:pPr>
            <w:r>
              <w:rPr>
                <w:rFonts w:ascii="Arial"/>
                <w:w w:val="105"/>
                <w:sz w:val="19"/>
              </w:rPr>
              <w:t>Chapter</w:t>
            </w:r>
            <w:r>
              <w:rPr>
                <w:rFonts w:ascii="Arial"/>
                <w:spacing w:val="-17"/>
                <w:w w:val="105"/>
                <w:sz w:val="19"/>
              </w:rPr>
              <w:t xml:space="preserve"> </w:t>
            </w:r>
            <w:r>
              <w:rPr>
                <w:rFonts w:ascii="Arial"/>
                <w:spacing w:val="1"/>
                <w:w w:val="105"/>
                <w:sz w:val="19"/>
              </w:rPr>
              <w:t>20</w:t>
            </w:r>
          </w:p>
        </w:tc>
      </w:tr>
      <w:tr w:rsidR="005D231D" w14:paraId="67AC608A" w14:textId="77777777" w:rsidTr="005D231D">
        <w:trPr>
          <w:trHeight w:hRule="exact" w:val="605"/>
        </w:trPr>
        <w:tc>
          <w:tcPr>
            <w:tcW w:w="1280" w:type="dxa"/>
            <w:vMerge/>
            <w:tcBorders>
              <w:left w:val="single" w:sz="5" w:space="0" w:color="000000"/>
              <w:right w:val="single" w:sz="5" w:space="0" w:color="000000"/>
            </w:tcBorders>
            <w:shd w:val="clear" w:color="auto" w:fill="BFBFBF"/>
          </w:tcPr>
          <w:p w14:paraId="2F0D5ECC" w14:textId="77777777" w:rsidR="005D231D" w:rsidRDefault="005D231D" w:rsidP="005D231D"/>
        </w:tc>
        <w:tc>
          <w:tcPr>
            <w:tcW w:w="1440" w:type="dxa"/>
            <w:tcBorders>
              <w:top w:val="single" w:sz="5" w:space="0" w:color="000000"/>
              <w:left w:val="single" w:sz="5" w:space="0" w:color="000000"/>
              <w:bottom w:val="single" w:sz="5" w:space="0" w:color="000000"/>
              <w:right w:val="single" w:sz="5" w:space="0" w:color="000000"/>
            </w:tcBorders>
          </w:tcPr>
          <w:p w14:paraId="2EFA745A" w14:textId="77777777" w:rsidR="005D231D" w:rsidRDefault="005D231D" w:rsidP="005D231D">
            <w:pPr>
              <w:pStyle w:val="TableParagraph"/>
              <w:spacing w:before="2"/>
              <w:rPr>
                <w:rFonts w:ascii="Times New Roman" w:eastAsia="Times New Roman" w:hAnsi="Times New Roman" w:cs="Times New Roman"/>
                <w:sz w:val="16"/>
                <w:szCs w:val="16"/>
              </w:rPr>
            </w:pPr>
          </w:p>
          <w:p w14:paraId="594E7C08" w14:textId="77777777" w:rsidR="005D231D" w:rsidRDefault="005D231D" w:rsidP="005D231D">
            <w:pPr>
              <w:pStyle w:val="TableParagraph"/>
              <w:ind w:left="289"/>
              <w:rPr>
                <w:rFonts w:ascii="Arial" w:eastAsia="Arial" w:hAnsi="Arial" w:cs="Arial"/>
                <w:sz w:val="19"/>
                <w:szCs w:val="19"/>
              </w:rPr>
            </w:pPr>
            <w:r>
              <w:rPr>
                <w:rFonts w:ascii="Arial"/>
                <w:w w:val="105"/>
                <w:sz w:val="19"/>
              </w:rPr>
              <w:t>1:00-1:50</w:t>
            </w:r>
          </w:p>
        </w:tc>
        <w:tc>
          <w:tcPr>
            <w:tcW w:w="1080" w:type="dxa"/>
            <w:tcBorders>
              <w:top w:val="single" w:sz="5" w:space="0" w:color="000000"/>
              <w:left w:val="single" w:sz="5" w:space="0" w:color="000000"/>
              <w:bottom w:val="single" w:sz="5" w:space="0" w:color="000000"/>
              <w:right w:val="single" w:sz="5" w:space="0" w:color="000000"/>
            </w:tcBorders>
          </w:tcPr>
          <w:p w14:paraId="32F928DB" w14:textId="77777777" w:rsidR="005D231D" w:rsidRDefault="005D231D" w:rsidP="005D231D">
            <w:pPr>
              <w:pStyle w:val="TableParagraph"/>
              <w:spacing w:before="2"/>
              <w:rPr>
                <w:rFonts w:ascii="Times New Roman" w:eastAsia="Times New Roman" w:hAnsi="Times New Roman" w:cs="Times New Roman"/>
                <w:sz w:val="16"/>
                <w:szCs w:val="16"/>
              </w:rPr>
            </w:pPr>
          </w:p>
          <w:p w14:paraId="1BA12D42" w14:textId="77777777" w:rsidR="005D231D" w:rsidRDefault="005D231D" w:rsidP="005D231D">
            <w:pPr>
              <w:pStyle w:val="TableParagraph"/>
              <w:ind w:left="170"/>
              <w:rPr>
                <w:rFonts w:ascii="Arial" w:eastAsia="Arial" w:hAnsi="Arial" w:cs="Arial"/>
                <w:sz w:val="19"/>
                <w:szCs w:val="19"/>
              </w:rPr>
            </w:pPr>
            <w:r>
              <w:rPr>
                <w:rFonts w:ascii="Arial"/>
                <w:w w:val="105"/>
                <w:sz w:val="19"/>
              </w:rPr>
              <w:t>101</w:t>
            </w:r>
            <w:r>
              <w:rPr>
                <w:rFonts w:ascii="Arial"/>
                <w:spacing w:val="-12"/>
                <w:w w:val="105"/>
                <w:sz w:val="19"/>
              </w:rPr>
              <w:t xml:space="preserve"> </w:t>
            </w:r>
            <w:r>
              <w:rPr>
                <w:rFonts w:ascii="Arial"/>
                <w:spacing w:val="1"/>
                <w:w w:val="105"/>
                <w:sz w:val="19"/>
              </w:rPr>
              <w:t>WH</w:t>
            </w:r>
          </w:p>
        </w:tc>
        <w:tc>
          <w:tcPr>
            <w:tcW w:w="2880" w:type="dxa"/>
            <w:gridSpan w:val="3"/>
            <w:tcBorders>
              <w:top w:val="single" w:sz="5" w:space="0" w:color="000000"/>
              <w:left w:val="single" w:sz="5" w:space="0" w:color="000000"/>
              <w:bottom w:val="single" w:sz="5" w:space="0" w:color="000000"/>
              <w:right w:val="single" w:sz="5" w:space="0" w:color="000000"/>
            </w:tcBorders>
          </w:tcPr>
          <w:p w14:paraId="1151EC56" w14:textId="77777777" w:rsidR="005D231D" w:rsidRDefault="005D231D" w:rsidP="005D231D">
            <w:pPr>
              <w:pStyle w:val="TableParagraph"/>
              <w:spacing w:before="2"/>
              <w:rPr>
                <w:rFonts w:ascii="Times New Roman" w:eastAsia="Times New Roman" w:hAnsi="Times New Roman" w:cs="Times New Roman"/>
                <w:sz w:val="16"/>
                <w:szCs w:val="16"/>
              </w:rPr>
            </w:pPr>
          </w:p>
          <w:p w14:paraId="0EE44AEE" w14:textId="77777777" w:rsidR="005D231D" w:rsidRDefault="005D231D" w:rsidP="005D231D">
            <w:pPr>
              <w:pStyle w:val="TableParagraph"/>
              <w:ind w:right="4"/>
              <w:jc w:val="center"/>
              <w:rPr>
                <w:rFonts w:ascii="Arial" w:eastAsia="Arial" w:hAnsi="Arial" w:cs="Arial"/>
                <w:sz w:val="19"/>
                <w:szCs w:val="19"/>
              </w:rPr>
            </w:pPr>
            <w:r>
              <w:rPr>
                <w:rFonts w:ascii="Arial"/>
                <w:w w:val="105"/>
                <w:sz w:val="19"/>
              </w:rPr>
              <w:t>Suicide</w:t>
            </w:r>
          </w:p>
        </w:tc>
        <w:tc>
          <w:tcPr>
            <w:tcW w:w="2160" w:type="dxa"/>
            <w:tcBorders>
              <w:top w:val="single" w:sz="5" w:space="0" w:color="000000"/>
              <w:left w:val="single" w:sz="5" w:space="0" w:color="000000"/>
              <w:bottom w:val="single" w:sz="5" w:space="0" w:color="000000"/>
              <w:right w:val="single" w:sz="5" w:space="0" w:color="000000"/>
            </w:tcBorders>
          </w:tcPr>
          <w:p w14:paraId="671B3BF7" w14:textId="77777777" w:rsidR="005D231D" w:rsidRDefault="005D231D" w:rsidP="005D231D">
            <w:pPr>
              <w:pStyle w:val="TableParagraph"/>
              <w:spacing w:before="70" w:line="253" w:lineRule="auto"/>
              <w:ind w:left="137" w:right="143" w:firstLine="250"/>
              <w:rPr>
                <w:rFonts w:ascii="Arial" w:eastAsia="Arial" w:hAnsi="Arial" w:cs="Arial"/>
                <w:sz w:val="19"/>
                <w:szCs w:val="19"/>
              </w:rPr>
            </w:pPr>
            <w:r>
              <w:rPr>
                <w:rFonts w:ascii="Arial"/>
                <w:spacing w:val="1"/>
                <w:w w:val="105"/>
                <w:sz w:val="19"/>
              </w:rPr>
              <w:t>Ryan</w:t>
            </w:r>
            <w:r>
              <w:rPr>
                <w:rFonts w:ascii="Arial"/>
                <w:spacing w:val="-11"/>
                <w:w w:val="105"/>
                <w:sz w:val="19"/>
              </w:rPr>
              <w:t xml:space="preserve"> </w:t>
            </w:r>
            <w:r>
              <w:rPr>
                <w:rFonts w:ascii="Arial"/>
                <w:w w:val="105"/>
                <w:sz w:val="19"/>
              </w:rPr>
              <w:t>Mast,</w:t>
            </w:r>
            <w:r>
              <w:rPr>
                <w:rFonts w:ascii="Arial"/>
                <w:spacing w:val="-12"/>
                <w:w w:val="105"/>
                <w:sz w:val="19"/>
              </w:rPr>
              <w:t xml:space="preserve"> </w:t>
            </w:r>
            <w:r>
              <w:rPr>
                <w:rFonts w:ascii="Arial"/>
                <w:spacing w:val="2"/>
                <w:w w:val="105"/>
                <w:sz w:val="19"/>
              </w:rPr>
              <w:t>DO</w:t>
            </w:r>
            <w:r>
              <w:rPr>
                <w:rFonts w:ascii="Arial"/>
                <w:spacing w:val="26"/>
                <w:w w:val="103"/>
                <w:sz w:val="19"/>
              </w:rPr>
              <w:t xml:space="preserve"> </w:t>
            </w:r>
            <w:r>
              <w:rPr>
                <w:rFonts w:ascii="Arial"/>
                <w:w w:val="105"/>
                <w:sz w:val="19"/>
              </w:rPr>
              <w:t>Sabrina</w:t>
            </w:r>
            <w:r>
              <w:rPr>
                <w:rFonts w:ascii="Arial"/>
                <w:spacing w:val="-16"/>
                <w:w w:val="105"/>
                <w:sz w:val="19"/>
              </w:rPr>
              <w:t xml:space="preserve"> </w:t>
            </w:r>
            <w:r>
              <w:rPr>
                <w:rFonts w:ascii="Arial"/>
                <w:w w:val="105"/>
                <w:sz w:val="19"/>
              </w:rPr>
              <w:t>Neeley,</w:t>
            </w:r>
            <w:r>
              <w:rPr>
                <w:rFonts w:ascii="Arial"/>
                <w:spacing w:val="-16"/>
                <w:w w:val="105"/>
                <w:sz w:val="19"/>
              </w:rPr>
              <w:t xml:space="preserve"> </w:t>
            </w:r>
            <w:r>
              <w:rPr>
                <w:rFonts w:ascii="Arial"/>
                <w:spacing w:val="1"/>
                <w:w w:val="105"/>
                <w:sz w:val="19"/>
              </w:rPr>
              <w:t>PhD</w:t>
            </w:r>
          </w:p>
        </w:tc>
        <w:tc>
          <w:tcPr>
            <w:tcW w:w="4771" w:type="dxa"/>
            <w:tcBorders>
              <w:top w:val="single" w:sz="5" w:space="0" w:color="000000"/>
              <w:left w:val="single" w:sz="5" w:space="0" w:color="000000"/>
              <w:bottom w:val="single" w:sz="5" w:space="0" w:color="000000"/>
              <w:right w:val="single" w:sz="5" w:space="0" w:color="000000"/>
            </w:tcBorders>
          </w:tcPr>
          <w:p w14:paraId="1AD852B7" w14:textId="77777777" w:rsidR="005D231D" w:rsidRDefault="005D231D" w:rsidP="005D231D">
            <w:pPr>
              <w:pStyle w:val="TableParagraph"/>
              <w:spacing w:before="70"/>
              <w:ind w:right="4"/>
              <w:jc w:val="center"/>
              <w:rPr>
                <w:rFonts w:ascii="Arial" w:eastAsia="Arial" w:hAnsi="Arial" w:cs="Arial"/>
                <w:sz w:val="19"/>
                <w:szCs w:val="19"/>
              </w:rPr>
            </w:pPr>
            <w:r>
              <w:rPr>
                <w:rFonts w:ascii="Arial"/>
                <w:b/>
                <w:i/>
                <w:spacing w:val="1"/>
                <w:w w:val="105"/>
                <w:sz w:val="19"/>
              </w:rPr>
              <w:t>Introductory</w:t>
            </w:r>
            <w:r>
              <w:rPr>
                <w:rFonts w:ascii="Arial"/>
                <w:b/>
                <w:i/>
                <w:spacing w:val="-20"/>
                <w:w w:val="105"/>
                <w:sz w:val="19"/>
              </w:rPr>
              <w:t xml:space="preserve"> </w:t>
            </w:r>
            <w:r>
              <w:rPr>
                <w:rFonts w:ascii="Arial"/>
                <w:b/>
                <w:i/>
                <w:spacing w:val="1"/>
                <w:w w:val="105"/>
                <w:sz w:val="19"/>
              </w:rPr>
              <w:t>Textbook</w:t>
            </w:r>
            <w:r>
              <w:rPr>
                <w:rFonts w:ascii="Arial"/>
                <w:b/>
                <w:i/>
                <w:spacing w:val="-20"/>
                <w:w w:val="105"/>
                <w:sz w:val="19"/>
              </w:rPr>
              <w:t xml:space="preserve"> </w:t>
            </w:r>
            <w:r>
              <w:rPr>
                <w:rFonts w:ascii="Arial"/>
                <w:b/>
                <w:i/>
                <w:spacing w:val="1"/>
                <w:w w:val="105"/>
                <w:sz w:val="19"/>
              </w:rPr>
              <w:t>of</w:t>
            </w:r>
            <w:r>
              <w:rPr>
                <w:rFonts w:ascii="Arial"/>
                <w:b/>
                <w:i/>
                <w:spacing w:val="-21"/>
                <w:w w:val="105"/>
                <w:sz w:val="19"/>
              </w:rPr>
              <w:t xml:space="preserve"> </w:t>
            </w:r>
            <w:r>
              <w:rPr>
                <w:rFonts w:ascii="Arial"/>
                <w:b/>
                <w:i/>
                <w:w w:val="105"/>
                <w:sz w:val="19"/>
              </w:rPr>
              <w:t>Psychiatry,</w:t>
            </w:r>
          </w:p>
          <w:p w14:paraId="77EA041A" w14:textId="77777777" w:rsidR="005D231D" w:rsidRDefault="005D231D" w:rsidP="005D231D">
            <w:pPr>
              <w:pStyle w:val="TableParagraph"/>
              <w:spacing w:before="12"/>
              <w:ind w:left="47"/>
              <w:jc w:val="center"/>
              <w:rPr>
                <w:rFonts w:ascii="Arial" w:eastAsia="Arial" w:hAnsi="Arial" w:cs="Arial"/>
                <w:sz w:val="19"/>
                <w:szCs w:val="19"/>
              </w:rPr>
            </w:pPr>
            <w:r>
              <w:rPr>
                <w:rFonts w:ascii="Arial"/>
                <w:w w:val="105"/>
                <w:sz w:val="19"/>
              </w:rPr>
              <w:t>Chapter</w:t>
            </w:r>
            <w:r>
              <w:rPr>
                <w:rFonts w:ascii="Arial"/>
                <w:spacing w:val="-18"/>
                <w:w w:val="105"/>
                <w:sz w:val="19"/>
              </w:rPr>
              <w:t xml:space="preserve"> </w:t>
            </w:r>
            <w:r>
              <w:rPr>
                <w:rFonts w:ascii="Arial"/>
                <w:spacing w:val="1"/>
                <w:w w:val="105"/>
                <w:sz w:val="19"/>
              </w:rPr>
              <w:t>18</w:t>
            </w:r>
          </w:p>
        </w:tc>
      </w:tr>
      <w:tr w:rsidR="005D231D" w14:paraId="00B04C8B" w14:textId="77777777" w:rsidTr="005D231D">
        <w:trPr>
          <w:trHeight w:hRule="exact" w:val="701"/>
        </w:trPr>
        <w:tc>
          <w:tcPr>
            <w:tcW w:w="1280" w:type="dxa"/>
            <w:vMerge/>
            <w:tcBorders>
              <w:left w:val="single" w:sz="5" w:space="0" w:color="000000"/>
              <w:bottom w:val="single" w:sz="5" w:space="0" w:color="000000"/>
              <w:right w:val="single" w:sz="5" w:space="0" w:color="000000"/>
            </w:tcBorders>
            <w:shd w:val="clear" w:color="auto" w:fill="BFBFBF"/>
          </w:tcPr>
          <w:p w14:paraId="5B007B27" w14:textId="77777777" w:rsidR="005D231D" w:rsidRDefault="005D231D" w:rsidP="005D231D"/>
        </w:tc>
        <w:tc>
          <w:tcPr>
            <w:tcW w:w="1440" w:type="dxa"/>
            <w:tcBorders>
              <w:top w:val="single" w:sz="5" w:space="0" w:color="000000"/>
              <w:left w:val="single" w:sz="5" w:space="0" w:color="000000"/>
              <w:bottom w:val="single" w:sz="5" w:space="0" w:color="000000"/>
              <w:right w:val="single" w:sz="5" w:space="0" w:color="000000"/>
            </w:tcBorders>
            <w:shd w:val="clear" w:color="auto" w:fill="B8CCE4"/>
          </w:tcPr>
          <w:p w14:paraId="3C816C06" w14:textId="77777777" w:rsidR="005D231D" w:rsidRDefault="005D231D" w:rsidP="005D231D">
            <w:pPr>
              <w:pStyle w:val="TableParagraph"/>
              <w:spacing w:before="4"/>
              <w:rPr>
                <w:rFonts w:ascii="Times New Roman" w:eastAsia="Times New Roman" w:hAnsi="Times New Roman" w:cs="Times New Roman"/>
                <w:sz w:val="20"/>
                <w:szCs w:val="20"/>
              </w:rPr>
            </w:pPr>
          </w:p>
          <w:p w14:paraId="4C19E863" w14:textId="77777777" w:rsidR="005D231D" w:rsidRDefault="005D231D" w:rsidP="005D231D">
            <w:pPr>
              <w:pStyle w:val="TableParagraph"/>
              <w:ind w:left="289"/>
              <w:rPr>
                <w:rFonts w:ascii="Arial" w:eastAsia="Arial" w:hAnsi="Arial" w:cs="Arial"/>
                <w:sz w:val="19"/>
                <w:szCs w:val="19"/>
              </w:rPr>
            </w:pPr>
            <w:r>
              <w:rPr>
                <w:rFonts w:ascii="Arial"/>
                <w:w w:val="105"/>
                <w:sz w:val="19"/>
              </w:rPr>
              <w:t>2:00-4:00</w:t>
            </w:r>
          </w:p>
        </w:tc>
        <w:tc>
          <w:tcPr>
            <w:tcW w:w="1080" w:type="dxa"/>
            <w:tcBorders>
              <w:top w:val="single" w:sz="5" w:space="0" w:color="000000"/>
              <w:left w:val="single" w:sz="5" w:space="0" w:color="000000"/>
              <w:bottom w:val="single" w:sz="5" w:space="0" w:color="000000"/>
              <w:right w:val="single" w:sz="5" w:space="0" w:color="000000"/>
            </w:tcBorders>
            <w:shd w:val="clear" w:color="auto" w:fill="B8CCE4"/>
          </w:tcPr>
          <w:p w14:paraId="18F4FF60" w14:textId="77777777" w:rsidR="005D231D" w:rsidRDefault="005D231D" w:rsidP="005D231D">
            <w:pPr>
              <w:pStyle w:val="TableParagraph"/>
              <w:spacing w:before="4"/>
              <w:rPr>
                <w:rFonts w:ascii="Times New Roman" w:eastAsia="Times New Roman" w:hAnsi="Times New Roman" w:cs="Times New Roman"/>
                <w:sz w:val="20"/>
                <w:szCs w:val="20"/>
              </w:rPr>
            </w:pPr>
          </w:p>
          <w:p w14:paraId="09F5BE73" w14:textId="77777777" w:rsidR="005D231D" w:rsidRDefault="005D231D" w:rsidP="005D231D">
            <w:pPr>
              <w:pStyle w:val="TableParagraph"/>
              <w:ind w:left="170"/>
              <w:rPr>
                <w:rFonts w:ascii="Arial" w:eastAsia="Arial" w:hAnsi="Arial" w:cs="Arial"/>
                <w:sz w:val="19"/>
                <w:szCs w:val="19"/>
              </w:rPr>
            </w:pPr>
            <w:r>
              <w:rPr>
                <w:rFonts w:ascii="Arial"/>
                <w:w w:val="105"/>
                <w:sz w:val="19"/>
              </w:rPr>
              <w:t>101</w:t>
            </w:r>
            <w:r>
              <w:rPr>
                <w:rFonts w:ascii="Arial"/>
                <w:spacing w:val="-12"/>
                <w:w w:val="105"/>
                <w:sz w:val="19"/>
              </w:rPr>
              <w:t xml:space="preserve"> </w:t>
            </w:r>
            <w:r>
              <w:rPr>
                <w:rFonts w:ascii="Arial"/>
                <w:spacing w:val="1"/>
                <w:w w:val="105"/>
                <w:sz w:val="19"/>
              </w:rPr>
              <w:t>WH</w:t>
            </w:r>
          </w:p>
        </w:tc>
        <w:tc>
          <w:tcPr>
            <w:tcW w:w="2880" w:type="dxa"/>
            <w:gridSpan w:val="3"/>
            <w:tcBorders>
              <w:top w:val="single" w:sz="5" w:space="0" w:color="000000"/>
              <w:left w:val="single" w:sz="5" w:space="0" w:color="000000"/>
              <w:bottom w:val="single" w:sz="5" w:space="0" w:color="000000"/>
              <w:right w:val="single" w:sz="5" w:space="0" w:color="000000"/>
            </w:tcBorders>
            <w:shd w:val="clear" w:color="auto" w:fill="B8CCE4"/>
          </w:tcPr>
          <w:p w14:paraId="3397FA93" w14:textId="77777777" w:rsidR="005D231D" w:rsidRDefault="005D231D" w:rsidP="005D231D">
            <w:pPr>
              <w:pStyle w:val="TableParagraph"/>
              <w:spacing w:before="4"/>
              <w:rPr>
                <w:rFonts w:ascii="Times New Roman" w:eastAsia="Times New Roman" w:hAnsi="Times New Roman" w:cs="Times New Roman"/>
                <w:sz w:val="20"/>
                <w:szCs w:val="20"/>
              </w:rPr>
            </w:pPr>
          </w:p>
          <w:p w14:paraId="6874A71A" w14:textId="77777777" w:rsidR="005D231D" w:rsidRDefault="005D231D" w:rsidP="005D231D">
            <w:pPr>
              <w:pStyle w:val="TableParagraph"/>
              <w:ind w:right="5"/>
              <w:jc w:val="center"/>
              <w:rPr>
                <w:rFonts w:ascii="Arial" w:eastAsia="Arial" w:hAnsi="Arial" w:cs="Arial"/>
                <w:sz w:val="19"/>
                <w:szCs w:val="19"/>
              </w:rPr>
            </w:pPr>
            <w:r>
              <w:rPr>
                <w:rFonts w:ascii="Arial"/>
                <w:spacing w:val="2"/>
                <w:w w:val="105"/>
                <w:sz w:val="19"/>
              </w:rPr>
              <w:t>P</w:t>
            </w:r>
            <w:r>
              <w:rPr>
                <w:rFonts w:ascii="Arial"/>
                <w:spacing w:val="1"/>
                <w:w w:val="105"/>
                <w:sz w:val="19"/>
              </w:rPr>
              <w:t>sych</w:t>
            </w:r>
            <w:r>
              <w:rPr>
                <w:rFonts w:ascii="Arial"/>
                <w:w w:val="105"/>
                <w:sz w:val="19"/>
              </w:rPr>
              <w:t>Q</w:t>
            </w:r>
          </w:p>
        </w:tc>
        <w:tc>
          <w:tcPr>
            <w:tcW w:w="2160" w:type="dxa"/>
            <w:tcBorders>
              <w:top w:val="single" w:sz="5" w:space="0" w:color="000000"/>
              <w:left w:val="single" w:sz="5" w:space="0" w:color="000000"/>
              <w:bottom w:val="single" w:sz="5" w:space="0" w:color="000000"/>
              <w:right w:val="single" w:sz="5" w:space="0" w:color="000000"/>
            </w:tcBorders>
            <w:shd w:val="clear" w:color="auto" w:fill="B8CCE4"/>
          </w:tcPr>
          <w:p w14:paraId="5E3B7825" w14:textId="77777777" w:rsidR="005D231D" w:rsidRDefault="005D231D" w:rsidP="005D231D">
            <w:pPr>
              <w:pStyle w:val="TableParagraph"/>
              <w:spacing w:before="4"/>
              <w:rPr>
                <w:rFonts w:ascii="Times New Roman" w:eastAsia="Times New Roman" w:hAnsi="Times New Roman" w:cs="Times New Roman"/>
                <w:sz w:val="20"/>
                <w:szCs w:val="20"/>
              </w:rPr>
            </w:pPr>
          </w:p>
          <w:p w14:paraId="2A7D0C45" w14:textId="77777777" w:rsidR="005D231D" w:rsidRDefault="005D231D" w:rsidP="005D231D">
            <w:pPr>
              <w:pStyle w:val="TableParagraph"/>
              <w:ind w:right="4"/>
              <w:jc w:val="center"/>
              <w:rPr>
                <w:rFonts w:ascii="Arial" w:eastAsia="Arial" w:hAnsi="Arial" w:cs="Arial"/>
                <w:sz w:val="19"/>
                <w:szCs w:val="19"/>
              </w:rPr>
            </w:pPr>
            <w:r>
              <w:rPr>
                <w:rFonts w:ascii="Arial"/>
                <w:w w:val="105"/>
                <w:sz w:val="19"/>
              </w:rPr>
              <w:t>Faculty</w:t>
            </w:r>
          </w:p>
        </w:tc>
        <w:tc>
          <w:tcPr>
            <w:tcW w:w="4771" w:type="dxa"/>
            <w:tcBorders>
              <w:top w:val="single" w:sz="5" w:space="0" w:color="000000"/>
              <w:left w:val="single" w:sz="5" w:space="0" w:color="000000"/>
              <w:bottom w:val="single" w:sz="5" w:space="0" w:color="000000"/>
              <w:right w:val="single" w:sz="5" w:space="0" w:color="000000"/>
            </w:tcBorders>
            <w:shd w:val="clear" w:color="auto" w:fill="B8CCE4"/>
          </w:tcPr>
          <w:p w14:paraId="1A4C6AF7" w14:textId="77777777" w:rsidR="005D231D" w:rsidRDefault="005D231D" w:rsidP="005D231D"/>
        </w:tc>
      </w:tr>
      <w:tr w:rsidR="005D231D" w14:paraId="1AB7124C" w14:textId="77777777" w:rsidTr="005D231D">
        <w:trPr>
          <w:trHeight w:hRule="exact" w:val="523"/>
        </w:trPr>
        <w:tc>
          <w:tcPr>
            <w:tcW w:w="1280" w:type="dxa"/>
            <w:vMerge w:val="restart"/>
            <w:tcBorders>
              <w:top w:val="single" w:sz="5" w:space="0" w:color="000000"/>
              <w:left w:val="single" w:sz="5" w:space="0" w:color="000000"/>
              <w:right w:val="single" w:sz="5" w:space="0" w:color="000000"/>
            </w:tcBorders>
            <w:shd w:val="clear" w:color="auto" w:fill="BFBFBF"/>
          </w:tcPr>
          <w:p w14:paraId="06751690" w14:textId="77777777" w:rsidR="005D231D" w:rsidRDefault="005D231D" w:rsidP="005D231D">
            <w:pPr>
              <w:pStyle w:val="TableParagraph"/>
              <w:rPr>
                <w:rFonts w:ascii="Times New Roman" w:eastAsia="Times New Roman" w:hAnsi="Times New Roman" w:cs="Times New Roman"/>
                <w:sz w:val="20"/>
                <w:szCs w:val="20"/>
              </w:rPr>
            </w:pPr>
          </w:p>
          <w:p w14:paraId="54EF5047" w14:textId="77777777" w:rsidR="005D231D" w:rsidRDefault="005D231D" w:rsidP="005D231D">
            <w:pPr>
              <w:pStyle w:val="TableParagraph"/>
              <w:rPr>
                <w:rFonts w:ascii="Times New Roman" w:eastAsia="Times New Roman" w:hAnsi="Times New Roman" w:cs="Times New Roman"/>
                <w:sz w:val="20"/>
                <w:szCs w:val="20"/>
              </w:rPr>
            </w:pPr>
          </w:p>
          <w:p w14:paraId="7BE7A172" w14:textId="77777777" w:rsidR="005D231D" w:rsidRDefault="005D231D" w:rsidP="005D231D">
            <w:pPr>
              <w:pStyle w:val="TableParagraph"/>
              <w:rPr>
                <w:rFonts w:ascii="Times New Roman" w:eastAsia="Times New Roman" w:hAnsi="Times New Roman" w:cs="Times New Roman"/>
                <w:sz w:val="20"/>
                <w:szCs w:val="20"/>
              </w:rPr>
            </w:pPr>
          </w:p>
          <w:p w14:paraId="00299F5C" w14:textId="77777777" w:rsidR="005D231D" w:rsidRDefault="005D231D" w:rsidP="005D231D">
            <w:pPr>
              <w:pStyle w:val="TableParagraph"/>
              <w:rPr>
                <w:rFonts w:ascii="Times New Roman" w:eastAsia="Times New Roman" w:hAnsi="Times New Roman" w:cs="Times New Roman"/>
                <w:sz w:val="20"/>
                <w:szCs w:val="20"/>
              </w:rPr>
            </w:pPr>
          </w:p>
          <w:p w14:paraId="57D33329" w14:textId="77777777" w:rsidR="005D231D" w:rsidRDefault="005D231D" w:rsidP="005D231D">
            <w:pPr>
              <w:pStyle w:val="TableParagraph"/>
              <w:spacing w:before="129" w:line="253" w:lineRule="auto"/>
              <w:ind w:left="355" w:right="111" w:hanging="245"/>
              <w:rPr>
                <w:rFonts w:ascii="Arial" w:eastAsia="Arial" w:hAnsi="Arial" w:cs="Arial"/>
                <w:sz w:val="19"/>
                <w:szCs w:val="19"/>
              </w:rPr>
            </w:pPr>
            <w:r>
              <w:rPr>
                <w:rFonts w:ascii="Arial"/>
                <w:b/>
                <w:spacing w:val="1"/>
                <w:w w:val="105"/>
                <w:sz w:val="19"/>
              </w:rPr>
              <w:t>October</w:t>
            </w:r>
            <w:r>
              <w:rPr>
                <w:rFonts w:ascii="Arial"/>
                <w:b/>
                <w:spacing w:val="-18"/>
                <w:w w:val="105"/>
                <w:sz w:val="19"/>
              </w:rPr>
              <w:t xml:space="preserve"> </w:t>
            </w:r>
            <w:r>
              <w:rPr>
                <w:rFonts w:ascii="Arial"/>
                <w:b/>
                <w:w w:val="105"/>
                <w:sz w:val="19"/>
              </w:rPr>
              <w:t>22</w:t>
            </w:r>
            <w:r>
              <w:rPr>
                <w:rFonts w:ascii="Arial"/>
                <w:b/>
                <w:spacing w:val="21"/>
                <w:w w:val="103"/>
                <w:sz w:val="19"/>
              </w:rPr>
              <w:t xml:space="preserve"> </w:t>
            </w:r>
            <w:r>
              <w:rPr>
                <w:rFonts w:ascii="Arial"/>
                <w:b/>
                <w:spacing w:val="1"/>
                <w:w w:val="105"/>
                <w:sz w:val="19"/>
              </w:rPr>
              <w:t>(Wed)</w:t>
            </w:r>
          </w:p>
        </w:tc>
        <w:tc>
          <w:tcPr>
            <w:tcW w:w="1440" w:type="dxa"/>
            <w:tcBorders>
              <w:top w:val="single" w:sz="5" w:space="0" w:color="000000"/>
              <w:left w:val="single" w:sz="5" w:space="0" w:color="000000"/>
              <w:bottom w:val="single" w:sz="5" w:space="0" w:color="000000"/>
              <w:right w:val="single" w:sz="5" w:space="0" w:color="000000"/>
            </w:tcBorders>
          </w:tcPr>
          <w:p w14:paraId="5C5E8236" w14:textId="77777777" w:rsidR="005D231D" w:rsidRDefault="005D231D" w:rsidP="005D231D">
            <w:pPr>
              <w:pStyle w:val="TableParagraph"/>
              <w:spacing w:before="27" w:line="253" w:lineRule="auto"/>
              <w:ind w:left="378" w:right="261" w:hanging="123"/>
              <w:rPr>
                <w:rFonts w:ascii="Arial" w:eastAsia="Arial" w:hAnsi="Arial" w:cs="Arial"/>
                <w:sz w:val="19"/>
                <w:szCs w:val="19"/>
              </w:rPr>
            </w:pPr>
            <w:r>
              <w:rPr>
                <w:rFonts w:ascii="Arial"/>
                <w:w w:val="105"/>
                <w:sz w:val="19"/>
              </w:rPr>
              <w:t>Self</w:t>
            </w:r>
            <w:r>
              <w:rPr>
                <w:rFonts w:ascii="Arial"/>
                <w:spacing w:val="-16"/>
                <w:w w:val="105"/>
                <w:sz w:val="19"/>
              </w:rPr>
              <w:t xml:space="preserve"> </w:t>
            </w:r>
            <w:r>
              <w:rPr>
                <w:rFonts w:ascii="Arial"/>
                <w:w w:val="105"/>
                <w:sz w:val="19"/>
              </w:rPr>
              <w:t>Study</w:t>
            </w:r>
            <w:r>
              <w:rPr>
                <w:rFonts w:ascii="Arial"/>
                <w:spacing w:val="27"/>
                <w:w w:val="103"/>
                <w:sz w:val="19"/>
              </w:rPr>
              <w:t xml:space="preserve"> </w:t>
            </w:r>
            <w:r>
              <w:rPr>
                <w:rFonts w:ascii="Arial"/>
                <w:w w:val="105"/>
                <w:sz w:val="19"/>
              </w:rPr>
              <w:t>Tutorial</w:t>
            </w:r>
          </w:p>
        </w:tc>
        <w:tc>
          <w:tcPr>
            <w:tcW w:w="1080" w:type="dxa"/>
            <w:tcBorders>
              <w:top w:val="single" w:sz="5" w:space="0" w:color="000000"/>
              <w:left w:val="single" w:sz="5" w:space="0" w:color="000000"/>
              <w:bottom w:val="single" w:sz="5" w:space="0" w:color="000000"/>
              <w:right w:val="single" w:sz="5" w:space="0" w:color="000000"/>
            </w:tcBorders>
          </w:tcPr>
          <w:p w14:paraId="30B6436F" w14:textId="77777777" w:rsidR="005D231D" w:rsidRDefault="005D231D" w:rsidP="005D231D"/>
        </w:tc>
        <w:tc>
          <w:tcPr>
            <w:tcW w:w="2880" w:type="dxa"/>
            <w:gridSpan w:val="3"/>
            <w:tcBorders>
              <w:top w:val="single" w:sz="5" w:space="0" w:color="000000"/>
              <w:left w:val="single" w:sz="5" w:space="0" w:color="000000"/>
              <w:bottom w:val="single" w:sz="5" w:space="0" w:color="000000"/>
              <w:right w:val="single" w:sz="5" w:space="0" w:color="000000"/>
            </w:tcBorders>
          </w:tcPr>
          <w:p w14:paraId="5B45CFCA" w14:textId="77777777" w:rsidR="005D231D" w:rsidRDefault="005D231D" w:rsidP="005D231D">
            <w:pPr>
              <w:pStyle w:val="TableParagraph"/>
              <w:spacing w:before="142"/>
              <w:ind w:left="475"/>
              <w:rPr>
                <w:rFonts w:ascii="Arial" w:eastAsia="Arial" w:hAnsi="Arial" w:cs="Arial"/>
                <w:sz w:val="19"/>
                <w:szCs w:val="19"/>
              </w:rPr>
            </w:pPr>
            <w:r>
              <w:rPr>
                <w:rFonts w:ascii="Arial"/>
                <w:w w:val="105"/>
                <w:sz w:val="19"/>
              </w:rPr>
              <w:t>Depressive</w:t>
            </w:r>
            <w:r>
              <w:rPr>
                <w:rFonts w:ascii="Arial"/>
                <w:spacing w:val="-34"/>
                <w:w w:val="105"/>
                <w:sz w:val="19"/>
              </w:rPr>
              <w:t xml:space="preserve"> </w:t>
            </w:r>
            <w:r>
              <w:rPr>
                <w:rFonts w:ascii="Arial"/>
                <w:w w:val="105"/>
                <w:sz w:val="19"/>
              </w:rPr>
              <w:t>Disorders</w:t>
            </w:r>
          </w:p>
        </w:tc>
        <w:tc>
          <w:tcPr>
            <w:tcW w:w="2160" w:type="dxa"/>
            <w:tcBorders>
              <w:top w:val="single" w:sz="5" w:space="0" w:color="000000"/>
              <w:left w:val="single" w:sz="5" w:space="0" w:color="000000"/>
              <w:bottom w:val="single" w:sz="5" w:space="0" w:color="000000"/>
              <w:right w:val="single" w:sz="5" w:space="0" w:color="000000"/>
            </w:tcBorders>
          </w:tcPr>
          <w:p w14:paraId="204169C0" w14:textId="77777777" w:rsidR="005D231D" w:rsidRDefault="005D231D" w:rsidP="005D231D">
            <w:pPr>
              <w:pStyle w:val="TableParagraph"/>
              <w:spacing w:before="142"/>
              <w:ind w:left="538"/>
              <w:rPr>
                <w:rFonts w:ascii="Arial" w:eastAsia="Arial" w:hAnsi="Arial" w:cs="Arial"/>
                <w:sz w:val="19"/>
                <w:szCs w:val="19"/>
              </w:rPr>
            </w:pPr>
            <w:r>
              <w:rPr>
                <w:rFonts w:ascii="Arial"/>
                <w:w w:val="105"/>
                <w:sz w:val="19"/>
              </w:rPr>
              <w:t>Luke</w:t>
            </w:r>
            <w:r>
              <w:rPr>
                <w:rFonts w:ascii="Arial"/>
                <w:spacing w:val="-8"/>
                <w:w w:val="105"/>
                <w:sz w:val="19"/>
              </w:rPr>
              <w:t xml:space="preserve"> </w:t>
            </w:r>
            <w:r>
              <w:rPr>
                <w:rFonts w:ascii="Arial"/>
                <w:w w:val="105"/>
                <w:sz w:val="19"/>
              </w:rPr>
              <w:t>Li,</w:t>
            </w:r>
            <w:r>
              <w:rPr>
                <w:rFonts w:ascii="Arial"/>
                <w:spacing w:val="-9"/>
                <w:w w:val="105"/>
                <w:sz w:val="19"/>
              </w:rPr>
              <w:t xml:space="preserve"> </w:t>
            </w:r>
            <w:r>
              <w:rPr>
                <w:rFonts w:ascii="Arial"/>
                <w:spacing w:val="1"/>
                <w:w w:val="105"/>
                <w:sz w:val="19"/>
              </w:rPr>
              <w:t>MD</w:t>
            </w:r>
          </w:p>
        </w:tc>
        <w:tc>
          <w:tcPr>
            <w:tcW w:w="4771" w:type="dxa"/>
            <w:tcBorders>
              <w:top w:val="single" w:sz="5" w:space="0" w:color="000000"/>
              <w:left w:val="single" w:sz="5" w:space="0" w:color="000000"/>
              <w:bottom w:val="single" w:sz="5" w:space="0" w:color="000000"/>
              <w:right w:val="single" w:sz="5" w:space="0" w:color="000000"/>
            </w:tcBorders>
          </w:tcPr>
          <w:p w14:paraId="0882BDC6" w14:textId="77777777" w:rsidR="005D231D" w:rsidRDefault="005D231D" w:rsidP="005D231D">
            <w:pPr>
              <w:pStyle w:val="TableParagraph"/>
              <w:spacing w:before="58" w:line="196" w:lineRule="exact"/>
              <w:ind w:left="1203" w:right="636" w:hanging="572"/>
              <w:rPr>
                <w:rFonts w:ascii="Arial" w:eastAsia="Arial" w:hAnsi="Arial" w:cs="Arial"/>
                <w:sz w:val="19"/>
                <w:szCs w:val="19"/>
              </w:rPr>
            </w:pPr>
            <w:r>
              <w:rPr>
                <w:rFonts w:ascii="Arial"/>
                <w:b/>
                <w:i/>
                <w:spacing w:val="1"/>
                <w:w w:val="105"/>
                <w:sz w:val="19"/>
              </w:rPr>
              <w:t>Introductory</w:t>
            </w:r>
            <w:r>
              <w:rPr>
                <w:rFonts w:ascii="Arial"/>
                <w:b/>
                <w:i/>
                <w:spacing w:val="-20"/>
                <w:w w:val="105"/>
                <w:sz w:val="19"/>
              </w:rPr>
              <w:t xml:space="preserve"> </w:t>
            </w:r>
            <w:r>
              <w:rPr>
                <w:rFonts w:ascii="Arial"/>
                <w:b/>
                <w:i/>
                <w:spacing w:val="1"/>
                <w:w w:val="105"/>
                <w:sz w:val="19"/>
              </w:rPr>
              <w:t>Textbook</w:t>
            </w:r>
            <w:r>
              <w:rPr>
                <w:rFonts w:ascii="Arial"/>
                <w:b/>
                <w:i/>
                <w:spacing w:val="-20"/>
                <w:w w:val="105"/>
                <w:sz w:val="19"/>
              </w:rPr>
              <w:t xml:space="preserve"> </w:t>
            </w:r>
            <w:r>
              <w:rPr>
                <w:rFonts w:ascii="Arial"/>
                <w:b/>
                <w:i/>
                <w:spacing w:val="1"/>
                <w:w w:val="105"/>
                <w:sz w:val="19"/>
              </w:rPr>
              <w:t>of</w:t>
            </w:r>
            <w:r>
              <w:rPr>
                <w:rFonts w:ascii="Arial"/>
                <w:b/>
                <w:i/>
                <w:spacing w:val="-21"/>
                <w:w w:val="105"/>
                <w:sz w:val="19"/>
              </w:rPr>
              <w:t xml:space="preserve"> </w:t>
            </w:r>
            <w:r>
              <w:rPr>
                <w:rFonts w:ascii="Arial"/>
                <w:b/>
                <w:i/>
                <w:w w:val="105"/>
                <w:sz w:val="19"/>
              </w:rPr>
              <w:t>Psychiatry</w:t>
            </w:r>
            <w:r>
              <w:rPr>
                <w:rFonts w:ascii="Arial"/>
                <w:w w:val="105"/>
                <w:sz w:val="19"/>
              </w:rPr>
              <w:t>,</w:t>
            </w:r>
            <w:r>
              <w:rPr>
                <w:rFonts w:ascii="Arial"/>
                <w:spacing w:val="32"/>
                <w:w w:val="103"/>
                <w:sz w:val="19"/>
              </w:rPr>
              <w:t xml:space="preserve"> </w:t>
            </w:r>
            <w:r>
              <w:rPr>
                <w:rFonts w:ascii="Arial"/>
                <w:w w:val="105"/>
                <w:sz w:val="19"/>
              </w:rPr>
              <w:t>Chapter</w:t>
            </w:r>
            <w:r>
              <w:rPr>
                <w:rFonts w:ascii="Arial"/>
                <w:spacing w:val="-21"/>
                <w:w w:val="105"/>
                <w:sz w:val="19"/>
              </w:rPr>
              <w:t xml:space="preserve"> </w:t>
            </w:r>
            <w:r>
              <w:rPr>
                <w:rFonts w:ascii="Arial"/>
                <w:w w:val="105"/>
                <w:sz w:val="19"/>
              </w:rPr>
              <w:t>6</w:t>
            </w:r>
            <w:r>
              <w:rPr>
                <w:rFonts w:ascii="Arial"/>
                <w:spacing w:val="-20"/>
                <w:w w:val="105"/>
                <w:sz w:val="19"/>
              </w:rPr>
              <w:t xml:space="preserve"> </w:t>
            </w:r>
            <w:r>
              <w:rPr>
                <w:rFonts w:ascii="Arial"/>
                <w:spacing w:val="1"/>
                <w:w w:val="105"/>
                <w:sz w:val="19"/>
              </w:rPr>
              <w:t>(recommended)</w:t>
            </w:r>
          </w:p>
        </w:tc>
      </w:tr>
      <w:tr w:rsidR="005D231D" w14:paraId="1D4204CC" w14:textId="77777777" w:rsidTr="005D231D">
        <w:trPr>
          <w:trHeight w:hRule="exact" w:val="470"/>
        </w:trPr>
        <w:tc>
          <w:tcPr>
            <w:tcW w:w="1280" w:type="dxa"/>
            <w:vMerge/>
            <w:tcBorders>
              <w:left w:val="single" w:sz="5" w:space="0" w:color="000000"/>
              <w:right w:val="single" w:sz="5" w:space="0" w:color="000000"/>
            </w:tcBorders>
            <w:shd w:val="clear" w:color="auto" w:fill="BFBFBF"/>
          </w:tcPr>
          <w:p w14:paraId="7C45BE61" w14:textId="77777777" w:rsidR="005D231D" w:rsidRDefault="005D231D" w:rsidP="005D231D"/>
        </w:tc>
        <w:tc>
          <w:tcPr>
            <w:tcW w:w="1440" w:type="dxa"/>
            <w:tcBorders>
              <w:top w:val="single" w:sz="5" w:space="0" w:color="000000"/>
              <w:left w:val="single" w:sz="5" w:space="0" w:color="000000"/>
              <w:bottom w:val="single" w:sz="5" w:space="0" w:color="000000"/>
              <w:right w:val="single" w:sz="5" w:space="0" w:color="000000"/>
            </w:tcBorders>
          </w:tcPr>
          <w:p w14:paraId="1AA5881A" w14:textId="77777777" w:rsidR="005D231D" w:rsidRDefault="005D231D" w:rsidP="005D231D">
            <w:pPr>
              <w:pStyle w:val="TableParagraph"/>
              <w:spacing w:before="3" w:line="253" w:lineRule="auto"/>
              <w:ind w:left="378" w:right="261" w:hanging="123"/>
              <w:rPr>
                <w:rFonts w:ascii="Arial" w:eastAsia="Arial" w:hAnsi="Arial" w:cs="Arial"/>
                <w:sz w:val="19"/>
                <w:szCs w:val="19"/>
              </w:rPr>
            </w:pPr>
            <w:r>
              <w:rPr>
                <w:rFonts w:ascii="Arial"/>
                <w:w w:val="105"/>
                <w:sz w:val="19"/>
              </w:rPr>
              <w:t>Self</w:t>
            </w:r>
            <w:r>
              <w:rPr>
                <w:rFonts w:ascii="Arial"/>
                <w:spacing w:val="-16"/>
                <w:w w:val="105"/>
                <w:sz w:val="19"/>
              </w:rPr>
              <w:t xml:space="preserve"> </w:t>
            </w:r>
            <w:r>
              <w:rPr>
                <w:rFonts w:ascii="Arial"/>
                <w:w w:val="105"/>
                <w:sz w:val="19"/>
              </w:rPr>
              <w:t>Study</w:t>
            </w:r>
            <w:r>
              <w:rPr>
                <w:rFonts w:ascii="Arial"/>
                <w:spacing w:val="27"/>
                <w:w w:val="103"/>
                <w:sz w:val="19"/>
              </w:rPr>
              <w:t xml:space="preserve"> </w:t>
            </w:r>
            <w:r>
              <w:rPr>
                <w:rFonts w:ascii="Arial"/>
                <w:w w:val="105"/>
                <w:sz w:val="19"/>
              </w:rPr>
              <w:t>Tutorial</w:t>
            </w:r>
          </w:p>
        </w:tc>
        <w:tc>
          <w:tcPr>
            <w:tcW w:w="1080" w:type="dxa"/>
            <w:tcBorders>
              <w:top w:val="single" w:sz="5" w:space="0" w:color="000000"/>
              <w:left w:val="single" w:sz="5" w:space="0" w:color="000000"/>
              <w:bottom w:val="single" w:sz="5" w:space="0" w:color="000000"/>
              <w:right w:val="single" w:sz="5" w:space="0" w:color="000000"/>
            </w:tcBorders>
          </w:tcPr>
          <w:p w14:paraId="5B630078" w14:textId="77777777" w:rsidR="005D231D" w:rsidRDefault="005D231D" w:rsidP="005D231D"/>
        </w:tc>
        <w:tc>
          <w:tcPr>
            <w:tcW w:w="2880" w:type="dxa"/>
            <w:gridSpan w:val="3"/>
            <w:tcBorders>
              <w:top w:val="single" w:sz="5" w:space="0" w:color="000000"/>
              <w:left w:val="single" w:sz="5" w:space="0" w:color="000000"/>
              <w:bottom w:val="single" w:sz="5" w:space="0" w:color="000000"/>
              <w:right w:val="single" w:sz="5" w:space="0" w:color="000000"/>
            </w:tcBorders>
          </w:tcPr>
          <w:p w14:paraId="0015F030" w14:textId="77777777" w:rsidR="005D231D" w:rsidRDefault="005D231D" w:rsidP="005D231D">
            <w:pPr>
              <w:pStyle w:val="TableParagraph"/>
              <w:spacing w:before="118"/>
              <w:ind w:left="664"/>
              <w:rPr>
                <w:rFonts w:ascii="Arial" w:eastAsia="Arial" w:hAnsi="Arial" w:cs="Arial"/>
                <w:sz w:val="19"/>
                <w:szCs w:val="19"/>
              </w:rPr>
            </w:pPr>
            <w:r>
              <w:rPr>
                <w:rFonts w:ascii="Arial"/>
                <w:w w:val="105"/>
                <w:sz w:val="19"/>
              </w:rPr>
              <w:t>Bipolar</w:t>
            </w:r>
            <w:r>
              <w:rPr>
                <w:rFonts w:ascii="Arial"/>
                <w:spacing w:val="-28"/>
                <w:w w:val="105"/>
                <w:sz w:val="19"/>
              </w:rPr>
              <w:t xml:space="preserve"> </w:t>
            </w:r>
            <w:r>
              <w:rPr>
                <w:rFonts w:ascii="Arial"/>
                <w:w w:val="105"/>
                <w:sz w:val="19"/>
              </w:rPr>
              <w:t>Disorders</w:t>
            </w:r>
          </w:p>
        </w:tc>
        <w:tc>
          <w:tcPr>
            <w:tcW w:w="2160" w:type="dxa"/>
            <w:tcBorders>
              <w:top w:val="single" w:sz="5" w:space="0" w:color="000000"/>
              <w:left w:val="single" w:sz="5" w:space="0" w:color="000000"/>
              <w:bottom w:val="single" w:sz="5" w:space="0" w:color="000000"/>
              <w:right w:val="single" w:sz="5" w:space="0" w:color="000000"/>
            </w:tcBorders>
          </w:tcPr>
          <w:p w14:paraId="64AC06D3" w14:textId="77777777" w:rsidR="005D231D" w:rsidRDefault="005D231D" w:rsidP="005D231D">
            <w:pPr>
              <w:pStyle w:val="TableParagraph"/>
              <w:spacing w:before="118"/>
              <w:ind w:left="371"/>
              <w:rPr>
                <w:rFonts w:ascii="Arial" w:eastAsia="Arial" w:hAnsi="Arial" w:cs="Arial"/>
                <w:sz w:val="19"/>
                <w:szCs w:val="19"/>
              </w:rPr>
            </w:pPr>
            <w:r>
              <w:rPr>
                <w:rFonts w:ascii="Arial"/>
                <w:spacing w:val="1"/>
                <w:w w:val="105"/>
                <w:sz w:val="19"/>
              </w:rPr>
              <w:t>Paul</w:t>
            </w:r>
            <w:r>
              <w:rPr>
                <w:rFonts w:ascii="Arial"/>
                <w:spacing w:val="-12"/>
                <w:w w:val="105"/>
                <w:sz w:val="19"/>
              </w:rPr>
              <w:t xml:space="preserve"> </w:t>
            </w:r>
            <w:r>
              <w:rPr>
                <w:rFonts w:ascii="Arial"/>
                <w:w w:val="105"/>
                <w:sz w:val="19"/>
              </w:rPr>
              <w:t>Butler,</w:t>
            </w:r>
            <w:r>
              <w:rPr>
                <w:rFonts w:ascii="Arial"/>
                <w:spacing w:val="-12"/>
                <w:w w:val="105"/>
                <w:sz w:val="19"/>
              </w:rPr>
              <w:t xml:space="preserve"> </w:t>
            </w:r>
            <w:r>
              <w:rPr>
                <w:rFonts w:ascii="Arial"/>
                <w:spacing w:val="1"/>
                <w:w w:val="105"/>
                <w:sz w:val="19"/>
              </w:rPr>
              <w:t>MD</w:t>
            </w:r>
          </w:p>
        </w:tc>
        <w:tc>
          <w:tcPr>
            <w:tcW w:w="4771" w:type="dxa"/>
            <w:tcBorders>
              <w:top w:val="single" w:sz="5" w:space="0" w:color="000000"/>
              <w:left w:val="single" w:sz="5" w:space="0" w:color="000000"/>
              <w:bottom w:val="single" w:sz="5" w:space="0" w:color="000000"/>
              <w:right w:val="single" w:sz="5" w:space="0" w:color="000000"/>
            </w:tcBorders>
          </w:tcPr>
          <w:p w14:paraId="368EBEFF" w14:textId="77777777" w:rsidR="005D231D" w:rsidRDefault="005D231D" w:rsidP="005D231D">
            <w:pPr>
              <w:pStyle w:val="TableParagraph"/>
              <w:spacing w:before="24" w:line="202" w:lineRule="exact"/>
              <w:ind w:left="1203" w:right="636" w:hanging="572"/>
              <w:rPr>
                <w:rFonts w:ascii="Arial" w:eastAsia="Arial" w:hAnsi="Arial" w:cs="Arial"/>
                <w:sz w:val="19"/>
                <w:szCs w:val="19"/>
              </w:rPr>
            </w:pPr>
            <w:r>
              <w:rPr>
                <w:rFonts w:ascii="Arial"/>
                <w:b/>
                <w:i/>
                <w:spacing w:val="1"/>
                <w:w w:val="105"/>
                <w:sz w:val="19"/>
              </w:rPr>
              <w:t>Introductory</w:t>
            </w:r>
            <w:r>
              <w:rPr>
                <w:rFonts w:ascii="Arial"/>
                <w:b/>
                <w:i/>
                <w:spacing w:val="-20"/>
                <w:w w:val="105"/>
                <w:sz w:val="19"/>
              </w:rPr>
              <w:t xml:space="preserve"> </w:t>
            </w:r>
            <w:r>
              <w:rPr>
                <w:rFonts w:ascii="Arial"/>
                <w:b/>
                <w:i/>
                <w:spacing w:val="1"/>
                <w:w w:val="105"/>
                <w:sz w:val="19"/>
              </w:rPr>
              <w:t>Textbook</w:t>
            </w:r>
            <w:r>
              <w:rPr>
                <w:rFonts w:ascii="Arial"/>
                <w:b/>
                <w:i/>
                <w:spacing w:val="-20"/>
                <w:w w:val="105"/>
                <w:sz w:val="19"/>
              </w:rPr>
              <w:t xml:space="preserve"> </w:t>
            </w:r>
            <w:r>
              <w:rPr>
                <w:rFonts w:ascii="Arial"/>
                <w:b/>
                <w:i/>
                <w:spacing w:val="1"/>
                <w:w w:val="105"/>
                <w:sz w:val="19"/>
              </w:rPr>
              <w:t>of</w:t>
            </w:r>
            <w:r>
              <w:rPr>
                <w:rFonts w:ascii="Arial"/>
                <w:b/>
                <w:i/>
                <w:spacing w:val="-21"/>
                <w:w w:val="105"/>
                <w:sz w:val="19"/>
              </w:rPr>
              <w:t xml:space="preserve"> </w:t>
            </w:r>
            <w:r>
              <w:rPr>
                <w:rFonts w:ascii="Arial"/>
                <w:b/>
                <w:i/>
                <w:w w:val="105"/>
                <w:sz w:val="19"/>
              </w:rPr>
              <w:t>Psychiatry</w:t>
            </w:r>
            <w:r>
              <w:rPr>
                <w:rFonts w:ascii="Arial"/>
                <w:w w:val="105"/>
                <w:sz w:val="19"/>
              </w:rPr>
              <w:t>,</w:t>
            </w:r>
            <w:r>
              <w:rPr>
                <w:rFonts w:ascii="Arial"/>
                <w:spacing w:val="32"/>
                <w:w w:val="103"/>
                <w:sz w:val="19"/>
              </w:rPr>
              <w:t xml:space="preserve"> </w:t>
            </w:r>
            <w:r>
              <w:rPr>
                <w:rFonts w:ascii="Arial"/>
                <w:w w:val="105"/>
                <w:sz w:val="19"/>
              </w:rPr>
              <w:t>Chapter</w:t>
            </w:r>
            <w:r>
              <w:rPr>
                <w:rFonts w:ascii="Arial"/>
                <w:spacing w:val="-21"/>
                <w:w w:val="105"/>
                <w:sz w:val="19"/>
              </w:rPr>
              <w:t xml:space="preserve"> </w:t>
            </w:r>
            <w:r>
              <w:rPr>
                <w:rFonts w:ascii="Arial"/>
                <w:w w:val="105"/>
                <w:sz w:val="19"/>
              </w:rPr>
              <w:t>6</w:t>
            </w:r>
            <w:r>
              <w:rPr>
                <w:rFonts w:ascii="Arial"/>
                <w:spacing w:val="-20"/>
                <w:w w:val="105"/>
                <w:sz w:val="19"/>
              </w:rPr>
              <w:t xml:space="preserve"> </w:t>
            </w:r>
            <w:r>
              <w:rPr>
                <w:rFonts w:ascii="Arial"/>
                <w:spacing w:val="1"/>
                <w:w w:val="105"/>
                <w:sz w:val="19"/>
              </w:rPr>
              <w:t>(recommended)</w:t>
            </w:r>
          </w:p>
        </w:tc>
      </w:tr>
      <w:tr w:rsidR="005D231D" w14:paraId="39D841A3" w14:textId="77777777" w:rsidTr="005D231D">
        <w:trPr>
          <w:trHeight w:hRule="exact" w:val="518"/>
        </w:trPr>
        <w:tc>
          <w:tcPr>
            <w:tcW w:w="1280" w:type="dxa"/>
            <w:vMerge/>
            <w:tcBorders>
              <w:left w:val="single" w:sz="5" w:space="0" w:color="000000"/>
              <w:right w:val="single" w:sz="5" w:space="0" w:color="000000"/>
            </w:tcBorders>
            <w:shd w:val="clear" w:color="auto" w:fill="BFBFBF"/>
          </w:tcPr>
          <w:p w14:paraId="08BEB684" w14:textId="77777777" w:rsidR="005D231D" w:rsidRDefault="005D231D" w:rsidP="005D231D"/>
        </w:tc>
        <w:tc>
          <w:tcPr>
            <w:tcW w:w="1440" w:type="dxa"/>
            <w:tcBorders>
              <w:top w:val="single" w:sz="5" w:space="0" w:color="000000"/>
              <w:left w:val="single" w:sz="5" w:space="0" w:color="000000"/>
              <w:bottom w:val="single" w:sz="5" w:space="0" w:color="000000"/>
              <w:right w:val="single" w:sz="5" w:space="0" w:color="000000"/>
            </w:tcBorders>
          </w:tcPr>
          <w:p w14:paraId="176CA678" w14:textId="77777777" w:rsidR="005D231D" w:rsidRDefault="005D231D" w:rsidP="005D231D">
            <w:pPr>
              <w:pStyle w:val="TableParagraph"/>
              <w:spacing w:before="27" w:line="253" w:lineRule="auto"/>
              <w:ind w:left="378" w:right="261" w:hanging="123"/>
              <w:rPr>
                <w:rFonts w:ascii="Arial" w:eastAsia="Arial" w:hAnsi="Arial" w:cs="Arial"/>
                <w:sz w:val="19"/>
                <w:szCs w:val="19"/>
              </w:rPr>
            </w:pPr>
            <w:r>
              <w:rPr>
                <w:rFonts w:ascii="Arial"/>
                <w:w w:val="105"/>
                <w:sz w:val="19"/>
              </w:rPr>
              <w:t>Self</w:t>
            </w:r>
            <w:r>
              <w:rPr>
                <w:rFonts w:ascii="Arial"/>
                <w:spacing w:val="-16"/>
                <w:w w:val="105"/>
                <w:sz w:val="19"/>
              </w:rPr>
              <w:t xml:space="preserve"> </w:t>
            </w:r>
            <w:r>
              <w:rPr>
                <w:rFonts w:ascii="Arial"/>
                <w:w w:val="105"/>
                <w:sz w:val="19"/>
              </w:rPr>
              <w:t>Study</w:t>
            </w:r>
            <w:r>
              <w:rPr>
                <w:rFonts w:ascii="Arial"/>
                <w:spacing w:val="27"/>
                <w:w w:val="103"/>
                <w:sz w:val="19"/>
              </w:rPr>
              <w:t xml:space="preserve"> </w:t>
            </w:r>
            <w:r>
              <w:rPr>
                <w:rFonts w:ascii="Arial"/>
                <w:w w:val="105"/>
                <w:sz w:val="19"/>
              </w:rPr>
              <w:t>Tutorial</w:t>
            </w:r>
          </w:p>
        </w:tc>
        <w:tc>
          <w:tcPr>
            <w:tcW w:w="1080" w:type="dxa"/>
            <w:tcBorders>
              <w:top w:val="single" w:sz="5" w:space="0" w:color="000000"/>
              <w:left w:val="single" w:sz="5" w:space="0" w:color="000000"/>
              <w:bottom w:val="single" w:sz="5" w:space="0" w:color="000000"/>
              <w:right w:val="single" w:sz="5" w:space="0" w:color="000000"/>
            </w:tcBorders>
          </w:tcPr>
          <w:p w14:paraId="3E3B0C21" w14:textId="77777777" w:rsidR="005D231D" w:rsidRDefault="005D231D" w:rsidP="005D231D"/>
        </w:tc>
        <w:tc>
          <w:tcPr>
            <w:tcW w:w="2880" w:type="dxa"/>
            <w:gridSpan w:val="3"/>
            <w:tcBorders>
              <w:top w:val="single" w:sz="5" w:space="0" w:color="000000"/>
              <w:left w:val="single" w:sz="5" w:space="0" w:color="000000"/>
              <w:bottom w:val="single" w:sz="5" w:space="0" w:color="000000"/>
              <w:right w:val="single" w:sz="5" w:space="0" w:color="000000"/>
            </w:tcBorders>
          </w:tcPr>
          <w:p w14:paraId="7A4D3337" w14:textId="77777777" w:rsidR="005D231D" w:rsidRDefault="005D231D" w:rsidP="005D231D">
            <w:pPr>
              <w:pStyle w:val="TableParagraph"/>
              <w:spacing w:before="142"/>
              <w:ind w:left="648"/>
              <w:rPr>
                <w:rFonts w:ascii="Arial" w:eastAsia="Arial" w:hAnsi="Arial" w:cs="Arial"/>
                <w:sz w:val="19"/>
                <w:szCs w:val="19"/>
              </w:rPr>
            </w:pPr>
            <w:r>
              <w:rPr>
                <w:rFonts w:ascii="Arial"/>
                <w:w w:val="105"/>
                <w:sz w:val="19"/>
              </w:rPr>
              <w:t>Anxiety</w:t>
            </w:r>
            <w:r>
              <w:rPr>
                <w:rFonts w:ascii="Arial"/>
                <w:spacing w:val="-28"/>
                <w:w w:val="105"/>
                <w:sz w:val="19"/>
              </w:rPr>
              <w:t xml:space="preserve"> </w:t>
            </w:r>
            <w:r>
              <w:rPr>
                <w:rFonts w:ascii="Arial"/>
                <w:w w:val="105"/>
                <w:sz w:val="19"/>
              </w:rPr>
              <w:t>Disorders</w:t>
            </w:r>
          </w:p>
        </w:tc>
        <w:tc>
          <w:tcPr>
            <w:tcW w:w="2160" w:type="dxa"/>
            <w:tcBorders>
              <w:top w:val="single" w:sz="5" w:space="0" w:color="000000"/>
              <w:left w:val="single" w:sz="5" w:space="0" w:color="000000"/>
              <w:bottom w:val="single" w:sz="5" w:space="0" w:color="000000"/>
              <w:right w:val="single" w:sz="5" w:space="0" w:color="000000"/>
            </w:tcBorders>
          </w:tcPr>
          <w:p w14:paraId="7EB2AE07" w14:textId="77777777" w:rsidR="005D231D" w:rsidRDefault="005D231D" w:rsidP="005D231D">
            <w:pPr>
              <w:pStyle w:val="TableParagraph"/>
              <w:spacing w:before="142"/>
              <w:ind w:left="371"/>
              <w:rPr>
                <w:rFonts w:ascii="Arial" w:eastAsia="Arial" w:hAnsi="Arial" w:cs="Arial"/>
                <w:sz w:val="19"/>
                <w:szCs w:val="19"/>
              </w:rPr>
            </w:pPr>
            <w:r>
              <w:rPr>
                <w:rFonts w:ascii="Arial"/>
                <w:spacing w:val="1"/>
                <w:w w:val="105"/>
                <w:sz w:val="19"/>
              </w:rPr>
              <w:t>Paul</w:t>
            </w:r>
            <w:r>
              <w:rPr>
                <w:rFonts w:ascii="Arial"/>
                <w:spacing w:val="-12"/>
                <w:w w:val="105"/>
                <w:sz w:val="19"/>
              </w:rPr>
              <w:t xml:space="preserve"> </w:t>
            </w:r>
            <w:r>
              <w:rPr>
                <w:rFonts w:ascii="Arial"/>
                <w:w w:val="105"/>
                <w:sz w:val="19"/>
              </w:rPr>
              <w:t>Butler,</w:t>
            </w:r>
            <w:r>
              <w:rPr>
                <w:rFonts w:ascii="Arial"/>
                <w:spacing w:val="-12"/>
                <w:w w:val="105"/>
                <w:sz w:val="19"/>
              </w:rPr>
              <w:t xml:space="preserve"> </w:t>
            </w:r>
            <w:r>
              <w:rPr>
                <w:rFonts w:ascii="Arial"/>
                <w:spacing w:val="1"/>
                <w:w w:val="105"/>
                <w:sz w:val="19"/>
              </w:rPr>
              <w:t>MD</w:t>
            </w:r>
          </w:p>
        </w:tc>
        <w:tc>
          <w:tcPr>
            <w:tcW w:w="4771" w:type="dxa"/>
            <w:tcBorders>
              <w:top w:val="single" w:sz="5" w:space="0" w:color="000000"/>
              <w:left w:val="single" w:sz="5" w:space="0" w:color="000000"/>
              <w:bottom w:val="single" w:sz="5" w:space="0" w:color="000000"/>
              <w:right w:val="single" w:sz="5" w:space="0" w:color="000000"/>
            </w:tcBorders>
          </w:tcPr>
          <w:p w14:paraId="27CB35B6" w14:textId="77777777" w:rsidR="005D231D" w:rsidRDefault="005D231D" w:rsidP="005D231D">
            <w:pPr>
              <w:pStyle w:val="TableParagraph"/>
              <w:spacing w:before="27" w:line="253" w:lineRule="auto"/>
              <w:ind w:left="1203" w:right="636" w:hanging="572"/>
              <w:rPr>
                <w:rFonts w:ascii="Arial" w:eastAsia="Arial" w:hAnsi="Arial" w:cs="Arial"/>
                <w:sz w:val="19"/>
                <w:szCs w:val="19"/>
              </w:rPr>
            </w:pPr>
            <w:r>
              <w:rPr>
                <w:rFonts w:ascii="Arial"/>
                <w:b/>
                <w:i/>
                <w:spacing w:val="1"/>
                <w:w w:val="105"/>
                <w:sz w:val="19"/>
              </w:rPr>
              <w:t>Introductory</w:t>
            </w:r>
            <w:r>
              <w:rPr>
                <w:rFonts w:ascii="Arial"/>
                <w:b/>
                <w:i/>
                <w:spacing w:val="-20"/>
                <w:w w:val="105"/>
                <w:sz w:val="19"/>
              </w:rPr>
              <w:t xml:space="preserve"> </w:t>
            </w:r>
            <w:r>
              <w:rPr>
                <w:rFonts w:ascii="Arial"/>
                <w:b/>
                <w:i/>
                <w:spacing w:val="1"/>
                <w:w w:val="105"/>
                <w:sz w:val="19"/>
              </w:rPr>
              <w:t>Textbook</w:t>
            </w:r>
            <w:r>
              <w:rPr>
                <w:rFonts w:ascii="Arial"/>
                <w:b/>
                <w:i/>
                <w:spacing w:val="-20"/>
                <w:w w:val="105"/>
                <w:sz w:val="19"/>
              </w:rPr>
              <w:t xml:space="preserve"> </w:t>
            </w:r>
            <w:r>
              <w:rPr>
                <w:rFonts w:ascii="Arial"/>
                <w:b/>
                <w:i/>
                <w:spacing w:val="1"/>
                <w:w w:val="105"/>
                <w:sz w:val="19"/>
              </w:rPr>
              <w:t>of</w:t>
            </w:r>
            <w:r>
              <w:rPr>
                <w:rFonts w:ascii="Arial"/>
                <w:b/>
                <w:i/>
                <w:spacing w:val="-21"/>
                <w:w w:val="105"/>
                <w:sz w:val="19"/>
              </w:rPr>
              <w:t xml:space="preserve"> </w:t>
            </w:r>
            <w:r>
              <w:rPr>
                <w:rFonts w:ascii="Arial"/>
                <w:b/>
                <w:i/>
                <w:w w:val="105"/>
                <w:sz w:val="19"/>
              </w:rPr>
              <w:t>Psychiatry</w:t>
            </w:r>
            <w:r>
              <w:rPr>
                <w:rFonts w:ascii="Arial"/>
                <w:w w:val="105"/>
                <w:sz w:val="19"/>
              </w:rPr>
              <w:t>,</w:t>
            </w:r>
            <w:r>
              <w:rPr>
                <w:rFonts w:ascii="Arial"/>
                <w:spacing w:val="32"/>
                <w:w w:val="103"/>
                <w:sz w:val="19"/>
              </w:rPr>
              <w:t xml:space="preserve"> </w:t>
            </w:r>
            <w:r>
              <w:rPr>
                <w:rFonts w:ascii="Arial"/>
                <w:w w:val="105"/>
                <w:sz w:val="19"/>
              </w:rPr>
              <w:t>Chapter</w:t>
            </w:r>
            <w:r>
              <w:rPr>
                <w:rFonts w:ascii="Arial"/>
                <w:spacing w:val="-20"/>
                <w:w w:val="105"/>
                <w:sz w:val="19"/>
              </w:rPr>
              <w:t xml:space="preserve"> </w:t>
            </w:r>
            <w:r>
              <w:rPr>
                <w:rFonts w:ascii="Arial"/>
                <w:w w:val="105"/>
                <w:sz w:val="19"/>
              </w:rPr>
              <w:t>7</w:t>
            </w:r>
            <w:r>
              <w:rPr>
                <w:rFonts w:ascii="Arial"/>
                <w:spacing w:val="-20"/>
                <w:w w:val="105"/>
                <w:sz w:val="19"/>
              </w:rPr>
              <w:t xml:space="preserve"> </w:t>
            </w:r>
            <w:r>
              <w:rPr>
                <w:rFonts w:ascii="Arial"/>
                <w:spacing w:val="1"/>
                <w:w w:val="105"/>
                <w:sz w:val="19"/>
              </w:rPr>
              <w:t>(recommended)</w:t>
            </w:r>
          </w:p>
        </w:tc>
      </w:tr>
      <w:tr w:rsidR="005D231D" w14:paraId="068362A6" w14:textId="77777777" w:rsidTr="005D231D">
        <w:trPr>
          <w:trHeight w:hRule="exact" w:val="514"/>
        </w:trPr>
        <w:tc>
          <w:tcPr>
            <w:tcW w:w="1280" w:type="dxa"/>
            <w:vMerge/>
            <w:tcBorders>
              <w:left w:val="single" w:sz="5" w:space="0" w:color="000000"/>
              <w:right w:val="single" w:sz="5" w:space="0" w:color="000000"/>
            </w:tcBorders>
            <w:shd w:val="clear" w:color="auto" w:fill="BFBFBF"/>
          </w:tcPr>
          <w:p w14:paraId="385ADEBC" w14:textId="77777777" w:rsidR="005D231D" w:rsidRDefault="005D231D" w:rsidP="005D231D"/>
        </w:tc>
        <w:tc>
          <w:tcPr>
            <w:tcW w:w="1440" w:type="dxa"/>
            <w:tcBorders>
              <w:top w:val="single" w:sz="5" w:space="0" w:color="000000"/>
              <w:left w:val="single" w:sz="5" w:space="0" w:color="000000"/>
              <w:bottom w:val="single" w:sz="5" w:space="0" w:color="000000"/>
              <w:right w:val="single" w:sz="5" w:space="0" w:color="000000"/>
            </w:tcBorders>
          </w:tcPr>
          <w:p w14:paraId="111FA7F1" w14:textId="77777777" w:rsidR="005D231D" w:rsidRDefault="005D231D" w:rsidP="005D231D">
            <w:pPr>
              <w:pStyle w:val="TableParagraph"/>
              <w:spacing w:before="27" w:line="253" w:lineRule="auto"/>
              <w:ind w:left="378" w:right="261" w:hanging="123"/>
              <w:rPr>
                <w:rFonts w:ascii="Arial" w:eastAsia="Arial" w:hAnsi="Arial" w:cs="Arial"/>
                <w:sz w:val="19"/>
                <w:szCs w:val="19"/>
              </w:rPr>
            </w:pPr>
            <w:r>
              <w:rPr>
                <w:rFonts w:ascii="Arial"/>
                <w:w w:val="105"/>
                <w:sz w:val="19"/>
              </w:rPr>
              <w:t>Self</w:t>
            </w:r>
            <w:r>
              <w:rPr>
                <w:rFonts w:ascii="Arial"/>
                <w:spacing w:val="-16"/>
                <w:w w:val="105"/>
                <w:sz w:val="19"/>
              </w:rPr>
              <w:t xml:space="preserve"> </w:t>
            </w:r>
            <w:r>
              <w:rPr>
                <w:rFonts w:ascii="Arial"/>
                <w:w w:val="105"/>
                <w:sz w:val="19"/>
              </w:rPr>
              <w:t>Study</w:t>
            </w:r>
            <w:r>
              <w:rPr>
                <w:rFonts w:ascii="Arial"/>
                <w:spacing w:val="27"/>
                <w:w w:val="103"/>
                <w:sz w:val="19"/>
              </w:rPr>
              <w:t xml:space="preserve"> </w:t>
            </w:r>
            <w:r>
              <w:rPr>
                <w:rFonts w:ascii="Arial"/>
                <w:w w:val="105"/>
                <w:sz w:val="19"/>
              </w:rPr>
              <w:t>Tutorial</w:t>
            </w:r>
          </w:p>
        </w:tc>
        <w:tc>
          <w:tcPr>
            <w:tcW w:w="1080" w:type="dxa"/>
            <w:tcBorders>
              <w:top w:val="single" w:sz="5" w:space="0" w:color="000000"/>
              <w:left w:val="single" w:sz="5" w:space="0" w:color="000000"/>
              <w:bottom w:val="single" w:sz="5" w:space="0" w:color="000000"/>
              <w:right w:val="single" w:sz="5" w:space="0" w:color="000000"/>
            </w:tcBorders>
          </w:tcPr>
          <w:p w14:paraId="067A93A2" w14:textId="77777777" w:rsidR="005D231D" w:rsidRDefault="005D231D" w:rsidP="005D231D"/>
        </w:tc>
        <w:tc>
          <w:tcPr>
            <w:tcW w:w="2880" w:type="dxa"/>
            <w:gridSpan w:val="3"/>
            <w:tcBorders>
              <w:top w:val="single" w:sz="5" w:space="0" w:color="000000"/>
              <w:left w:val="single" w:sz="5" w:space="0" w:color="000000"/>
              <w:bottom w:val="single" w:sz="5" w:space="0" w:color="000000"/>
              <w:right w:val="single" w:sz="5" w:space="0" w:color="000000"/>
            </w:tcBorders>
          </w:tcPr>
          <w:p w14:paraId="277E617B" w14:textId="77777777" w:rsidR="005D231D" w:rsidRDefault="005D231D" w:rsidP="005D231D">
            <w:pPr>
              <w:pStyle w:val="TableParagraph"/>
              <w:spacing w:before="142"/>
              <w:ind w:left="259"/>
              <w:rPr>
                <w:rFonts w:ascii="Arial" w:eastAsia="Arial" w:hAnsi="Arial" w:cs="Arial"/>
                <w:sz w:val="19"/>
                <w:szCs w:val="19"/>
              </w:rPr>
            </w:pPr>
            <w:r>
              <w:rPr>
                <w:rFonts w:ascii="Arial"/>
                <w:spacing w:val="1"/>
                <w:w w:val="105"/>
                <w:sz w:val="19"/>
              </w:rPr>
              <w:t>Trauma</w:t>
            </w:r>
            <w:r>
              <w:rPr>
                <w:rFonts w:ascii="Arial"/>
                <w:spacing w:val="-20"/>
                <w:w w:val="105"/>
                <w:sz w:val="19"/>
              </w:rPr>
              <w:t xml:space="preserve"> </w:t>
            </w:r>
            <w:r>
              <w:rPr>
                <w:rFonts w:ascii="Arial"/>
                <w:w w:val="105"/>
                <w:sz w:val="19"/>
              </w:rPr>
              <w:t>Related</w:t>
            </w:r>
            <w:r>
              <w:rPr>
                <w:rFonts w:ascii="Arial"/>
                <w:spacing w:val="-20"/>
                <w:w w:val="105"/>
                <w:sz w:val="19"/>
              </w:rPr>
              <w:t xml:space="preserve"> </w:t>
            </w:r>
            <w:r>
              <w:rPr>
                <w:rFonts w:ascii="Arial"/>
                <w:w w:val="105"/>
                <w:sz w:val="19"/>
              </w:rPr>
              <w:t>Disorders</w:t>
            </w:r>
          </w:p>
        </w:tc>
        <w:tc>
          <w:tcPr>
            <w:tcW w:w="2160" w:type="dxa"/>
            <w:tcBorders>
              <w:top w:val="single" w:sz="5" w:space="0" w:color="000000"/>
              <w:left w:val="single" w:sz="5" w:space="0" w:color="000000"/>
              <w:bottom w:val="single" w:sz="5" w:space="0" w:color="000000"/>
              <w:right w:val="single" w:sz="5" w:space="0" w:color="000000"/>
            </w:tcBorders>
          </w:tcPr>
          <w:p w14:paraId="366E64EE" w14:textId="77777777" w:rsidR="005D231D" w:rsidRDefault="005D231D" w:rsidP="005D231D"/>
        </w:tc>
        <w:tc>
          <w:tcPr>
            <w:tcW w:w="4771" w:type="dxa"/>
            <w:tcBorders>
              <w:top w:val="single" w:sz="5" w:space="0" w:color="000000"/>
              <w:left w:val="single" w:sz="5" w:space="0" w:color="000000"/>
              <w:bottom w:val="single" w:sz="5" w:space="0" w:color="000000"/>
              <w:right w:val="single" w:sz="5" w:space="0" w:color="000000"/>
            </w:tcBorders>
          </w:tcPr>
          <w:p w14:paraId="4422CF9C" w14:textId="77777777" w:rsidR="005D231D" w:rsidRDefault="005D231D" w:rsidP="005D231D">
            <w:pPr>
              <w:pStyle w:val="TableParagraph"/>
              <w:spacing w:before="27" w:line="253" w:lineRule="auto"/>
              <w:ind w:left="1203" w:right="636" w:hanging="572"/>
              <w:rPr>
                <w:rFonts w:ascii="Arial" w:eastAsia="Arial" w:hAnsi="Arial" w:cs="Arial"/>
                <w:sz w:val="19"/>
                <w:szCs w:val="19"/>
              </w:rPr>
            </w:pPr>
            <w:r>
              <w:rPr>
                <w:rFonts w:ascii="Arial"/>
                <w:b/>
                <w:i/>
                <w:spacing w:val="1"/>
                <w:w w:val="105"/>
                <w:sz w:val="19"/>
              </w:rPr>
              <w:t>Introductory</w:t>
            </w:r>
            <w:r>
              <w:rPr>
                <w:rFonts w:ascii="Arial"/>
                <w:b/>
                <w:i/>
                <w:spacing w:val="-20"/>
                <w:w w:val="105"/>
                <w:sz w:val="19"/>
              </w:rPr>
              <w:t xml:space="preserve"> </w:t>
            </w:r>
            <w:r>
              <w:rPr>
                <w:rFonts w:ascii="Arial"/>
                <w:b/>
                <w:i/>
                <w:spacing w:val="1"/>
                <w:w w:val="105"/>
                <w:sz w:val="19"/>
              </w:rPr>
              <w:t>Textbook</w:t>
            </w:r>
            <w:r>
              <w:rPr>
                <w:rFonts w:ascii="Arial"/>
                <w:b/>
                <w:i/>
                <w:spacing w:val="-20"/>
                <w:w w:val="105"/>
                <w:sz w:val="19"/>
              </w:rPr>
              <w:t xml:space="preserve"> </w:t>
            </w:r>
            <w:r>
              <w:rPr>
                <w:rFonts w:ascii="Arial"/>
                <w:b/>
                <w:i/>
                <w:spacing w:val="1"/>
                <w:w w:val="105"/>
                <w:sz w:val="19"/>
              </w:rPr>
              <w:t>of</w:t>
            </w:r>
            <w:r>
              <w:rPr>
                <w:rFonts w:ascii="Arial"/>
                <w:b/>
                <w:i/>
                <w:spacing w:val="-21"/>
                <w:w w:val="105"/>
                <w:sz w:val="19"/>
              </w:rPr>
              <w:t xml:space="preserve"> </w:t>
            </w:r>
            <w:r>
              <w:rPr>
                <w:rFonts w:ascii="Arial"/>
                <w:b/>
                <w:i/>
                <w:w w:val="105"/>
                <w:sz w:val="19"/>
              </w:rPr>
              <w:t>Psychiatry</w:t>
            </w:r>
            <w:r>
              <w:rPr>
                <w:rFonts w:ascii="Arial"/>
                <w:w w:val="105"/>
                <w:sz w:val="19"/>
              </w:rPr>
              <w:t>,</w:t>
            </w:r>
            <w:r>
              <w:rPr>
                <w:rFonts w:ascii="Arial"/>
                <w:spacing w:val="32"/>
                <w:w w:val="103"/>
                <w:sz w:val="19"/>
              </w:rPr>
              <w:t xml:space="preserve"> </w:t>
            </w:r>
            <w:r>
              <w:rPr>
                <w:rFonts w:ascii="Arial"/>
                <w:w w:val="105"/>
                <w:sz w:val="19"/>
              </w:rPr>
              <w:t>Chapter</w:t>
            </w:r>
            <w:r>
              <w:rPr>
                <w:rFonts w:ascii="Arial"/>
                <w:spacing w:val="-20"/>
                <w:w w:val="105"/>
                <w:sz w:val="19"/>
              </w:rPr>
              <w:t xml:space="preserve"> </w:t>
            </w:r>
            <w:r>
              <w:rPr>
                <w:rFonts w:ascii="Arial"/>
                <w:w w:val="105"/>
                <w:sz w:val="19"/>
              </w:rPr>
              <w:t>9</w:t>
            </w:r>
            <w:r>
              <w:rPr>
                <w:rFonts w:ascii="Arial"/>
                <w:spacing w:val="-20"/>
                <w:w w:val="105"/>
                <w:sz w:val="19"/>
              </w:rPr>
              <w:t xml:space="preserve"> </w:t>
            </w:r>
            <w:r>
              <w:rPr>
                <w:rFonts w:ascii="Arial"/>
                <w:spacing w:val="1"/>
                <w:w w:val="105"/>
                <w:sz w:val="19"/>
              </w:rPr>
              <w:t>(recommended)</w:t>
            </w:r>
          </w:p>
        </w:tc>
      </w:tr>
      <w:tr w:rsidR="005D231D" w14:paraId="2A22A44E" w14:textId="77777777" w:rsidTr="005D231D">
        <w:trPr>
          <w:trHeight w:hRule="exact" w:val="542"/>
        </w:trPr>
        <w:tc>
          <w:tcPr>
            <w:tcW w:w="1280" w:type="dxa"/>
            <w:vMerge/>
            <w:tcBorders>
              <w:left w:val="single" w:sz="5" w:space="0" w:color="000000"/>
              <w:bottom w:val="single" w:sz="5" w:space="0" w:color="000000"/>
              <w:right w:val="single" w:sz="5" w:space="0" w:color="000000"/>
            </w:tcBorders>
            <w:shd w:val="clear" w:color="auto" w:fill="BFBFBF"/>
          </w:tcPr>
          <w:p w14:paraId="796C3F03" w14:textId="77777777" w:rsidR="005D231D" w:rsidRDefault="005D231D" w:rsidP="005D231D"/>
        </w:tc>
        <w:tc>
          <w:tcPr>
            <w:tcW w:w="1440" w:type="dxa"/>
            <w:tcBorders>
              <w:top w:val="single" w:sz="5" w:space="0" w:color="000000"/>
              <w:left w:val="single" w:sz="5" w:space="0" w:color="000000"/>
              <w:bottom w:val="single" w:sz="5" w:space="0" w:color="000000"/>
              <w:right w:val="single" w:sz="5" w:space="0" w:color="000000"/>
            </w:tcBorders>
          </w:tcPr>
          <w:p w14:paraId="48BA4595" w14:textId="77777777" w:rsidR="005D231D" w:rsidRDefault="005D231D" w:rsidP="005D231D">
            <w:pPr>
              <w:pStyle w:val="TableParagraph"/>
              <w:spacing w:before="41" w:line="247" w:lineRule="auto"/>
              <w:ind w:left="378" w:right="261" w:hanging="123"/>
              <w:rPr>
                <w:rFonts w:ascii="Arial" w:eastAsia="Arial" w:hAnsi="Arial" w:cs="Arial"/>
                <w:sz w:val="19"/>
                <w:szCs w:val="19"/>
              </w:rPr>
            </w:pPr>
            <w:r>
              <w:rPr>
                <w:rFonts w:ascii="Arial"/>
                <w:w w:val="105"/>
                <w:sz w:val="19"/>
              </w:rPr>
              <w:t>Self</w:t>
            </w:r>
            <w:r>
              <w:rPr>
                <w:rFonts w:ascii="Arial"/>
                <w:spacing w:val="-16"/>
                <w:w w:val="105"/>
                <w:sz w:val="19"/>
              </w:rPr>
              <w:t xml:space="preserve"> </w:t>
            </w:r>
            <w:r>
              <w:rPr>
                <w:rFonts w:ascii="Arial"/>
                <w:w w:val="105"/>
                <w:sz w:val="19"/>
              </w:rPr>
              <w:t>Study</w:t>
            </w:r>
            <w:r>
              <w:rPr>
                <w:rFonts w:ascii="Arial"/>
                <w:spacing w:val="27"/>
                <w:w w:val="103"/>
                <w:sz w:val="19"/>
              </w:rPr>
              <w:t xml:space="preserve"> </w:t>
            </w:r>
            <w:r>
              <w:rPr>
                <w:rFonts w:ascii="Arial"/>
                <w:w w:val="105"/>
                <w:sz w:val="19"/>
              </w:rPr>
              <w:t>Tutorial</w:t>
            </w:r>
          </w:p>
        </w:tc>
        <w:tc>
          <w:tcPr>
            <w:tcW w:w="1080" w:type="dxa"/>
            <w:tcBorders>
              <w:top w:val="single" w:sz="5" w:space="0" w:color="000000"/>
              <w:left w:val="single" w:sz="5" w:space="0" w:color="000000"/>
              <w:bottom w:val="single" w:sz="5" w:space="0" w:color="000000"/>
              <w:right w:val="single" w:sz="5" w:space="0" w:color="000000"/>
            </w:tcBorders>
          </w:tcPr>
          <w:p w14:paraId="2D0C49C2" w14:textId="77777777" w:rsidR="005D231D" w:rsidRDefault="005D231D" w:rsidP="005D231D"/>
        </w:tc>
        <w:tc>
          <w:tcPr>
            <w:tcW w:w="2880" w:type="dxa"/>
            <w:gridSpan w:val="3"/>
            <w:tcBorders>
              <w:top w:val="single" w:sz="5" w:space="0" w:color="000000"/>
              <w:left w:val="single" w:sz="5" w:space="0" w:color="000000"/>
              <w:bottom w:val="single" w:sz="5" w:space="0" w:color="000000"/>
              <w:right w:val="single" w:sz="5" w:space="0" w:color="000000"/>
            </w:tcBorders>
          </w:tcPr>
          <w:p w14:paraId="4B766F24" w14:textId="77777777" w:rsidR="005D231D" w:rsidRDefault="005D231D" w:rsidP="005D231D">
            <w:pPr>
              <w:pStyle w:val="TableParagraph"/>
              <w:spacing w:before="41" w:line="247" w:lineRule="auto"/>
              <w:ind w:left="1003" w:right="413" w:hanging="595"/>
              <w:rPr>
                <w:rFonts w:ascii="Arial" w:eastAsia="Arial" w:hAnsi="Arial" w:cs="Arial"/>
                <w:sz w:val="19"/>
                <w:szCs w:val="19"/>
              </w:rPr>
            </w:pPr>
            <w:r>
              <w:rPr>
                <w:rFonts w:ascii="Arial"/>
                <w:sz w:val="19"/>
              </w:rPr>
              <w:t>Obsessive-Compulsive</w:t>
            </w:r>
            <w:r>
              <w:rPr>
                <w:rFonts w:ascii="Arial"/>
                <w:spacing w:val="38"/>
                <w:w w:val="103"/>
                <w:sz w:val="19"/>
              </w:rPr>
              <w:t xml:space="preserve"> </w:t>
            </w:r>
            <w:r>
              <w:rPr>
                <w:rFonts w:ascii="Arial"/>
                <w:w w:val="105"/>
                <w:sz w:val="19"/>
              </w:rPr>
              <w:t>Disorders</w:t>
            </w:r>
          </w:p>
        </w:tc>
        <w:tc>
          <w:tcPr>
            <w:tcW w:w="2160" w:type="dxa"/>
            <w:tcBorders>
              <w:top w:val="single" w:sz="5" w:space="0" w:color="000000"/>
              <w:left w:val="single" w:sz="5" w:space="0" w:color="000000"/>
              <w:bottom w:val="single" w:sz="5" w:space="0" w:color="000000"/>
              <w:right w:val="single" w:sz="5" w:space="0" w:color="000000"/>
            </w:tcBorders>
          </w:tcPr>
          <w:p w14:paraId="1992A5DA" w14:textId="77777777" w:rsidR="005D231D" w:rsidRDefault="005D231D" w:rsidP="005D231D">
            <w:pPr>
              <w:pStyle w:val="TableParagraph"/>
              <w:spacing w:before="156"/>
              <w:ind w:left="371"/>
              <w:rPr>
                <w:rFonts w:ascii="Arial" w:eastAsia="Arial" w:hAnsi="Arial" w:cs="Arial"/>
                <w:sz w:val="19"/>
                <w:szCs w:val="19"/>
              </w:rPr>
            </w:pPr>
            <w:r>
              <w:rPr>
                <w:rFonts w:ascii="Arial"/>
                <w:spacing w:val="1"/>
                <w:w w:val="105"/>
                <w:sz w:val="19"/>
              </w:rPr>
              <w:t>Paul</w:t>
            </w:r>
            <w:r>
              <w:rPr>
                <w:rFonts w:ascii="Arial"/>
                <w:spacing w:val="-12"/>
                <w:w w:val="105"/>
                <w:sz w:val="19"/>
              </w:rPr>
              <w:t xml:space="preserve"> </w:t>
            </w:r>
            <w:r>
              <w:rPr>
                <w:rFonts w:ascii="Arial"/>
                <w:w w:val="105"/>
                <w:sz w:val="19"/>
              </w:rPr>
              <w:t>Butler,</w:t>
            </w:r>
            <w:r>
              <w:rPr>
                <w:rFonts w:ascii="Arial"/>
                <w:spacing w:val="-12"/>
                <w:w w:val="105"/>
                <w:sz w:val="19"/>
              </w:rPr>
              <w:t xml:space="preserve"> </w:t>
            </w:r>
            <w:r>
              <w:rPr>
                <w:rFonts w:ascii="Arial"/>
                <w:spacing w:val="2"/>
                <w:w w:val="105"/>
                <w:sz w:val="19"/>
              </w:rPr>
              <w:t>MD</w:t>
            </w:r>
          </w:p>
        </w:tc>
        <w:tc>
          <w:tcPr>
            <w:tcW w:w="4771" w:type="dxa"/>
            <w:tcBorders>
              <w:top w:val="single" w:sz="5" w:space="0" w:color="000000"/>
              <w:left w:val="single" w:sz="5" w:space="0" w:color="000000"/>
              <w:bottom w:val="single" w:sz="5" w:space="0" w:color="000000"/>
              <w:right w:val="single" w:sz="5" w:space="0" w:color="000000"/>
            </w:tcBorders>
          </w:tcPr>
          <w:p w14:paraId="29F153A5" w14:textId="77777777" w:rsidR="005D231D" w:rsidRDefault="005D231D" w:rsidP="005D231D">
            <w:pPr>
              <w:pStyle w:val="TableParagraph"/>
              <w:spacing w:before="41" w:line="247" w:lineRule="auto"/>
              <w:ind w:left="1203" w:right="636" w:hanging="572"/>
              <w:rPr>
                <w:rFonts w:ascii="Arial" w:eastAsia="Arial" w:hAnsi="Arial" w:cs="Arial"/>
                <w:sz w:val="19"/>
                <w:szCs w:val="19"/>
              </w:rPr>
            </w:pPr>
            <w:r>
              <w:rPr>
                <w:rFonts w:ascii="Arial"/>
                <w:b/>
                <w:i/>
                <w:spacing w:val="1"/>
                <w:w w:val="105"/>
                <w:sz w:val="19"/>
              </w:rPr>
              <w:t>Introductory</w:t>
            </w:r>
            <w:r>
              <w:rPr>
                <w:rFonts w:ascii="Arial"/>
                <w:b/>
                <w:i/>
                <w:spacing w:val="-20"/>
                <w:w w:val="105"/>
                <w:sz w:val="19"/>
              </w:rPr>
              <w:t xml:space="preserve"> </w:t>
            </w:r>
            <w:r>
              <w:rPr>
                <w:rFonts w:ascii="Arial"/>
                <w:b/>
                <w:i/>
                <w:spacing w:val="1"/>
                <w:w w:val="105"/>
                <w:sz w:val="19"/>
              </w:rPr>
              <w:t>Textbook</w:t>
            </w:r>
            <w:r>
              <w:rPr>
                <w:rFonts w:ascii="Arial"/>
                <w:b/>
                <w:i/>
                <w:spacing w:val="-20"/>
                <w:w w:val="105"/>
                <w:sz w:val="19"/>
              </w:rPr>
              <w:t xml:space="preserve"> </w:t>
            </w:r>
            <w:r>
              <w:rPr>
                <w:rFonts w:ascii="Arial"/>
                <w:b/>
                <w:i/>
                <w:spacing w:val="1"/>
                <w:w w:val="105"/>
                <w:sz w:val="19"/>
              </w:rPr>
              <w:t>of</w:t>
            </w:r>
            <w:r>
              <w:rPr>
                <w:rFonts w:ascii="Arial"/>
                <w:b/>
                <w:i/>
                <w:spacing w:val="-21"/>
                <w:w w:val="105"/>
                <w:sz w:val="19"/>
              </w:rPr>
              <w:t xml:space="preserve"> </w:t>
            </w:r>
            <w:r>
              <w:rPr>
                <w:rFonts w:ascii="Arial"/>
                <w:b/>
                <w:i/>
                <w:w w:val="105"/>
                <w:sz w:val="19"/>
              </w:rPr>
              <w:t>Psychiatry</w:t>
            </w:r>
            <w:r>
              <w:rPr>
                <w:rFonts w:ascii="Arial"/>
                <w:w w:val="105"/>
                <w:sz w:val="19"/>
              </w:rPr>
              <w:t>,</w:t>
            </w:r>
            <w:r>
              <w:rPr>
                <w:rFonts w:ascii="Arial"/>
                <w:spacing w:val="32"/>
                <w:w w:val="103"/>
                <w:sz w:val="19"/>
              </w:rPr>
              <w:t xml:space="preserve"> </w:t>
            </w:r>
            <w:r>
              <w:rPr>
                <w:rFonts w:ascii="Arial"/>
                <w:w w:val="105"/>
                <w:sz w:val="19"/>
              </w:rPr>
              <w:t>Chapter</w:t>
            </w:r>
            <w:r>
              <w:rPr>
                <w:rFonts w:ascii="Arial"/>
                <w:spacing w:val="-20"/>
                <w:w w:val="105"/>
                <w:sz w:val="19"/>
              </w:rPr>
              <w:t xml:space="preserve"> </w:t>
            </w:r>
            <w:r>
              <w:rPr>
                <w:rFonts w:ascii="Arial"/>
                <w:w w:val="105"/>
                <w:sz w:val="19"/>
              </w:rPr>
              <w:t>8</w:t>
            </w:r>
            <w:r>
              <w:rPr>
                <w:rFonts w:ascii="Arial"/>
                <w:spacing w:val="-20"/>
                <w:w w:val="105"/>
                <w:sz w:val="19"/>
              </w:rPr>
              <w:t xml:space="preserve"> </w:t>
            </w:r>
            <w:r>
              <w:rPr>
                <w:rFonts w:ascii="Arial"/>
                <w:spacing w:val="1"/>
                <w:w w:val="105"/>
                <w:sz w:val="19"/>
              </w:rPr>
              <w:t>(recommended)</w:t>
            </w:r>
          </w:p>
        </w:tc>
      </w:tr>
      <w:tr w:rsidR="005D231D" w14:paraId="7C0E92E1" w14:textId="77777777" w:rsidTr="005D231D">
        <w:trPr>
          <w:trHeight w:hRule="exact" w:val="538"/>
        </w:trPr>
        <w:tc>
          <w:tcPr>
            <w:tcW w:w="1280" w:type="dxa"/>
            <w:tcBorders>
              <w:top w:val="single" w:sz="5" w:space="0" w:color="000000"/>
              <w:left w:val="single" w:sz="5" w:space="0" w:color="000000"/>
              <w:bottom w:val="single" w:sz="5" w:space="0" w:color="000000"/>
              <w:right w:val="single" w:sz="5" w:space="0" w:color="000000"/>
            </w:tcBorders>
            <w:shd w:val="clear" w:color="auto" w:fill="BFBFBF"/>
          </w:tcPr>
          <w:p w14:paraId="0E060321" w14:textId="77777777" w:rsidR="005D231D" w:rsidRDefault="005D231D" w:rsidP="005D231D">
            <w:pPr>
              <w:pStyle w:val="TableParagraph"/>
              <w:spacing w:before="36" w:line="253" w:lineRule="auto"/>
              <w:ind w:left="289" w:right="111" w:hanging="178"/>
              <w:rPr>
                <w:rFonts w:ascii="Arial" w:eastAsia="Arial" w:hAnsi="Arial" w:cs="Arial"/>
                <w:sz w:val="19"/>
                <w:szCs w:val="19"/>
              </w:rPr>
            </w:pPr>
            <w:r>
              <w:rPr>
                <w:rFonts w:ascii="Arial"/>
                <w:b/>
                <w:spacing w:val="1"/>
                <w:w w:val="105"/>
                <w:sz w:val="19"/>
              </w:rPr>
              <w:t>October</w:t>
            </w:r>
            <w:r>
              <w:rPr>
                <w:rFonts w:ascii="Arial"/>
                <w:b/>
                <w:spacing w:val="-18"/>
                <w:w w:val="105"/>
                <w:sz w:val="19"/>
              </w:rPr>
              <w:t xml:space="preserve"> </w:t>
            </w:r>
            <w:r>
              <w:rPr>
                <w:rFonts w:ascii="Arial"/>
                <w:b/>
                <w:w w:val="105"/>
                <w:sz w:val="19"/>
              </w:rPr>
              <w:t>23</w:t>
            </w:r>
            <w:r>
              <w:rPr>
                <w:rFonts w:ascii="Arial"/>
                <w:b/>
                <w:spacing w:val="21"/>
                <w:w w:val="103"/>
                <w:sz w:val="19"/>
              </w:rPr>
              <w:t xml:space="preserve"> </w:t>
            </w:r>
            <w:r>
              <w:rPr>
                <w:rFonts w:ascii="Arial"/>
                <w:b/>
                <w:spacing w:val="1"/>
                <w:w w:val="105"/>
                <w:sz w:val="19"/>
              </w:rPr>
              <w:t>(</w:t>
            </w:r>
            <w:r>
              <w:rPr>
                <w:rFonts w:ascii="Arial"/>
                <w:b/>
                <w:spacing w:val="2"/>
                <w:w w:val="105"/>
                <w:sz w:val="19"/>
              </w:rPr>
              <w:t>T</w:t>
            </w:r>
            <w:r>
              <w:rPr>
                <w:rFonts w:ascii="Arial"/>
                <w:b/>
                <w:spacing w:val="1"/>
                <w:w w:val="105"/>
                <w:sz w:val="19"/>
              </w:rPr>
              <w:t>hurs</w:t>
            </w:r>
            <w:r>
              <w:rPr>
                <w:rFonts w:ascii="Arial"/>
                <w:b/>
                <w:w w:val="105"/>
                <w:sz w:val="19"/>
              </w:rPr>
              <w:t>)</w:t>
            </w:r>
          </w:p>
        </w:tc>
        <w:tc>
          <w:tcPr>
            <w:tcW w:w="1440" w:type="dxa"/>
            <w:tcBorders>
              <w:top w:val="single" w:sz="5" w:space="0" w:color="000000"/>
              <w:left w:val="single" w:sz="5" w:space="0" w:color="000000"/>
              <w:bottom w:val="single" w:sz="5" w:space="0" w:color="000000"/>
              <w:right w:val="single" w:sz="5" w:space="0" w:color="000000"/>
            </w:tcBorders>
            <w:shd w:val="clear" w:color="auto" w:fill="D6E3BC"/>
          </w:tcPr>
          <w:p w14:paraId="17B2C4B5" w14:textId="77777777" w:rsidR="005D231D" w:rsidRDefault="005D231D" w:rsidP="005D231D">
            <w:pPr>
              <w:pStyle w:val="TableParagraph"/>
              <w:spacing w:before="152"/>
              <w:ind w:left="233"/>
              <w:rPr>
                <w:rFonts w:ascii="Arial" w:eastAsia="Arial" w:hAnsi="Arial" w:cs="Arial"/>
                <w:sz w:val="19"/>
                <w:szCs w:val="19"/>
              </w:rPr>
            </w:pPr>
            <w:r>
              <w:rPr>
                <w:rFonts w:ascii="Arial"/>
                <w:w w:val="105"/>
                <w:sz w:val="19"/>
              </w:rPr>
              <w:t>9:00-11:50</w:t>
            </w:r>
          </w:p>
        </w:tc>
        <w:tc>
          <w:tcPr>
            <w:tcW w:w="1080" w:type="dxa"/>
            <w:tcBorders>
              <w:top w:val="single" w:sz="5" w:space="0" w:color="000000"/>
              <w:left w:val="single" w:sz="5" w:space="0" w:color="000000"/>
              <w:bottom w:val="single" w:sz="5" w:space="0" w:color="000000"/>
              <w:right w:val="single" w:sz="5" w:space="0" w:color="000000"/>
            </w:tcBorders>
            <w:shd w:val="clear" w:color="auto" w:fill="D6E3BC"/>
          </w:tcPr>
          <w:p w14:paraId="403124AD" w14:textId="77777777" w:rsidR="005D231D" w:rsidRDefault="005D231D" w:rsidP="005D231D">
            <w:pPr>
              <w:pStyle w:val="TableParagraph"/>
              <w:spacing w:before="152"/>
              <w:ind w:left="170"/>
              <w:rPr>
                <w:rFonts w:ascii="Arial" w:eastAsia="Arial" w:hAnsi="Arial" w:cs="Arial"/>
                <w:sz w:val="19"/>
                <w:szCs w:val="19"/>
              </w:rPr>
            </w:pPr>
            <w:r>
              <w:rPr>
                <w:rFonts w:ascii="Arial"/>
                <w:w w:val="105"/>
                <w:sz w:val="19"/>
              </w:rPr>
              <w:t>101</w:t>
            </w:r>
            <w:r>
              <w:rPr>
                <w:rFonts w:ascii="Arial"/>
                <w:spacing w:val="-12"/>
                <w:w w:val="105"/>
                <w:sz w:val="19"/>
              </w:rPr>
              <w:t xml:space="preserve"> </w:t>
            </w:r>
            <w:r>
              <w:rPr>
                <w:rFonts w:ascii="Arial"/>
                <w:spacing w:val="1"/>
                <w:w w:val="105"/>
                <w:sz w:val="19"/>
              </w:rPr>
              <w:t>WH</w:t>
            </w:r>
          </w:p>
        </w:tc>
        <w:tc>
          <w:tcPr>
            <w:tcW w:w="2880" w:type="dxa"/>
            <w:gridSpan w:val="3"/>
            <w:tcBorders>
              <w:top w:val="single" w:sz="5" w:space="0" w:color="000000"/>
              <w:left w:val="single" w:sz="5" w:space="0" w:color="000000"/>
              <w:bottom w:val="single" w:sz="5" w:space="0" w:color="000000"/>
              <w:right w:val="single" w:sz="5" w:space="0" w:color="000000"/>
            </w:tcBorders>
            <w:shd w:val="clear" w:color="auto" w:fill="D6E3BC"/>
          </w:tcPr>
          <w:p w14:paraId="3858E148" w14:textId="77777777" w:rsidR="005D231D" w:rsidRDefault="005D231D" w:rsidP="005D231D">
            <w:pPr>
              <w:pStyle w:val="TableParagraph"/>
              <w:spacing w:before="36" w:line="253" w:lineRule="auto"/>
              <w:ind w:left="725" w:right="419" w:hanging="312"/>
              <w:rPr>
                <w:rFonts w:ascii="Arial" w:eastAsia="Arial" w:hAnsi="Arial" w:cs="Arial"/>
                <w:sz w:val="19"/>
                <w:szCs w:val="19"/>
              </w:rPr>
            </w:pPr>
            <w:r>
              <w:rPr>
                <w:rFonts w:ascii="Arial"/>
                <w:spacing w:val="1"/>
                <w:w w:val="105"/>
                <w:sz w:val="19"/>
              </w:rPr>
              <w:t>Team-Based</w:t>
            </w:r>
            <w:r>
              <w:rPr>
                <w:rFonts w:ascii="Arial"/>
                <w:spacing w:val="-37"/>
                <w:w w:val="105"/>
                <w:sz w:val="19"/>
              </w:rPr>
              <w:t xml:space="preserve"> </w:t>
            </w:r>
            <w:r>
              <w:rPr>
                <w:rFonts w:ascii="Arial"/>
                <w:w w:val="105"/>
                <w:sz w:val="19"/>
              </w:rPr>
              <w:t>Learning:</w:t>
            </w:r>
            <w:r>
              <w:rPr>
                <w:rFonts w:ascii="Arial"/>
                <w:spacing w:val="28"/>
                <w:w w:val="103"/>
                <w:sz w:val="19"/>
              </w:rPr>
              <w:t xml:space="preserve"> </w:t>
            </w:r>
            <w:r>
              <w:rPr>
                <w:rFonts w:ascii="Arial"/>
                <w:spacing w:val="1"/>
                <w:w w:val="105"/>
                <w:sz w:val="19"/>
              </w:rPr>
              <w:t>Mood</w:t>
            </w:r>
            <w:r>
              <w:rPr>
                <w:rFonts w:ascii="Arial"/>
                <w:spacing w:val="-25"/>
                <w:w w:val="105"/>
                <w:sz w:val="19"/>
              </w:rPr>
              <w:t xml:space="preserve"> </w:t>
            </w:r>
            <w:r>
              <w:rPr>
                <w:rFonts w:ascii="Arial"/>
                <w:w w:val="105"/>
                <w:sz w:val="19"/>
              </w:rPr>
              <w:t>Disorders</w:t>
            </w:r>
          </w:p>
        </w:tc>
        <w:tc>
          <w:tcPr>
            <w:tcW w:w="2160" w:type="dxa"/>
            <w:tcBorders>
              <w:top w:val="single" w:sz="5" w:space="0" w:color="000000"/>
              <w:left w:val="single" w:sz="5" w:space="0" w:color="000000"/>
              <w:bottom w:val="single" w:sz="5" w:space="0" w:color="000000"/>
              <w:right w:val="single" w:sz="5" w:space="0" w:color="000000"/>
            </w:tcBorders>
            <w:shd w:val="clear" w:color="auto" w:fill="D6E3BC"/>
          </w:tcPr>
          <w:p w14:paraId="44C7583B" w14:textId="77777777" w:rsidR="005D231D" w:rsidRDefault="005D231D" w:rsidP="005D231D">
            <w:pPr>
              <w:pStyle w:val="TableParagraph"/>
              <w:spacing w:before="36" w:line="253" w:lineRule="auto"/>
              <w:ind w:left="165" w:right="136" w:hanging="34"/>
              <w:rPr>
                <w:rFonts w:ascii="Arial" w:eastAsia="Arial" w:hAnsi="Arial" w:cs="Arial"/>
                <w:sz w:val="19"/>
                <w:szCs w:val="19"/>
              </w:rPr>
            </w:pPr>
            <w:r>
              <w:rPr>
                <w:rFonts w:ascii="Arial"/>
                <w:spacing w:val="1"/>
                <w:w w:val="105"/>
                <w:sz w:val="19"/>
              </w:rPr>
              <w:t>Brenda</w:t>
            </w:r>
            <w:r>
              <w:rPr>
                <w:rFonts w:ascii="Arial"/>
                <w:spacing w:val="-10"/>
                <w:w w:val="105"/>
                <w:sz w:val="19"/>
              </w:rPr>
              <w:t xml:space="preserve"> </w:t>
            </w:r>
            <w:r>
              <w:rPr>
                <w:rFonts w:ascii="Arial"/>
                <w:spacing w:val="1"/>
                <w:w w:val="105"/>
                <w:sz w:val="19"/>
              </w:rPr>
              <w:t>Roman,</w:t>
            </w:r>
            <w:r>
              <w:rPr>
                <w:rFonts w:ascii="Arial"/>
                <w:spacing w:val="-10"/>
                <w:w w:val="105"/>
                <w:sz w:val="19"/>
              </w:rPr>
              <w:t xml:space="preserve"> </w:t>
            </w:r>
            <w:r>
              <w:rPr>
                <w:rFonts w:ascii="Arial"/>
                <w:spacing w:val="1"/>
                <w:w w:val="105"/>
                <w:sz w:val="19"/>
              </w:rPr>
              <w:t>MD</w:t>
            </w:r>
            <w:r>
              <w:rPr>
                <w:rFonts w:ascii="Arial"/>
                <w:spacing w:val="-9"/>
                <w:w w:val="105"/>
                <w:sz w:val="19"/>
              </w:rPr>
              <w:t xml:space="preserve"> </w:t>
            </w:r>
            <w:r>
              <w:rPr>
                <w:rFonts w:ascii="Arial"/>
                <w:w w:val="105"/>
                <w:sz w:val="19"/>
              </w:rPr>
              <w:t>/</w:t>
            </w:r>
            <w:r>
              <w:rPr>
                <w:rFonts w:ascii="Arial"/>
                <w:spacing w:val="21"/>
                <w:w w:val="103"/>
                <w:sz w:val="19"/>
              </w:rPr>
              <w:t xml:space="preserve"> </w:t>
            </w:r>
            <w:r>
              <w:rPr>
                <w:rFonts w:ascii="Arial"/>
                <w:spacing w:val="2"/>
                <w:w w:val="105"/>
                <w:sz w:val="19"/>
              </w:rPr>
              <w:t>D</w:t>
            </w:r>
            <w:r>
              <w:rPr>
                <w:rFonts w:ascii="Arial"/>
                <w:spacing w:val="1"/>
                <w:w w:val="105"/>
                <w:sz w:val="19"/>
              </w:rPr>
              <w:t>ea</w:t>
            </w:r>
            <w:r>
              <w:rPr>
                <w:rFonts w:ascii="Arial"/>
                <w:w w:val="105"/>
                <w:sz w:val="19"/>
              </w:rPr>
              <w:t>n</w:t>
            </w:r>
            <w:r>
              <w:rPr>
                <w:rFonts w:ascii="Arial"/>
                <w:spacing w:val="-15"/>
                <w:w w:val="105"/>
                <w:sz w:val="19"/>
              </w:rPr>
              <w:t xml:space="preserve"> </w:t>
            </w:r>
            <w:r>
              <w:rPr>
                <w:rFonts w:ascii="Arial"/>
                <w:spacing w:val="2"/>
                <w:w w:val="105"/>
                <w:sz w:val="19"/>
              </w:rPr>
              <w:t>P</w:t>
            </w:r>
            <w:r>
              <w:rPr>
                <w:rFonts w:ascii="Arial"/>
                <w:spacing w:val="1"/>
                <w:w w:val="105"/>
                <w:sz w:val="19"/>
              </w:rPr>
              <w:t>ar</w:t>
            </w:r>
            <w:r>
              <w:rPr>
                <w:rFonts w:ascii="Arial"/>
                <w:spacing w:val="2"/>
                <w:w w:val="105"/>
                <w:sz w:val="19"/>
              </w:rPr>
              <w:t>m</w:t>
            </w:r>
            <w:r>
              <w:rPr>
                <w:rFonts w:ascii="Arial"/>
                <w:spacing w:val="1"/>
                <w:w w:val="105"/>
                <w:sz w:val="19"/>
              </w:rPr>
              <w:t>e</w:t>
            </w:r>
            <w:r>
              <w:rPr>
                <w:rFonts w:ascii="Arial"/>
                <w:w w:val="105"/>
                <w:sz w:val="19"/>
              </w:rPr>
              <w:t>l</w:t>
            </w:r>
            <w:r>
              <w:rPr>
                <w:rFonts w:ascii="Arial"/>
                <w:spacing w:val="1"/>
                <w:w w:val="105"/>
                <w:sz w:val="19"/>
              </w:rPr>
              <w:t>ee</w:t>
            </w:r>
            <w:r>
              <w:rPr>
                <w:rFonts w:ascii="Arial"/>
                <w:w w:val="105"/>
                <w:sz w:val="19"/>
              </w:rPr>
              <w:t>,</w:t>
            </w:r>
            <w:r>
              <w:rPr>
                <w:rFonts w:ascii="Arial"/>
                <w:spacing w:val="-16"/>
                <w:w w:val="105"/>
                <w:sz w:val="19"/>
              </w:rPr>
              <w:t xml:space="preserve"> </w:t>
            </w:r>
            <w:r>
              <w:rPr>
                <w:rFonts w:ascii="Arial"/>
                <w:spacing w:val="2"/>
                <w:w w:val="105"/>
                <w:sz w:val="19"/>
              </w:rPr>
              <w:t>M</w:t>
            </w:r>
            <w:r>
              <w:rPr>
                <w:rFonts w:ascii="Arial"/>
                <w:w w:val="105"/>
                <w:sz w:val="19"/>
              </w:rPr>
              <w:t>D</w:t>
            </w:r>
          </w:p>
        </w:tc>
        <w:tc>
          <w:tcPr>
            <w:tcW w:w="4771" w:type="dxa"/>
            <w:tcBorders>
              <w:top w:val="single" w:sz="5" w:space="0" w:color="000000"/>
              <w:left w:val="single" w:sz="5" w:space="0" w:color="000000"/>
              <w:bottom w:val="single" w:sz="5" w:space="0" w:color="000000"/>
              <w:right w:val="single" w:sz="5" w:space="0" w:color="000000"/>
            </w:tcBorders>
            <w:shd w:val="clear" w:color="auto" w:fill="D6E3BC"/>
          </w:tcPr>
          <w:p w14:paraId="2E909771" w14:textId="77777777" w:rsidR="005D231D" w:rsidRDefault="005D231D" w:rsidP="005D231D">
            <w:pPr>
              <w:pStyle w:val="TableParagraph"/>
              <w:spacing w:before="152"/>
              <w:ind w:left="242"/>
              <w:rPr>
                <w:rFonts w:ascii="Arial" w:eastAsia="Arial" w:hAnsi="Arial" w:cs="Arial"/>
                <w:sz w:val="19"/>
                <w:szCs w:val="19"/>
              </w:rPr>
            </w:pPr>
            <w:r>
              <w:rPr>
                <w:rFonts w:ascii="Arial"/>
                <w:w w:val="105"/>
                <w:sz w:val="19"/>
              </w:rPr>
              <w:t>Required</w:t>
            </w:r>
            <w:r>
              <w:rPr>
                <w:rFonts w:ascii="Arial"/>
                <w:spacing w:val="-12"/>
                <w:w w:val="105"/>
                <w:sz w:val="19"/>
              </w:rPr>
              <w:t xml:space="preserve"> </w:t>
            </w:r>
            <w:r>
              <w:rPr>
                <w:rFonts w:ascii="Arial"/>
                <w:w w:val="105"/>
                <w:sz w:val="19"/>
              </w:rPr>
              <w:t>preparation</w:t>
            </w:r>
            <w:r>
              <w:rPr>
                <w:rFonts w:ascii="Arial"/>
                <w:spacing w:val="-11"/>
                <w:w w:val="105"/>
                <w:sz w:val="19"/>
              </w:rPr>
              <w:t xml:space="preserve"> </w:t>
            </w:r>
            <w:r>
              <w:rPr>
                <w:rFonts w:ascii="Arial"/>
                <w:w w:val="105"/>
                <w:sz w:val="19"/>
              </w:rPr>
              <w:t>as</w:t>
            </w:r>
            <w:r>
              <w:rPr>
                <w:rFonts w:ascii="Arial"/>
                <w:spacing w:val="-11"/>
                <w:w w:val="105"/>
                <w:sz w:val="19"/>
              </w:rPr>
              <w:t xml:space="preserve"> </w:t>
            </w:r>
            <w:r>
              <w:rPr>
                <w:rFonts w:ascii="Arial"/>
                <w:w w:val="105"/>
                <w:sz w:val="19"/>
              </w:rPr>
              <w:t>indicated</w:t>
            </w:r>
            <w:r>
              <w:rPr>
                <w:rFonts w:ascii="Arial"/>
                <w:spacing w:val="-11"/>
                <w:w w:val="105"/>
                <w:sz w:val="19"/>
              </w:rPr>
              <w:t xml:space="preserve"> </w:t>
            </w:r>
            <w:r>
              <w:rPr>
                <w:rFonts w:ascii="Arial"/>
                <w:w w:val="105"/>
                <w:sz w:val="19"/>
              </w:rPr>
              <w:t>in</w:t>
            </w:r>
            <w:r>
              <w:rPr>
                <w:rFonts w:ascii="Arial"/>
                <w:spacing w:val="-11"/>
                <w:w w:val="105"/>
                <w:sz w:val="19"/>
              </w:rPr>
              <w:t xml:space="preserve"> </w:t>
            </w:r>
            <w:r>
              <w:rPr>
                <w:rFonts w:ascii="Arial"/>
                <w:w w:val="105"/>
                <w:sz w:val="19"/>
              </w:rPr>
              <w:t>class</w:t>
            </w:r>
            <w:r>
              <w:rPr>
                <w:rFonts w:ascii="Arial"/>
                <w:spacing w:val="-11"/>
                <w:w w:val="105"/>
                <w:sz w:val="19"/>
              </w:rPr>
              <w:t xml:space="preserve"> </w:t>
            </w:r>
            <w:r>
              <w:rPr>
                <w:rFonts w:ascii="Arial"/>
                <w:w w:val="105"/>
                <w:sz w:val="19"/>
              </w:rPr>
              <w:t>notes</w:t>
            </w:r>
          </w:p>
        </w:tc>
      </w:tr>
    </w:tbl>
    <w:p w14:paraId="6E63E398" w14:textId="317020C3" w:rsidR="005D231D" w:rsidRPr="005D231D" w:rsidRDefault="005D231D" w:rsidP="005D231D">
      <w:pPr>
        <w:spacing w:before="4"/>
        <w:rPr>
          <w:rFonts w:eastAsia="Times New Roman" w:cs="Arial"/>
          <w:sz w:val="28"/>
        </w:rPr>
      </w:pPr>
      <w:r w:rsidRPr="005D231D">
        <w:rPr>
          <w:rFonts w:eastAsia="Times New Roman" w:cs="Arial"/>
          <w:sz w:val="28"/>
        </w:rPr>
        <w:lastRenderedPageBreak/>
        <w:t>WEEK 3</w:t>
      </w:r>
    </w:p>
    <w:tbl>
      <w:tblPr>
        <w:tblpPr w:leftFromText="180" w:rightFromText="180" w:vertAnchor="text" w:horzAnchor="margin" w:tblpY="286"/>
        <w:tblW w:w="13789" w:type="dxa"/>
        <w:tblLayout w:type="fixed"/>
        <w:tblCellMar>
          <w:left w:w="0" w:type="dxa"/>
          <w:right w:w="0" w:type="dxa"/>
        </w:tblCellMar>
        <w:tblLook w:val="01E0" w:firstRow="1" w:lastRow="1" w:firstColumn="1" w:lastColumn="1" w:noHBand="0" w:noVBand="0"/>
      </w:tblPr>
      <w:tblGrid>
        <w:gridCol w:w="1371"/>
        <w:gridCol w:w="1349"/>
        <w:gridCol w:w="1080"/>
        <w:gridCol w:w="2050"/>
        <w:gridCol w:w="413"/>
        <w:gridCol w:w="595"/>
        <w:gridCol w:w="2251"/>
        <w:gridCol w:w="4680"/>
      </w:tblGrid>
      <w:tr w:rsidR="005D231D" w14:paraId="24D686F7" w14:textId="77777777" w:rsidTr="005D231D">
        <w:trPr>
          <w:trHeight w:hRule="exact" w:val="816"/>
        </w:trPr>
        <w:tc>
          <w:tcPr>
            <w:tcW w:w="1371" w:type="dxa"/>
            <w:tcBorders>
              <w:top w:val="single" w:sz="5" w:space="0" w:color="000000"/>
              <w:left w:val="single" w:sz="5" w:space="0" w:color="000000"/>
              <w:bottom w:val="single" w:sz="5" w:space="0" w:color="000000"/>
              <w:right w:val="single" w:sz="5" w:space="0" w:color="000000"/>
            </w:tcBorders>
            <w:shd w:val="clear" w:color="auto" w:fill="BFBFBF"/>
          </w:tcPr>
          <w:p w14:paraId="1522E210" w14:textId="77777777" w:rsidR="005D231D" w:rsidRDefault="005D231D" w:rsidP="005D231D">
            <w:pPr>
              <w:pStyle w:val="TableParagraph"/>
              <w:spacing w:before="1"/>
              <w:rPr>
                <w:rFonts w:ascii="Times New Roman" w:eastAsia="Times New Roman" w:hAnsi="Times New Roman" w:cs="Times New Roman"/>
                <w:sz w:val="24"/>
                <w:szCs w:val="24"/>
              </w:rPr>
            </w:pPr>
          </w:p>
          <w:p w14:paraId="76474A10" w14:textId="77777777" w:rsidR="005D231D" w:rsidRDefault="005D231D" w:rsidP="005D231D">
            <w:pPr>
              <w:pStyle w:val="TableParagraph"/>
              <w:ind w:left="379"/>
              <w:rPr>
                <w:rFonts w:ascii="Arial" w:eastAsia="Arial" w:hAnsi="Arial" w:cs="Arial"/>
                <w:sz w:val="21"/>
                <w:szCs w:val="21"/>
              </w:rPr>
            </w:pPr>
            <w:r>
              <w:rPr>
                <w:rFonts w:ascii="Arial"/>
                <w:b/>
                <w:sz w:val="21"/>
              </w:rPr>
              <w:t>DATE</w:t>
            </w:r>
          </w:p>
        </w:tc>
        <w:tc>
          <w:tcPr>
            <w:tcW w:w="1349" w:type="dxa"/>
            <w:tcBorders>
              <w:top w:val="single" w:sz="5" w:space="0" w:color="000000"/>
              <w:left w:val="single" w:sz="5" w:space="0" w:color="000000"/>
              <w:bottom w:val="single" w:sz="5" w:space="0" w:color="000000"/>
              <w:right w:val="single" w:sz="5" w:space="0" w:color="000000"/>
            </w:tcBorders>
            <w:shd w:val="clear" w:color="auto" w:fill="BFBFBF"/>
          </w:tcPr>
          <w:p w14:paraId="27F1483E" w14:textId="77777777" w:rsidR="005D231D" w:rsidRDefault="005D231D" w:rsidP="005D231D">
            <w:pPr>
              <w:pStyle w:val="TableParagraph"/>
              <w:spacing w:before="1"/>
              <w:rPr>
                <w:rFonts w:ascii="Times New Roman" w:eastAsia="Times New Roman" w:hAnsi="Times New Roman" w:cs="Times New Roman"/>
                <w:sz w:val="24"/>
                <w:szCs w:val="24"/>
              </w:rPr>
            </w:pPr>
          </w:p>
          <w:p w14:paraId="6E6D32BC" w14:textId="77777777" w:rsidR="005D231D" w:rsidRDefault="005D231D" w:rsidP="005D231D">
            <w:pPr>
              <w:pStyle w:val="TableParagraph"/>
              <w:ind w:left="403"/>
              <w:rPr>
                <w:rFonts w:ascii="Arial" w:eastAsia="Arial" w:hAnsi="Arial" w:cs="Arial"/>
                <w:sz w:val="21"/>
                <w:szCs w:val="21"/>
              </w:rPr>
            </w:pPr>
            <w:r>
              <w:rPr>
                <w:rFonts w:ascii="Arial"/>
                <w:b/>
                <w:sz w:val="21"/>
              </w:rPr>
              <w:t>TIME</w:t>
            </w:r>
          </w:p>
        </w:tc>
        <w:tc>
          <w:tcPr>
            <w:tcW w:w="1080" w:type="dxa"/>
            <w:tcBorders>
              <w:top w:val="single" w:sz="5" w:space="0" w:color="000000"/>
              <w:left w:val="single" w:sz="5" w:space="0" w:color="000000"/>
              <w:bottom w:val="single" w:sz="5" w:space="0" w:color="000000"/>
              <w:right w:val="single" w:sz="5" w:space="0" w:color="000000"/>
            </w:tcBorders>
            <w:shd w:val="clear" w:color="auto" w:fill="BFBFBF"/>
          </w:tcPr>
          <w:p w14:paraId="6E4049AF" w14:textId="77777777" w:rsidR="005D231D" w:rsidRDefault="005D231D" w:rsidP="005D231D">
            <w:pPr>
              <w:pStyle w:val="TableParagraph"/>
              <w:spacing w:before="1"/>
              <w:rPr>
                <w:rFonts w:ascii="Times New Roman" w:eastAsia="Times New Roman" w:hAnsi="Times New Roman" w:cs="Times New Roman"/>
                <w:sz w:val="24"/>
                <w:szCs w:val="24"/>
              </w:rPr>
            </w:pPr>
          </w:p>
          <w:p w14:paraId="3357B44A" w14:textId="77777777" w:rsidR="005D231D" w:rsidRDefault="005D231D" w:rsidP="005D231D">
            <w:pPr>
              <w:pStyle w:val="TableParagraph"/>
              <w:ind w:left="189"/>
              <w:rPr>
                <w:rFonts w:ascii="Arial" w:eastAsia="Arial" w:hAnsi="Arial" w:cs="Arial"/>
                <w:sz w:val="21"/>
                <w:szCs w:val="21"/>
              </w:rPr>
            </w:pPr>
            <w:r>
              <w:rPr>
                <w:rFonts w:ascii="Arial"/>
                <w:b/>
                <w:spacing w:val="1"/>
                <w:sz w:val="21"/>
              </w:rPr>
              <w:t>R</w:t>
            </w:r>
            <w:r>
              <w:rPr>
                <w:rFonts w:ascii="Arial"/>
                <w:b/>
                <w:spacing w:val="2"/>
                <w:sz w:val="21"/>
              </w:rPr>
              <w:t>OO</w:t>
            </w:r>
            <w:r>
              <w:rPr>
                <w:rFonts w:ascii="Arial"/>
                <w:b/>
                <w:sz w:val="21"/>
              </w:rPr>
              <w:t>M</w:t>
            </w:r>
          </w:p>
        </w:tc>
        <w:tc>
          <w:tcPr>
            <w:tcW w:w="3058" w:type="dxa"/>
            <w:gridSpan w:val="3"/>
            <w:tcBorders>
              <w:top w:val="single" w:sz="5" w:space="0" w:color="000000"/>
              <w:left w:val="single" w:sz="5" w:space="0" w:color="000000"/>
              <w:bottom w:val="single" w:sz="5" w:space="0" w:color="000000"/>
              <w:right w:val="single" w:sz="5" w:space="0" w:color="000000"/>
            </w:tcBorders>
            <w:shd w:val="clear" w:color="auto" w:fill="BFBFBF"/>
          </w:tcPr>
          <w:p w14:paraId="46AC3C25" w14:textId="77777777" w:rsidR="005D231D" w:rsidRDefault="005D231D" w:rsidP="005D231D">
            <w:pPr>
              <w:pStyle w:val="TableParagraph"/>
              <w:spacing w:before="1"/>
              <w:rPr>
                <w:rFonts w:ascii="Times New Roman" w:eastAsia="Times New Roman" w:hAnsi="Times New Roman" w:cs="Times New Roman"/>
                <w:sz w:val="24"/>
                <w:szCs w:val="24"/>
              </w:rPr>
            </w:pPr>
          </w:p>
          <w:p w14:paraId="588C394C" w14:textId="77777777" w:rsidR="005D231D" w:rsidRDefault="005D231D" w:rsidP="005D231D">
            <w:pPr>
              <w:pStyle w:val="TableParagraph"/>
              <w:ind w:right="3"/>
              <w:jc w:val="center"/>
              <w:rPr>
                <w:rFonts w:ascii="Arial" w:eastAsia="Arial" w:hAnsi="Arial" w:cs="Arial"/>
                <w:sz w:val="21"/>
                <w:szCs w:val="21"/>
              </w:rPr>
            </w:pPr>
            <w:r>
              <w:rPr>
                <w:rFonts w:ascii="Arial"/>
                <w:b/>
                <w:sz w:val="21"/>
              </w:rPr>
              <w:t>TOPIC</w:t>
            </w:r>
          </w:p>
        </w:tc>
        <w:tc>
          <w:tcPr>
            <w:tcW w:w="2251" w:type="dxa"/>
            <w:tcBorders>
              <w:top w:val="single" w:sz="5" w:space="0" w:color="000000"/>
              <w:left w:val="single" w:sz="5" w:space="0" w:color="000000"/>
              <w:bottom w:val="single" w:sz="5" w:space="0" w:color="000000"/>
              <w:right w:val="single" w:sz="5" w:space="0" w:color="000000"/>
            </w:tcBorders>
            <w:shd w:val="clear" w:color="auto" w:fill="BFBFBF"/>
          </w:tcPr>
          <w:p w14:paraId="167EFAFE" w14:textId="77777777" w:rsidR="005D231D" w:rsidRDefault="005D231D" w:rsidP="005D231D">
            <w:pPr>
              <w:pStyle w:val="TableParagraph"/>
              <w:spacing w:before="152" w:line="252" w:lineRule="auto"/>
              <w:ind w:left="522" w:right="520" w:firstLine="54"/>
              <w:rPr>
                <w:rFonts w:ascii="Arial" w:eastAsia="Arial" w:hAnsi="Arial" w:cs="Arial"/>
                <w:sz w:val="21"/>
                <w:szCs w:val="21"/>
              </w:rPr>
            </w:pPr>
            <w:r>
              <w:rPr>
                <w:rFonts w:ascii="Arial"/>
                <w:b/>
                <w:sz w:val="21"/>
              </w:rPr>
              <w:t>FACULTY/</w:t>
            </w:r>
            <w:r>
              <w:rPr>
                <w:rFonts w:ascii="Arial"/>
                <w:b/>
                <w:spacing w:val="27"/>
                <w:w w:val="102"/>
                <w:sz w:val="21"/>
              </w:rPr>
              <w:t xml:space="preserve"> </w:t>
            </w:r>
            <w:r>
              <w:rPr>
                <w:rFonts w:ascii="Arial"/>
                <w:b/>
                <w:sz w:val="21"/>
              </w:rPr>
              <w:t>LECTURER</w:t>
            </w:r>
          </w:p>
        </w:tc>
        <w:tc>
          <w:tcPr>
            <w:tcW w:w="4680" w:type="dxa"/>
            <w:tcBorders>
              <w:top w:val="single" w:sz="5" w:space="0" w:color="000000"/>
              <w:left w:val="single" w:sz="5" w:space="0" w:color="000000"/>
              <w:bottom w:val="single" w:sz="5" w:space="0" w:color="000000"/>
              <w:right w:val="single" w:sz="5" w:space="0" w:color="000000"/>
            </w:tcBorders>
            <w:shd w:val="clear" w:color="auto" w:fill="BFBFBF"/>
          </w:tcPr>
          <w:p w14:paraId="206FA8B5" w14:textId="77777777" w:rsidR="005D231D" w:rsidRDefault="005D231D" w:rsidP="005D231D">
            <w:pPr>
              <w:pStyle w:val="TableParagraph"/>
              <w:spacing w:before="1"/>
              <w:rPr>
                <w:rFonts w:ascii="Times New Roman" w:eastAsia="Times New Roman" w:hAnsi="Times New Roman" w:cs="Times New Roman"/>
                <w:sz w:val="24"/>
                <w:szCs w:val="24"/>
              </w:rPr>
            </w:pPr>
          </w:p>
          <w:p w14:paraId="76A7F7B3" w14:textId="77777777" w:rsidR="005D231D" w:rsidRDefault="005D231D" w:rsidP="005D231D">
            <w:pPr>
              <w:pStyle w:val="TableParagraph"/>
              <w:ind w:left="991"/>
              <w:rPr>
                <w:rFonts w:ascii="Arial" w:eastAsia="Arial" w:hAnsi="Arial" w:cs="Arial"/>
                <w:sz w:val="21"/>
                <w:szCs w:val="21"/>
              </w:rPr>
            </w:pPr>
            <w:r>
              <w:rPr>
                <w:rFonts w:ascii="Arial"/>
                <w:b/>
                <w:sz w:val="21"/>
              </w:rPr>
              <w:t xml:space="preserve">READING </w:t>
            </w:r>
            <w:r>
              <w:rPr>
                <w:rFonts w:ascii="Arial"/>
                <w:b/>
                <w:spacing w:val="14"/>
                <w:sz w:val="21"/>
              </w:rPr>
              <w:t xml:space="preserve"> </w:t>
            </w:r>
            <w:r>
              <w:rPr>
                <w:rFonts w:ascii="Arial"/>
                <w:b/>
                <w:spacing w:val="1"/>
                <w:sz w:val="21"/>
              </w:rPr>
              <w:t>ASSIGNMENTS</w:t>
            </w:r>
          </w:p>
        </w:tc>
      </w:tr>
      <w:tr w:rsidR="005D231D" w14:paraId="3EE9867D" w14:textId="77777777" w:rsidTr="005D231D">
        <w:trPr>
          <w:trHeight w:hRule="exact" w:val="720"/>
        </w:trPr>
        <w:tc>
          <w:tcPr>
            <w:tcW w:w="1371" w:type="dxa"/>
            <w:vMerge w:val="restart"/>
            <w:tcBorders>
              <w:top w:val="single" w:sz="5" w:space="0" w:color="000000"/>
              <w:left w:val="single" w:sz="5" w:space="0" w:color="000000"/>
              <w:right w:val="single" w:sz="5" w:space="0" w:color="000000"/>
            </w:tcBorders>
            <w:shd w:val="clear" w:color="auto" w:fill="BFBFBF"/>
          </w:tcPr>
          <w:p w14:paraId="55046BA6" w14:textId="77777777" w:rsidR="005D231D" w:rsidRDefault="005D231D" w:rsidP="005D231D">
            <w:pPr>
              <w:pStyle w:val="TableParagraph"/>
              <w:rPr>
                <w:rFonts w:ascii="Times New Roman" w:eastAsia="Times New Roman" w:hAnsi="Times New Roman" w:cs="Times New Roman"/>
                <w:sz w:val="20"/>
                <w:szCs w:val="20"/>
              </w:rPr>
            </w:pPr>
          </w:p>
          <w:p w14:paraId="25A2A8CE" w14:textId="77777777" w:rsidR="005D231D" w:rsidRDefault="005D231D" w:rsidP="005D231D">
            <w:pPr>
              <w:pStyle w:val="TableParagraph"/>
              <w:rPr>
                <w:rFonts w:ascii="Times New Roman" w:eastAsia="Times New Roman" w:hAnsi="Times New Roman" w:cs="Times New Roman"/>
                <w:sz w:val="20"/>
                <w:szCs w:val="20"/>
              </w:rPr>
            </w:pPr>
          </w:p>
          <w:p w14:paraId="6C32B715" w14:textId="77777777" w:rsidR="005D231D" w:rsidRDefault="005D231D" w:rsidP="005D231D">
            <w:pPr>
              <w:pStyle w:val="TableParagraph"/>
              <w:spacing w:before="11"/>
              <w:rPr>
                <w:rFonts w:ascii="Times New Roman" w:eastAsia="Times New Roman" w:hAnsi="Times New Roman" w:cs="Times New Roman"/>
                <w:sz w:val="29"/>
                <w:szCs w:val="29"/>
              </w:rPr>
            </w:pPr>
          </w:p>
          <w:p w14:paraId="70A68F12" w14:textId="77777777" w:rsidR="005D231D" w:rsidRDefault="005D231D" w:rsidP="005D231D">
            <w:pPr>
              <w:pStyle w:val="TableParagraph"/>
              <w:spacing w:line="253" w:lineRule="auto"/>
              <w:ind w:left="406" w:right="157" w:hanging="251"/>
              <w:rPr>
                <w:rFonts w:ascii="Arial" w:eastAsia="Arial" w:hAnsi="Arial" w:cs="Arial"/>
                <w:sz w:val="19"/>
                <w:szCs w:val="19"/>
              </w:rPr>
            </w:pPr>
            <w:r>
              <w:rPr>
                <w:rFonts w:ascii="Arial"/>
                <w:b/>
                <w:spacing w:val="1"/>
                <w:w w:val="105"/>
                <w:sz w:val="19"/>
              </w:rPr>
              <w:t>October</w:t>
            </w:r>
            <w:r>
              <w:rPr>
                <w:rFonts w:ascii="Arial"/>
                <w:b/>
                <w:spacing w:val="-18"/>
                <w:w w:val="105"/>
                <w:sz w:val="19"/>
              </w:rPr>
              <w:t xml:space="preserve"> </w:t>
            </w:r>
            <w:r>
              <w:rPr>
                <w:rFonts w:ascii="Arial"/>
                <w:b/>
                <w:w w:val="105"/>
                <w:sz w:val="19"/>
              </w:rPr>
              <w:t>27</w:t>
            </w:r>
            <w:r>
              <w:rPr>
                <w:rFonts w:ascii="Arial"/>
                <w:b/>
                <w:spacing w:val="21"/>
                <w:w w:val="103"/>
                <w:sz w:val="19"/>
              </w:rPr>
              <w:t xml:space="preserve"> </w:t>
            </w:r>
            <w:r>
              <w:rPr>
                <w:rFonts w:ascii="Arial"/>
                <w:b/>
                <w:spacing w:val="1"/>
                <w:w w:val="105"/>
                <w:sz w:val="19"/>
              </w:rPr>
              <w:t>(</w:t>
            </w:r>
            <w:r>
              <w:rPr>
                <w:rFonts w:ascii="Arial"/>
                <w:b/>
                <w:spacing w:val="2"/>
                <w:w w:val="105"/>
                <w:sz w:val="19"/>
              </w:rPr>
              <w:t>M</w:t>
            </w:r>
            <w:r>
              <w:rPr>
                <w:rFonts w:ascii="Arial"/>
                <w:b/>
                <w:spacing w:val="1"/>
                <w:w w:val="105"/>
                <w:sz w:val="19"/>
              </w:rPr>
              <w:t>on</w:t>
            </w:r>
            <w:r>
              <w:rPr>
                <w:rFonts w:ascii="Arial"/>
                <w:b/>
                <w:w w:val="105"/>
                <w:sz w:val="19"/>
              </w:rPr>
              <w:t>)</w:t>
            </w:r>
          </w:p>
        </w:tc>
        <w:tc>
          <w:tcPr>
            <w:tcW w:w="1349" w:type="dxa"/>
            <w:vMerge w:val="restart"/>
            <w:tcBorders>
              <w:top w:val="single" w:sz="5" w:space="0" w:color="000000"/>
              <w:left w:val="single" w:sz="5" w:space="0" w:color="000000"/>
              <w:right w:val="single" w:sz="5" w:space="0" w:color="000000"/>
            </w:tcBorders>
          </w:tcPr>
          <w:p w14:paraId="40CB9BB4" w14:textId="77777777" w:rsidR="005D231D" w:rsidRDefault="005D231D" w:rsidP="005D231D">
            <w:pPr>
              <w:pStyle w:val="TableParagraph"/>
              <w:rPr>
                <w:rFonts w:ascii="Times New Roman" w:eastAsia="Times New Roman" w:hAnsi="Times New Roman" w:cs="Times New Roman"/>
                <w:sz w:val="20"/>
                <w:szCs w:val="20"/>
              </w:rPr>
            </w:pPr>
          </w:p>
          <w:p w14:paraId="5E210D19" w14:textId="77777777" w:rsidR="005D231D" w:rsidRDefault="005D231D" w:rsidP="005D231D">
            <w:pPr>
              <w:pStyle w:val="TableParagraph"/>
              <w:spacing w:before="143"/>
              <w:ind w:left="166"/>
              <w:rPr>
                <w:rFonts w:ascii="Arial" w:eastAsia="Arial" w:hAnsi="Arial" w:cs="Arial"/>
                <w:sz w:val="19"/>
                <w:szCs w:val="19"/>
              </w:rPr>
            </w:pPr>
            <w:r>
              <w:rPr>
                <w:rFonts w:ascii="Arial" w:eastAsia="Arial" w:hAnsi="Arial" w:cs="Arial"/>
                <w:w w:val="105"/>
                <w:sz w:val="19"/>
                <w:szCs w:val="19"/>
              </w:rPr>
              <w:t>9:00–10:20</w:t>
            </w:r>
          </w:p>
        </w:tc>
        <w:tc>
          <w:tcPr>
            <w:tcW w:w="1080" w:type="dxa"/>
            <w:vMerge w:val="restart"/>
            <w:tcBorders>
              <w:top w:val="single" w:sz="5" w:space="0" w:color="000000"/>
              <w:left w:val="single" w:sz="5" w:space="0" w:color="000000"/>
              <w:right w:val="single" w:sz="5" w:space="0" w:color="000000"/>
            </w:tcBorders>
          </w:tcPr>
          <w:p w14:paraId="35006794" w14:textId="77777777" w:rsidR="005D231D" w:rsidRDefault="005D231D" w:rsidP="005D231D">
            <w:pPr>
              <w:pStyle w:val="TableParagraph"/>
              <w:rPr>
                <w:rFonts w:ascii="Times New Roman" w:eastAsia="Times New Roman" w:hAnsi="Times New Roman" w:cs="Times New Roman"/>
                <w:sz w:val="20"/>
                <w:szCs w:val="20"/>
              </w:rPr>
            </w:pPr>
          </w:p>
          <w:p w14:paraId="6B925707" w14:textId="77777777" w:rsidR="005D231D" w:rsidRDefault="005D231D" w:rsidP="005D231D">
            <w:pPr>
              <w:pStyle w:val="TableParagraph"/>
              <w:spacing w:before="143"/>
              <w:ind w:left="170"/>
              <w:rPr>
                <w:rFonts w:ascii="Arial" w:eastAsia="Arial" w:hAnsi="Arial" w:cs="Arial"/>
                <w:sz w:val="19"/>
                <w:szCs w:val="19"/>
              </w:rPr>
            </w:pPr>
            <w:r>
              <w:rPr>
                <w:rFonts w:ascii="Arial"/>
                <w:w w:val="105"/>
                <w:sz w:val="19"/>
              </w:rPr>
              <w:t>101</w:t>
            </w:r>
            <w:r>
              <w:rPr>
                <w:rFonts w:ascii="Arial"/>
                <w:spacing w:val="-12"/>
                <w:w w:val="105"/>
                <w:sz w:val="19"/>
              </w:rPr>
              <w:t xml:space="preserve"> </w:t>
            </w:r>
            <w:r>
              <w:rPr>
                <w:rFonts w:ascii="Arial"/>
                <w:spacing w:val="1"/>
                <w:w w:val="105"/>
                <w:sz w:val="19"/>
              </w:rPr>
              <w:t>WH</w:t>
            </w:r>
          </w:p>
        </w:tc>
        <w:tc>
          <w:tcPr>
            <w:tcW w:w="3058" w:type="dxa"/>
            <w:gridSpan w:val="3"/>
            <w:tcBorders>
              <w:top w:val="single" w:sz="5" w:space="0" w:color="000000"/>
              <w:left w:val="single" w:sz="5" w:space="0" w:color="000000"/>
              <w:bottom w:val="nil"/>
              <w:right w:val="single" w:sz="5" w:space="0" w:color="000000"/>
            </w:tcBorders>
          </w:tcPr>
          <w:p w14:paraId="6821A592" w14:textId="77777777" w:rsidR="005D231D" w:rsidRDefault="005D231D" w:rsidP="005D231D">
            <w:pPr>
              <w:pStyle w:val="TableParagraph"/>
              <w:spacing w:before="32" w:line="253" w:lineRule="auto"/>
              <w:ind w:left="565" w:right="568"/>
              <w:jc w:val="center"/>
              <w:rPr>
                <w:rFonts w:ascii="Arial" w:eastAsia="Arial" w:hAnsi="Arial" w:cs="Arial"/>
                <w:sz w:val="19"/>
                <w:szCs w:val="19"/>
              </w:rPr>
            </w:pPr>
            <w:r>
              <w:rPr>
                <w:rFonts w:ascii="Arial"/>
                <w:spacing w:val="1"/>
                <w:sz w:val="19"/>
              </w:rPr>
              <w:t>P</w:t>
            </w:r>
            <w:r>
              <w:rPr>
                <w:rFonts w:ascii="Arial"/>
                <w:sz w:val="19"/>
              </w:rPr>
              <w:t>sychophar</w:t>
            </w:r>
            <w:r>
              <w:rPr>
                <w:rFonts w:ascii="Arial"/>
                <w:spacing w:val="1"/>
                <w:sz w:val="19"/>
              </w:rPr>
              <w:t>m</w:t>
            </w:r>
            <w:r>
              <w:rPr>
                <w:rFonts w:ascii="Arial"/>
                <w:sz w:val="19"/>
              </w:rPr>
              <w:t>acology</w:t>
            </w:r>
            <w:r>
              <w:rPr>
                <w:rFonts w:ascii="Arial"/>
                <w:w w:val="103"/>
                <w:sz w:val="19"/>
              </w:rPr>
              <w:t xml:space="preserve"> </w:t>
            </w:r>
            <w:r>
              <w:rPr>
                <w:rFonts w:ascii="Arial"/>
                <w:w w:val="105"/>
                <w:sz w:val="19"/>
              </w:rPr>
              <w:t>Conference:</w:t>
            </w:r>
          </w:p>
          <w:p w14:paraId="6DD9BFCE" w14:textId="77777777" w:rsidR="005D231D" w:rsidRDefault="005D231D" w:rsidP="005D231D">
            <w:pPr>
              <w:pStyle w:val="TableParagraph"/>
              <w:spacing w:line="214" w:lineRule="exact"/>
              <w:ind w:right="3"/>
              <w:jc w:val="center"/>
              <w:rPr>
                <w:rFonts w:ascii="Arial" w:eastAsia="Arial" w:hAnsi="Arial" w:cs="Arial"/>
                <w:sz w:val="19"/>
                <w:szCs w:val="19"/>
              </w:rPr>
            </w:pPr>
            <w:r>
              <w:rPr>
                <w:rFonts w:ascii="Arial"/>
                <w:w w:val="105"/>
                <w:sz w:val="19"/>
              </w:rPr>
              <w:t>Antianxiety,</w:t>
            </w:r>
            <w:r>
              <w:rPr>
                <w:rFonts w:ascii="Arial"/>
                <w:spacing w:val="-21"/>
                <w:w w:val="105"/>
                <w:sz w:val="19"/>
              </w:rPr>
              <w:t xml:space="preserve"> </w:t>
            </w:r>
            <w:r>
              <w:rPr>
                <w:rFonts w:ascii="Arial"/>
                <w:w w:val="105"/>
                <w:sz w:val="19"/>
              </w:rPr>
              <w:t>Hypnotics</w:t>
            </w:r>
            <w:r>
              <w:rPr>
                <w:rFonts w:ascii="Arial"/>
                <w:spacing w:val="-20"/>
                <w:w w:val="105"/>
                <w:sz w:val="19"/>
              </w:rPr>
              <w:t xml:space="preserve"> </w:t>
            </w:r>
            <w:r>
              <w:rPr>
                <w:rFonts w:ascii="Arial"/>
                <w:w w:val="105"/>
                <w:sz w:val="19"/>
              </w:rPr>
              <w:t>and</w:t>
            </w:r>
          </w:p>
        </w:tc>
        <w:tc>
          <w:tcPr>
            <w:tcW w:w="2251" w:type="dxa"/>
            <w:vMerge w:val="restart"/>
            <w:tcBorders>
              <w:top w:val="single" w:sz="5" w:space="0" w:color="000000"/>
              <w:left w:val="single" w:sz="5" w:space="0" w:color="000000"/>
              <w:right w:val="single" w:sz="5" w:space="0" w:color="000000"/>
            </w:tcBorders>
          </w:tcPr>
          <w:p w14:paraId="55A04602" w14:textId="77777777" w:rsidR="005D231D" w:rsidRDefault="005D231D" w:rsidP="005D231D">
            <w:pPr>
              <w:pStyle w:val="TableParagraph"/>
              <w:spacing w:before="147" w:line="247" w:lineRule="auto"/>
              <w:ind w:left="810" w:right="316" w:hanging="490"/>
              <w:rPr>
                <w:rFonts w:ascii="Arial" w:eastAsia="Arial" w:hAnsi="Arial" w:cs="Arial"/>
                <w:sz w:val="19"/>
                <w:szCs w:val="19"/>
              </w:rPr>
            </w:pPr>
            <w:r>
              <w:rPr>
                <w:rFonts w:ascii="Arial"/>
                <w:spacing w:val="1"/>
                <w:w w:val="105"/>
                <w:sz w:val="19"/>
              </w:rPr>
              <w:t>Esam</w:t>
            </w:r>
            <w:r>
              <w:rPr>
                <w:rFonts w:ascii="Arial"/>
                <w:spacing w:val="-27"/>
                <w:w w:val="105"/>
                <w:sz w:val="19"/>
              </w:rPr>
              <w:t xml:space="preserve"> </w:t>
            </w:r>
            <w:r>
              <w:rPr>
                <w:rFonts w:ascii="Arial"/>
                <w:spacing w:val="1"/>
                <w:w w:val="105"/>
                <w:sz w:val="19"/>
              </w:rPr>
              <w:t>Alkhawaga,</w:t>
            </w:r>
            <w:r>
              <w:rPr>
                <w:rFonts w:ascii="Arial"/>
                <w:spacing w:val="21"/>
                <w:w w:val="103"/>
                <w:sz w:val="19"/>
              </w:rPr>
              <w:t xml:space="preserve"> </w:t>
            </w:r>
            <w:r>
              <w:rPr>
                <w:rFonts w:ascii="Arial"/>
                <w:spacing w:val="2"/>
                <w:w w:val="105"/>
                <w:sz w:val="19"/>
              </w:rPr>
              <w:t>MBBS,</w:t>
            </w:r>
          </w:p>
          <w:p w14:paraId="00AAA474" w14:textId="77777777" w:rsidR="005D231D" w:rsidRDefault="005D231D" w:rsidP="005D231D">
            <w:pPr>
              <w:pStyle w:val="TableParagraph"/>
              <w:spacing w:before="5"/>
              <w:ind w:left="265"/>
              <w:rPr>
                <w:rFonts w:ascii="Arial" w:eastAsia="Arial" w:hAnsi="Arial" w:cs="Arial"/>
                <w:sz w:val="19"/>
                <w:szCs w:val="19"/>
              </w:rPr>
            </w:pPr>
            <w:r>
              <w:rPr>
                <w:rFonts w:ascii="Arial"/>
                <w:spacing w:val="1"/>
                <w:w w:val="105"/>
                <w:sz w:val="19"/>
              </w:rPr>
              <w:t>Brenda</w:t>
            </w:r>
            <w:r>
              <w:rPr>
                <w:rFonts w:ascii="Arial"/>
                <w:spacing w:val="-15"/>
                <w:w w:val="105"/>
                <w:sz w:val="19"/>
              </w:rPr>
              <w:t xml:space="preserve"> </w:t>
            </w:r>
            <w:r>
              <w:rPr>
                <w:rFonts w:ascii="Arial"/>
                <w:spacing w:val="1"/>
                <w:w w:val="105"/>
                <w:sz w:val="19"/>
              </w:rPr>
              <w:t>Roman,</w:t>
            </w:r>
            <w:r>
              <w:rPr>
                <w:rFonts w:ascii="Arial"/>
                <w:spacing w:val="-15"/>
                <w:w w:val="105"/>
                <w:sz w:val="19"/>
              </w:rPr>
              <w:t xml:space="preserve"> </w:t>
            </w:r>
            <w:r>
              <w:rPr>
                <w:rFonts w:ascii="Arial"/>
                <w:spacing w:val="1"/>
                <w:w w:val="105"/>
                <w:sz w:val="19"/>
              </w:rPr>
              <w:t>MD</w:t>
            </w:r>
          </w:p>
        </w:tc>
        <w:tc>
          <w:tcPr>
            <w:tcW w:w="4680" w:type="dxa"/>
            <w:vMerge w:val="restart"/>
            <w:tcBorders>
              <w:top w:val="single" w:sz="5" w:space="0" w:color="000000"/>
              <w:left w:val="single" w:sz="5" w:space="0" w:color="000000"/>
              <w:right w:val="single" w:sz="5" w:space="0" w:color="000000"/>
            </w:tcBorders>
          </w:tcPr>
          <w:p w14:paraId="2D73B4EF" w14:textId="77777777" w:rsidR="005D231D" w:rsidRDefault="005D231D" w:rsidP="005D231D">
            <w:pPr>
              <w:pStyle w:val="TableParagraph"/>
              <w:spacing w:before="32" w:line="253" w:lineRule="auto"/>
              <w:ind w:left="446" w:right="442"/>
              <w:jc w:val="center"/>
              <w:rPr>
                <w:rFonts w:ascii="Arial" w:eastAsia="Arial" w:hAnsi="Arial" w:cs="Arial"/>
                <w:sz w:val="19"/>
                <w:szCs w:val="19"/>
              </w:rPr>
            </w:pPr>
            <w:r>
              <w:rPr>
                <w:rFonts w:ascii="Arial"/>
                <w:b/>
                <w:spacing w:val="1"/>
                <w:w w:val="105"/>
                <w:sz w:val="19"/>
              </w:rPr>
              <w:t>Course</w:t>
            </w:r>
            <w:r>
              <w:rPr>
                <w:rFonts w:ascii="Arial"/>
                <w:b/>
                <w:spacing w:val="-16"/>
                <w:w w:val="105"/>
                <w:sz w:val="19"/>
              </w:rPr>
              <w:t xml:space="preserve"> </w:t>
            </w:r>
            <w:r>
              <w:rPr>
                <w:rFonts w:ascii="Arial"/>
                <w:b/>
                <w:spacing w:val="1"/>
                <w:w w:val="105"/>
                <w:sz w:val="19"/>
              </w:rPr>
              <w:t>Notes:</w:t>
            </w:r>
            <w:r>
              <w:rPr>
                <w:rFonts w:ascii="Arial"/>
                <w:b/>
                <w:spacing w:val="-16"/>
                <w:w w:val="105"/>
                <w:sz w:val="19"/>
              </w:rPr>
              <w:t xml:space="preserve"> </w:t>
            </w:r>
            <w:r>
              <w:rPr>
                <w:rFonts w:ascii="Arial"/>
                <w:w w:val="105"/>
                <w:sz w:val="19"/>
              </w:rPr>
              <w:t>Antianxiety</w:t>
            </w:r>
            <w:r>
              <w:rPr>
                <w:rFonts w:ascii="Arial"/>
                <w:spacing w:val="-16"/>
                <w:w w:val="105"/>
                <w:sz w:val="19"/>
              </w:rPr>
              <w:t xml:space="preserve"> </w:t>
            </w:r>
            <w:r>
              <w:rPr>
                <w:rFonts w:ascii="Arial"/>
                <w:w w:val="105"/>
                <w:sz w:val="19"/>
              </w:rPr>
              <w:t>and</w:t>
            </w:r>
            <w:r>
              <w:rPr>
                <w:rFonts w:ascii="Arial"/>
                <w:spacing w:val="-16"/>
                <w:w w:val="105"/>
                <w:sz w:val="19"/>
              </w:rPr>
              <w:t xml:space="preserve"> </w:t>
            </w:r>
            <w:r>
              <w:rPr>
                <w:rFonts w:ascii="Arial"/>
                <w:w w:val="105"/>
                <w:sz w:val="19"/>
              </w:rPr>
              <w:t>Hypnotics;</w:t>
            </w:r>
            <w:r>
              <w:rPr>
                <w:rFonts w:ascii="Arial"/>
                <w:spacing w:val="34"/>
                <w:w w:val="103"/>
                <w:sz w:val="19"/>
              </w:rPr>
              <w:t xml:space="preserve"> </w:t>
            </w:r>
            <w:r>
              <w:rPr>
                <w:rFonts w:ascii="Arial"/>
                <w:w w:val="105"/>
                <w:sz w:val="19"/>
              </w:rPr>
              <w:t>Treatment</w:t>
            </w:r>
            <w:r>
              <w:rPr>
                <w:rFonts w:ascii="Arial"/>
                <w:spacing w:val="-18"/>
                <w:w w:val="105"/>
                <w:sz w:val="19"/>
              </w:rPr>
              <w:t xml:space="preserve"> </w:t>
            </w:r>
            <w:r>
              <w:rPr>
                <w:rFonts w:ascii="Arial"/>
                <w:w w:val="105"/>
                <w:sz w:val="19"/>
              </w:rPr>
              <w:t>of</w:t>
            </w:r>
            <w:r>
              <w:rPr>
                <w:rFonts w:ascii="Arial"/>
                <w:spacing w:val="-16"/>
                <w:w w:val="105"/>
                <w:sz w:val="19"/>
              </w:rPr>
              <w:t xml:space="preserve"> </w:t>
            </w:r>
            <w:r>
              <w:rPr>
                <w:rFonts w:ascii="Arial"/>
                <w:w w:val="105"/>
                <w:sz w:val="19"/>
              </w:rPr>
              <w:t>Psychotic</w:t>
            </w:r>
            <w:r>
              <w:rPr>
                <w:rFonts w:ascii="Arial"/>
                <w:spacing w:val="-16"/>
                <w:w w:val="105"/>
                <w:sz w:val="19"/>
              </w:rPr>
              <w:t xml:space="preserve"> </w:t>
            </w:r>
            <w:r>
              <w:rPr>
                <w:rFonts w:ascii="Arial"/>
                <w:w w:val="105"/>
                <w:sz w:val="19"/>
              </w:rPr>
              <w:t>Disorders</w:t>
            </w:r>
          </w:p>
          <w:p w14:paraId="4AF0F08B" w14:textId="77777777" w:rsidR="005D231D" w:rsidRDefault="005D231D" w:rsidP="005D231D">
            <w:pPr>
              <w:pStyle w:val="TableParagraph"/>
              <w:spacing w:line="214" w:lineRule="exact"/>
              <w:ind w:left="4"/>
              <w:jc w:val="center"/>
              <w:rPr>
                <w:rFonts w:ascii="Arial" w:eastAsia="Arial" w:hAnsi="Arial" w:cs="Arial"/>
                <w:sz w:val="19"/>
                <w:szCs w:val="19"/>
              </w:rPr>
            </w:pPr>
            <w:r>
              <w:rPr>
                <w:rFonts w:ascii="Arial" w:eastAsia="Arial" w:hAnsi="Arial" w:cs="Arial"/>
                <w:b/>
                <w:bCs/>
                <w:i/>
                <w:w w:val="105"/>
                <w:sz w:val="19"/>
                <w:szCs w:val="19"/>
              </w:rPr>
              <w:t>Basic</w:t>
            </w:r>
            <w:r>
              <w:rPr>
                <w:rFonts w:ascii="Arial" w:eastAsia="Arial" w:hAnsi="Arial" w:cs="Arial"/>
                <w:b/>
                <w:bCs/>
                <w:i/>
                <w:spacing w:val="-23"/>
                <w:w w:val="105"/>
                <w:sz w:val="19"/>
                <w:szCs w:val="19"/>
              </w:rPr>
              <w:t xml:space="preserve"> </w:t>
            </w:r>
            <w:r>
              <w:rPr>
                <w:rFonts w:ascii="Arial" w:eastAsia="Arial" w:hAnsi="Arial" w:cs="Arial"/>
                <w:b/>
                <w:bCs/>
                <w:i/>
                <w:w w:val="105"/>
                <w:sz w:val="19"/>
                <w:szCs w:val="19"/>
              </w:rPr>
              <w:t>and</w:t>
            </w:r>
            <w:r>
              <w:rPr>
                <w:rFonts w:ascii="Arial" w:eastAsia="Arial" w:hAnsi="Arial" w:cs="Arial"/>
                <w:b/>
                <w:bCs/>
                <w:i/>
                <w:spacing w:val="-23"/>
                <w:w w:val="105"/>
                <w:sz w:val="19"/>
                <w:szCs w:val="19"/>
              </w:rPr>
              <w:t xml:space="preserve"> </w:t>
            </w:r>
            <w:r>
              <w:rPr>
                <w:rFonts w:ascii="Arial" w:eastAsia="Arial" w:hAnsi="Arial" w:cs="Arial"/>
                <w:b/>
                <w:bCs/>
                <w:i/>
                <w:w w:val="105"/>
                <w:sz w:val="19"/>
                <w:szCs w:val="19"/>
              </w:rPr>
              <w:t>Clinical</w:t>
            </w:r>
            <w:r>
              <w:rPr>
                <w:rFonts w:ascii="Arial" w:eastAsia="Arial" w:hAnsi="Arial" w:cs="Arial"/>
                <w:b/>
                <w:bCs/>
                <w:i/>
                <w:spacing w:val="-23"/>
                <w:w w:val="105"/>
                <w:sz w:val="19"/>
                <w:szCs w:val="19"/>
              </w:rPr>
              <w:t xml:space="preserve"> </w:t>
            </w:r>
            <w:r>
              <w:rPr>
                <w:rFonts w:ascii="Arial" w:eastAsia="Arial" w:hAnsi="Arial" w:cs="Arial"/>
                <w:b/>
                <w:bCs/>
                <w:i/>
                <w:spacing w:val="1"/>
                <w:w w:val="105"/>
                <w:sz w:val="19"/>
                <w:szCs w:val="19"/>
              </w:rPr>
              <w:t>Pharmacology—Lange</w:t>
            </w:r>
          </w:p>
          <w:p w14:paraId="1848E0EC" w14:textId="77777777" w:rsidR="005D231D" w:rsidRDefault="005D231D" w:rsidP="005D231D">
            <w:pPr>
              <w:pStyle w:val="TableParagraph"/>
              <w:spacing w:before="12"/>
              <w:ind w:left="4"/>
              <w:jc w:val="center"/>
              <w:rPr>
                <w:rFonts w:ascii="Arial" w:eastAsia="Arial" w:hAnsi="Arial" w:cs="Arial"/>
                <w:sz w:val="19"/>
                <w:szCs w:val="19"/>
              </w:rPr>
            </w:pPr>
            <w:r>
              <w:rPr>
                <w:rFonts w:ascii="Arial"/>
                <w:b/>
                <w:spacing w:val="2"/>
                <w:w w:val="105"/>
                <w:sz w:val="19"/>
              </w:rPr>
              <w:t>P</w:t>
            </w:r>
            <w:r>
              <w:rPr>
                <w:rFonts w:ascii="Arial"/>
                <w:b/>
                <w:spacing w:val="1"/>
                <w:w w:val="105"/>
                <w:sz w:val="19"/>
              </w:rPr>
              <w:t>age</w:t>
            </w:r>
            <w:r>
              <w:rPr>
                <w:rFonts w:ascii="Arial"/>
                <w:b/>
                <w:w w:val="105"/>
                <w:sz w:val="19"/>
              </w:rPr>
              <w:t>s</w:t>
            </w:r>
            <w:r>
              <w:rPr>
                <w:rFonts w:ascii="Arial"/>
                <w:b/>
                <w:spacing w:val="-14"/>
                <w:w w:val="105"/>
                <w:sz w:val="19"/>
              </w:rPr>
              <w:t xml:space="preserve"> </w:t>
            </w:r>
            <w:r>
              <w:rPr>
                <w:rFonts w:ascii="Arial"/>
                <w:b/>
                <w:spacing w:val="1"/>
                <w:w w:val="105"/>
                <w:sz w:val="19"/>
              </w:rPr>
              <w:t>37</w:t>
            </w:r>
            <w:r>
              <w:rPr>
                <w:rFonts w:ascii="Arial"/>
                <w:b/>
                <w:spacing w:val="2"/>
                <w:w w:val="105"/>
                <w:sz w:val="19"/>
              </w:rPr>
              <w:t>3</w:t>
            </w:r>
            <w:r>
              <w:rPr>
                <w:rFonts w:ascii="Arial"/>
                <w:b/>
                <w:spacing w:val="1"/>
                <w:w w:val="105"/>
                <w:sz w:val="19"/>
              </w:rPr>
              <w:t>-38</w:t>
            </w:r>
            <w:r>
              <w:rPr>
                <w:rFonts w:ascii="Arial"/>
                <w:b/>
                <w:w w:val="105"/>
                <w:sz w:val="19"/>
              </w:rPr>
              <w:t>5</w:t>
            </w:r>
            <w:r>
              <w:rPr>
                <w:rFonts w:ascii="Arial"/>
                <w:b/>
                <w:spacing w:val="-14"/>
                <w:w w:val="105"/>
                <w:sz w:val="19"/>
              </w:rPr>
              <w:t xml:space="preserve"> </w:t>
            </w:r>
            <w:r>
              <w:rPr>
                <w:rFonts w:ascii="Arial"/>
                <w:b/>
                <w:spacing w:val="1"/>
                <w:w w:val="105"/>
                <w:sz w:val="19"/>
              </w:rPr>
              <w:t>a</w:t>
            </w:r>
            <w:r>
              <w:rPr>
                <w:rFonts w:ascii="Arial"/>
                <w:b/>
                <w:spacing w:val="2"/>
                <w:w w:val="105"/>
                <w:sz w:val="19"/>
              </w:rPr>
              <w:t>n</w:t>
            </w:r>
            <w:r>
              <w:rPr>
                <w:rFonts w:ascii="Arial"/>
                <w:b/>
                <w:w w:val="105"/>
                <w:sz w:val="19"/>
              </w:rPr>
              <w:t>d</w:t>
            </w:r>
            <w:r>
              <w:rPr>
                <w:rFonts w:ascii="Arial"/>
                <w:b/>
                <w:spacing w:val="-14"/>
                <w:w w:val="105"/>
                <w:sz w:val="19"/>
              </w:rPr>
              <w:t xml:space="preserve"> </w:t>
            </w:r>
            <w:r>
              <w:rPr>
                <w:rFonts w:ascii="Arial"/>
                <w:b/>
                <w:spacing w:val="1"/>
                <w:w w:val="105"/>
                <w:sz w:val="19"/>
              </w:rPr>
              <w:t>501-513</w:t>
            </w:r>
          </w:p>
        </w:tc>
      </w:tr>
      <w:tr w:rsidR="005D231D" w14:paraId="1B9C5A6F" w14:textId="77777777" w:rsidTr="005D231D">
        <w:trPr>
          <w:trHeight w:hRule="exact" w:val="264"/>
        </w:trPr>
        <w:tc>
          <w:tcPr>
            <w:tcW w:w="1371" w:type="dxa"/>
            <w:vMerge/>
            <w:tcBorders>
              <w:left w:val="single" w:sz="5" w:space="0" w:color="000000"/>
              <w:right w:val="single" w:sz="5" w:space="0" w:color="000000"/>
            </w:tcBorders>
            <w:shd w:val="clear" w:color="auto" w:fill="BFBFBF"/>
          </w:tcPr>
          <w:p w14:paraId="1FD95190" w14:textId="77777777" w:rsidR="005D231D" w:rsidRDefault="005D231D" w:rsidP="005D231D"/>
        </w:tc>
        <w:tc>
          <w:tcPr>
            <w:tcW w:w="1349" w:type="dxa"/>
            <w:vMerge/>
            <w:tcBorders>
              <w:left w:val="single" w:sz="5" w:space="0" w:color="000000"/>
              <w:bottom w:val="single" w:sz="5" w:space="0" w:color="000000"/>
              <w:right w:val="single" w:sz="5" w:space="0" w:color="000000"/>
            </w:tcBorders>
          </w:tcPr>
          <w:p w14:paraId="6F1AC738" w14:textId="77777777" w:rsidR="005D231D" w:rsidRDefault="005D231D" w:rsidP="005D231D"/>
        </w:tc>
        <w:tc>
          <w:tcPr>
            <w:tcW w:w="1080" w:type="dxa"/>
            <w:vMerge/>
            <w:tcBorders>
              <w:left w:val="single" w:sz="5" w:space="0" w:color="000000"/>
              <w:bottom w:val="single" w:sz="5" w:space="0" w:color="000000"/>
              <w:right w:val="single" w:sz="5" w:space="0" w:color="000000"/>
            </w:tcBorders>
          </w:tcPr>
          <w:p w14:paraId="71599B3D" w14:textId="77777777" w:rsidR="005D231D" w:rsidRDefault="005D231D" w:rsidP="005D231D"/>
        </w:tc>
        <w:tc>
          <w:tcPr>
            <w:tcW w:w="2050" w:type="dxa"/>
            <w:tcBorders>
              <w:top w:val="nil"/>
              <w:left w:val="single" w:sz="5" w:space="0" w:color="000000"/>
              <w:bottom w:val="single" w:sz="5" w:space="0" w:color="000000"/>
              <w:right w:val="nil"/>
            </w:tcBorders>
          </w:tcPr>
          <w:p w14:paraId="15A56295" w14:textId="77777777" w:rsidR="005D231D" w:rsidRDefault="005D231D" w:rsidP="005D231D">
            <w:pPr>
              <w:pStyle w:val="TableParagraph"/>
              <w:spacing w:before="4"/>
              <w:ind w:left="588"/>
              <w:rPr>
                <w:rFonts w:ascii="Arial" w:eastAsia="Arial" w:hAnsi="Arial" w:cs="Arial"/>
                <w:sz w:val="19"/>
                <w:szCs w:val="19"/>
              </w:rPr>
            </w:pPr>
            <w:r>
              <w:rPr>
                <w:rFonts w:ascii="Arial"/>
                <w:w w:val="105"/>
                <w:sz w:val="19"/>
              </w:rPr>
              <w:t>Antipsychotics</w:t>
            </w:r>
            <w:r>
              <w:rPr>
                <w:rFonts w:ascii="Arial"/>
                <w:spacing w:val="-25"/>
                <w:w w:val="105"/>
                <w:sz w:val="19"/>
              </w:rPr>
              <w:t xml:space="preserve"> </w:t>
            </w:r>
            <w:r>
              <w:rPr>
                <w:rFonts w:ascii="Arial"/>
                <w:w w:val="105"/>
                <w:sz w:val="19"/>
              </w:rPr>
              <w:t>-</w:t>
            </w:r>
          </w:p>
        </w:tc>
        <w:tc>
          <w:tcPr>
            <w:tcW w:w="413" w:type="dxa"/>
            <w:tcBorders>
              <w:top w:val="nil"/>
              <w:left w:val="nil"/>
              <w:bottom w:val="single" w:sz="5" w:space="0" w:color="000000"/>
              <w:right w:val="nil"/>
            </w:tcBorders>
            <w:shd w:val="clear" w:color="auto" w:fill="FFFF00"/>
          </w:tcPr>
          <w:p w14:paraId="04C3A581" w14:textId="77777777" w:rsidR="005D231D" w:rsidRDefault="005D231D" w:rsidP="005D231D">
            <w:pPr>
              <w:pStyle w:val="TableParagraph"/>
              <w:spacing w:before="4"/>
              <w:rPr>
                <w:rFonts w:ascii="Arial" w:eastAsia="Arial" w:hAnsi="Arial" w:cs="Arial"/>
                <w:sz w:val="19"/>
                <w:szCs w:val="19"/>
              </w:rPr>
            </w:pPr>
            <w:r>
              <w:rPr>
                <w:rFonts w:ascii="Arial"/>
                <w:sz w:val="19"/>
              </w:rPr>
              <w:t>ARS</w:t>
            </w:r>
          </w:p>
        </w:tc>
        <w:tc>
          <w:tcPr>
            <w:tcW w:w="595" w:type="dxa"/>
            <w:tcBorders>
              <w:top w:val="nil"/>
              <w:left w:val="nil"/>
              <w:bottom w:val="single" w:sz="5" w:space="0" w:color="000000"/>
              <w:right w:val="single" w:sz="5" w:space="0" w:color="000000"/>
            </w:tcBorders>
          </w:tcPr>
          <w:p w14:paraId="60B10241" w14:textId="77777777" w:rsidR="005D231D" w:rsidRDefault="005D231D" w:rsidP="005D231D"/>
        </w:tc>
        <w:tc>
          <w:tcPr>
            <w:tcW w:w="2251" w:type="dxa"/>
            <w:vMerge/>
            <w:tcBorders>
              <w:left w:val="single" w:sz="5" w:space="0" w:color="000000"/>
              <w:bottom w:val="single" w:sz="5" w:space="0" w:color="000000"/>
              <w:right w:val="single" w:sz="5" w:space="0" w:color="000000"/>
            </w:tcBorders>
          </w:tcPr>
          <w:p w14:paraId="01B060E4" w14:textId="77777777" w:rsidR="005D231D" w:rsidRDefault="005D231D" w:rsidP="005D231D"/>
        </w:tc>
        <w:tc>
          <w:tcPr>
            <w:tcW w:w="4680" w:type="dxa"/>
            <w:vMerge/>
            <w:tcBorders>
              <w:left w:val="single" w:sz="5" w:space="0" w:color="000000"/>
              <w:bottom w:val="single" w:sz="5" w:space="0" w:color="000000"/>
              <w:right w:val="single" w:sz="5" w:space="0" w:color="000000"/>
            </w:tcBorders>
          </w:tcPr>
          <w:p w14:paraId="6681C62B" w14:textId="77777777" w:rsidR="005D231D" w:rsidRDefault="005D231D" w:rsidP="005D231D"/>
        </w:tc>
      </w:tr>
      <w:tr w:rsidR="005D231D" w14:paraId="114FF3AC" w14:textId="77777777" w:rsidTr="005D231D">
        <w:trPr>
          <w:trHeight w:hRule="exact" w:val="547"/>
        </w:trPr>
        <w:tc>
          <w:tcPr>
            <w:tcW w:w="1371" w:type="dxa"/>
            <w:vMerge/>
            <w:tcBorders>
              <w:left w:val="single" w:sz="5" w:space="0" w:color="000000"/>
              <w:right w:val="single" w:sz="5" w:space="0" w:color="000000"/>
            </w:tcBorders>
            <w:shd w:val="clear" w:color="auto" w:fill="BFBFBF"/>
          </w:tcPr>
          <w:p w14:paraId="584613A3" w14:textId="77777777" w:rsidR="005D231D" w:rsidRDefault="005D231D" w:rsidP="005D231D"/>
        </w:tc>
        <w:tc>
          <w:tcPr>
            <w:tcW w:w="1349" w:type="dxa"/>
            <w:tcBorders>
              <w:top w:val="single" w:sz="5" w:space="0" w:color="000000"/>
              <w:left w:val="single" w:sz="5" w:space="0" w:color="000000"/>
              <w:bottom w:val="single" w:sz="5" w:space="0" w:color="000000"/>
              <w:right w:val="single" w:sz="5" w:space="0" w:color="000000"/>
            </w:tcBorders>
          </w:tcPr>
          <w:p w14:paraId="136C40B7" w14:textId="77777777" w:rsidR="005D231D" w:rsidRDefault="005D231D" w:rsidP="005D231D">
            <w:pPr>
              <w:pStyle w:val="TableParagraph"/>
              <w:spacing w:before="156"/>
              <w:ind w:left="133"/>
              <w:rPr>
                <w:rFonts w:ascii="Arial" w:eastAsia="Arial" w:hAnsi="Arial" w:cs="Arial"/>
                <w:sz w:val="19"/>
                <w:szCs w:val="19"/>
              </w:rPr>
            </w:pPr>
            <w:r>
              <w:rPr>
                <w:rFonts w:ascii="Arial"/>
                <w:w w:val="105"/>
                <w:sz w:val="19"/>
              </w:rPr>
              <w:t>10:30-11:50</w:t>
            </w:r>
          </w:p>
        </w:tc>
        <w:tc>
          <w:tcPr>
            <w:tcW w:w="1080" w:type="dxa"/>
            <w:tcBorders>
              <w:top w:val="single" w:sz="5" w:space="0" w:color="000000"/>
              <w:left w:val="single" w:sz="5" w:space="0" w:color="000000"/>
              <w:bottom w:val="single" w:sz="5" w:space="0" w:color="000000"/>
              <w:right w:val="single" w:sz="5" w:space="0" w:color="000000"/>
            </w:tcBorders>
          </w:tcPr>
          <w:p w14:paraId="3AFB608E" w14:textId="77777777" w:rsidR="005D231D" w:rsidRDefault="005D231D" w:rsidP="005D231D">
            <w:pPr>
              <w:pStyle w:val="TableParagraph"/>
              <w:spacing w:before="156"/>
              <w:ind w:left="170"/>
              <w:rPr>
                <w:rFonts w:ascii="Arial" w:eastAsia="Arial" w:hAnsi="Arial" w:cs="Arial"/>
                <w:sz w:val="19"/>
                <w:szCs w:val="19"/>
              </w:rPr>
            </w:pPr>
            <w:r>
              <w:rPr>
                <w:rFonts w:ascii="Arial"/>
                <w:w w:val="105"/>
                <w:sz w:val="19"/>
              </w:rPr>
              <w:t>101</w:t>
            </w:r>
            <w:r>
              <w:rPr>
                <w:rFonts w:ascii="Arial"/>
                <w:spacing w:val="-12"/>
                <w:w w:val="105"/>
                <w:sz w:val="19"/>
              </w:rPr>
              <w:t xml:space="preserve"> </w:t>
            </w:r>
            <w:r>
              <w:rPr>
                <w:rFonts w:ascii="Arial"/>
                <w:spacing w:val="1"/>
                <w:w w:val="105"/>
                <w:sz w:val="19"/>
              </w:rPr>
              <w:t>WH</w:t>
            </w:r>
          </w:p>
        </w:tc>
        <w:tc>
          <w:tcPr>
            <w:tcW w:w="3058" w:type="dxa"/>
            <w:gridSpan w:val="3"/>
            <w:tcBorders>
              <w:top w:val="single" w:sz="5" w:space="0" w:color="000000"/>
              <w:left w:val="single" w:sz="5" w:space="0" w:color="000000"/>
              <w:bottom w:val="single" w:sz="5" w:space="0" w:color="000000"/>
              <w:right w:val="single" w:sz="5" w:space="0" w:color="000000"/>
            </w:tcBorders>
          </w:tcPr>
          <w:p w14:paraId="58B40AA4" w14:textId="77777777" w:rsidR="005D231D" w:rsidRDefault="005D231D" w:rsidP="005D231D">
            <w:pPr>
              <w:pStyle w:val="TableParagraph"/>
              <w:spacing w:before="156"/>
              <w:ind w:left="404"/>
              <w:rPr>
                <w:rFonts w:ascii="Arial" w:eastAsia="Arial" w:hAnsi="Arial" w:cs="Arial"/>
                <w:sz w:val="19"/>
                <w:szCs w:val="19"/>
              </w:rPr>
            </w:pPr>
            <w:r>
              <w:rPr>
                <w:rFonts w:ascii="Arial"/>
                <w:w w:val="105"/>
                <w:sz w:val="19"/>
              </w:rPr>
              <w:t>Patient</w:t>
            </w:r>
            <w:r>
              <w:rPr>
                <w:rFonts w:ascii="Arial"/>
                <w:spacing w:val="-20"/>
                <w:w w:val="105"/>
                <w:sz w:val="19"/>
              </w:rPr>
              <w:t xml:space="preserve"> </w:t>
            </w:r>
            <w:r>
              <w:rPr>
                <w:rFonts w:ascii="Arial"/>
                <w:spacing w:val="1"/>
                <w:w w:val="105"/>
                <w:sz w:val="19"/>
              </w:rPr>
              <w:t>Case</w:t>
            </w:r>
            <w:r>
              <w:rPr>
                <w:rFonts w:ascii="Arial"/>
                <w:spacing w:val="-19"/>
                <w:w w:val="105"/>
                <w:sz w:val="19"/>
              </w:rPr>
              <w:t xml:space="preserve"> </w:t>
            </w:r>
            <w:r>
              <w:rPr>
                <w:rFonts w:ascii="Arial"/>
                <w:w w:val="105"/>
                <w:sz w:val="19"/>
              </w:rPr>
              <w:t>Conference</w:t>
            </w:r>
          </w:p>
        </w:tc>
        <w:tc>
          <w:tcPr>
            <w:tcW w:w="2251" w:type="dxa"/>
            <w:tcBorders>
              <w:top w:val="single" w:sz="5" w:space="0" w:color="000000"/>
              <w:left w:val="single" w:sz="5" w:space="0" w:color="000000"/>
              <w:bottom w:val="single" w:sz="5" w:space="0" w:color="000000"/>
              <w:right w:val="single" w:sz="5" w:space="0" w:color="000000"/>
            </w:tcBorders>
          </w:tcPr>
          <w:p w14:paraId="0E09145E" w14:textId="77777777" w:rsidR="005D231D" w:rsidRDefault="005D231D" w:rsidP="005D231D">
            <w:pPr>
              <w:pStyle w:val="TableParagraph"/>
              <w:spacing w:before="156"/>
              <w:ind w:left="438"/>
              <w:rPr>
                <w:rFonts w:ascii="Arial" w:eastAsia="Arial" w:hAnsi="Arial" w:cs="Arial"/>
                <w:sz w:val="19"/>
                <w:szCs w:val="19"/>
              </w:rPr>
            </w:pPr>
            <w:r>
              <w:rPr>
                <w:rFonts w:ascii="Arial"/>
                <w:spacing w:val="1"/>
                <w:w w:val="105"/>
                <w:sz w:val="19"/>
              </w:rPr>
              <w:t>Ryan</w:t>
            </w:r>
            <w:r>
              <w:rPr>
                <w:rFonts w:ascii="Arial"/>
                <w:spacing w:val="-11"/>
                <w:w w:val="105"/>
                <w:sz w:val="19"/>
              </w:rPr>
              <w:t xml:space="preserve"> </w:t>
            </w:r>
            <w:r>
              <w:rPr>
                <w:rFonts w:ascii="Arial"/>
                <w:w w:val="105"/>
                <w:sz w:val="19"/>
              </w:rPr>
              <w:t>Mast,</w:t>
            </w:r>
            <w:r>
              <w:rPr>
                <w:rFonts w:ascii="Arial"/>
                <w:spacing w:val="-12"/>
                <w:w w:val="105"/>
                <w:sz w:val="19"/>
              </w:rPr>
              <w:t xml:space="preserve"> </w:t>
            </w:r>
            <w:r>
              <w:rPr>
                <w:rFonts w:ascii="Arial"/>
                <w:spacing w:val="2"/>
                <w:w w:val="105"/>
                <w:sz w:val="19"/>
              </w:rPr>
              <w:t>DO</w:t>
            </w:r>
          </w:p>
        </w:tc>
        <w:tc>
          <w:tcPr>
            <w:tcW w:w="4680" w:type="dxa"/>
            <w:tcBorders>
              <w:top w:val="single" w:sz="5" w:space="0" w:color="000000"/>
              <w:left w:val="single" w:sz="5" w:space="0" w:color="000000"/>
              <w:bottom w:val="single" w:sz="5" w:space="0" w:color="000000"/>
              <w:right w:val="single" w:sz="5" w:space="0" w:color="000000"/>
            </w:tcBorders>
          </w:tcPr>
          <w:p w14:paraId="0D5F0503" w14:textId="77777777" w:rsidR="005D231D" w:rsidRDefault="005D231D" w:rsidP="005D231D"/>
        </w:tc>
      </w:tr>
      <w:tr w:rsidR="005D231D" w14:paraId="77C50112" w14:textId="77777777" w:rsidTr="005D231D">
        <w:trPr>
          <w:trHeight w:hRule="exact" w:val="547"/>
        </w:trPr>
        <w:tc>
          <w:tcPr>
            <w:tcW w:w="1371" w:type="dxa"/>
            <w:vMerge/>
            <w:tcBorders>
              <w:left w:val="single" w:sz="5" w:space="0" w:color="000000"/>
              <w:bottom w:val="single" w:sz="5" w:space="0" w:color="000000"/>
              <w:right w:val="single" w:sz="5" w:space="0" w:color="000000"/>
            </w:tcBorders>
            <w:shd w:val="clear" w:color="auto" w:fill="BFBFBF"/>
          </w:tcPr>
          <w:p w14:paraId="4343CE13" w14:textId="77777777" w:rsidR="005D231D" w:rsidRDefault="005D231D" w:rsidP="005D231D"/>
        </w:tc>
        <w:tc>
          <w:tcPr>
            <w:tcW w:w="1349" w:type="dxa"/>
            <w:tcBorders>
              <w:top w:val="single" w:sz="5" w:space="0" w:color="000000"/>
              <w:left w:val="single" w:sz="5" w:space="0" w:color="000000"/>
              <w:bottom w:val="single" w:sz="5" w:space="0" w:color="000000"/>
              <w:right w:val="single" w:sz="5" w:space="0" w:color="000000"/>
            </w:tcBorders>
          </w:tcPr>
          <w:p w14:paraId="1B457869" w14:textId="77777777" w:rsidR="005D231D" w:rsidRDefault="005D231D" w:rsidP="005D231D">
            <w:pPr>
              <w:pStyle w:val="TableParagraph"/>
              <w:spacing w:before="156"/>
              <w:ind w:left="294"/>
              <w:rPr>
                <w:rFonts w:ascii="Arial" w:eastAsia="Arial" w:hAnsi="Arial" w:cs="Arial"/>
                <w:sz w:val="19"/>
                <w:szCs w:val="19"/>
              </w:rPr>
            </w:pPr>
            <w:r>
              <w:rPr>
                <w:rFonts w:ascii="Arial"/>
                <w:w w:val="105"/>
                <w:sz w:val="19"/>
              </w:rPr>
              <w:t>Reading</w:t>
            </w:r>
          </w:p>
        </w:tc>
        <w:tc>
          <w:tcPr>
            <w:tcW w:w="1080" w:type="dxa"/>
            <w:tcBorders>
              <w:top w:val="single" w:sz="5" w:space="0" w:color="000000"/>
              <w:left w:val="single" w:sz="5" w:space="0" w:color="000000"/>
              <w:bottom w:val="single" w:sz="5" w:space="0" w:color="000000"/>
              <w:right w:val="single" w:sz="5" w:space="0" w:color="000000"/>
            </w:tcBorders>
          </w:tcPr>
          <w:p w14:paraId="53290EE3" w14:textId="77777777" w:rsidR="005D231D" w:rsidRDefault="005D231D" w:rsidP="005D231D"/>
        </w:tc>
        <w:tc>
          <w:tcPr>
            <w:tcW w:w="3058" w:type="dxa"/>
            <w:gridSpan w:val="3"/>
            <w:tcBorders>
              <w:top w:val="single" w:sz="5" w:space="0" w:color="000000"/>
              <w:left w:val="single" w:sz="5" w:space="0" w:color="000000"/>
              <w:bottom w:val="single" w:sz="5" w:space="0" w:color="000000"/>
              <w:right w:val="single" w:sz="5" w:space="0" w:color="000000"/>
            </w:tcBorders>
          </w:tcPr>
          <w:p w14:paraId="692D03E3" w14:textId="77777777" w:rsidR="005D231D" w:rsidRDefault="005D231D" w:rsidP="005D231D">
            <w:pPr>
              <w:pStyle w:val="TableParagraph"/>
              <w:spacing w:before="156"/>
              <w:ind w:left="782"/>
              <w:rPr>
                <w:rFonts w:ascii="Arial" w:eastAsia="Arial" w:hAnsi="Arial" w:cs="Arial"/>
                <w:sz w:val="19"/>
                <w:szCs w:val="19"/>
              </w:rPr>
            </w:pPr>
            <w:r>
              <w:rPr>
                <w:rFonts w:ascii="Arial"/>
                <w:w w:val="105"/>
                <w:sz w:val="19"/>
              </w:rPr>
              <w:t>Eating</w:t>
            </w:r>
            <w:r>
              <w:rPr>
                <w:rFonts w:ascii="Arial"/>
                <w:spacing w:val="-26"/>
                <w:w w:val="105"/>
                <w:sz w:val="19"/>
              </w:rPr>
              <w:t xml:space="preserve"> </w:t>
            </w:r>
            <w:r>
              <w:rPr>
                <w:rFonts w:ascii="Arial"/>
                <w:w w:val="105"/>
                <w:sz w:val="19"/>
              </w:rPr>
              <w:t>Disorders</w:t>
            </w:r>
          </w:p>
        </w:tc>
        <w:tc>
          <w:tcPr>
            <w:tcW w:w="2251" w:type="dxa"/>
            <w:tcBorders>
              <w:top w:val="single" w:sz="5" w:space="0" w:color="000000"/>
              <w:left w:val="single" w:sz="5" w:space="0" w:color="000000"/>
              <w:bottom w:val="single" w:sz="5" w:space="0" w:color="000000"/>
              <w:right w:val="single" w:sz="5" w:space="0" w:color="000000"/>
            </w:tcBorders>
          </w:tcPr>
          <w:p w14:paraId="7EFB0B1B" w14:textId="77777777" w:rsidR="005D231D" w:rsidRDefault="005D231D" w:rsidP="005D231D"/>
        </w:tc>
        <w:tc>
          <w:tcPr>
            <w:tcW w:w="4680" w:type="dxa"/>
            <w:tcBorders>
              <w:top w:val="single" w:sz="5" w:space="0" w:color="000000"/>
              <w:left w:val="single" w:sz="5" w:space="0" w:color="000000"/>
              <w:bottom w:val="single" w:sz="5" w:space="0" w:color="000000"/>
              <w:right w:val="single" w:sz="5" w:space="0" w:color="000000"/>
            </w:tcBorders>
          </w:tcPr>
          <w:p w14:paraId="7FE5FD5F" w14:textId="77777777" w:rsidR="005D231D" w:rsidRDefault="005D231D" w:rsidP="005D231D">
            <w:pPr>
              <w:pStyle w:val="TableParagraph"/>
              <w:spacing w:before="41"/>
              <w:ind w:left="5"/>
              <w:jc w:val="center"/>
              <w:rPr>
                <w:rFonts w:ascii="Arial" w:eastAsia="Arial" w:hAnsi="Arial" w:cs="Arial"/>
                <w:sz w:val="19"/>
                <w:szCs w:val="19"/>
              </w:rPr>
            </w:pPr>
            <w:r>
              <w:rPr>
                <w:rFonts w:ascii="Arial"/>
                <w:b/>
                <w:i/>
                <w:spacing w:val="1"/>
                <w:w w:val="105"/>
                <w:sz w:val="19"/>
              </w:rPr>
              <w:t>Introductory</w:t>
            </w:r>
            <w:r>
              <w:rPr>
                <w:rFonts w:ascii="Arial"/>
                <w:b/>
                <w:i/>
                <w:spacing w:val="-20"/>
                <w:w w:val="105"/>
                <w:sz w:val="19"/>
              </w:rPr>
              <w:t xml:space="preserve"> </w:t>
            </w:r>
            <w:r>
              <w:rPr>
                <w:rFonts w:ascii="Arial"/>
                <w:b/>
                <w:i/>
                <w:spacing w:val="1"/>
                <w:w w:val="105"/>
                <w:sz w:val="19"/>
              </w:rPr>
              <w:t>Textbook</w:t>
            </w:r>
            <w:r>
              <w:rPr>
                <w:rFonts w:ascii="Arial"/>
                <w:b/>
                <w:i/>
                <w:spacing w:val="-20"/>
                <w:w w:val="105"/>
                <w:sz w:val="19"/>
              </w:rPr>
              <w:t xml:space="preserve"> </w:t>
            </w:r>
            <w:r>
              <w:rPr>
                <w:rFonts w:ascii="Arial"/>
                <w:b/>
                <w:i/>
                <w:spacing w:val="1"/>
                <w:w w:val="105"/>
                <w:sz w:val="19"/>
              </w:rPr>
              <w:t>of</w:t>
            </w:r>
            <w:r>
              <w:rPr>
                <w:rFonts w:ascii="Arial"/>
                <w:b/>
                <w:i/>
                <w:spacing w:val="-21"/>
                <w:w w:val="105"/>
                <w:sz w:val="19"/>
              </w:rPr>
              <w:t xml:space="preserve"> </w:t>
            </w:r>
            <w:r>
              <w:rPr>
                <w:rFonts w:ascii="Arial"/>
                <w:b/>
                <w:i/>
                <w:spacing w:val="1"/>
                <w:w w:val="105"/>
                <w:sz w:val="19"/>
              </w:rPr>
              <w:t>Psychiatry,</w:t>
            </w:r>
          </w:p>
          <w:p w14:paraId="35361B60" w14:textId="77777777" w:rsidR="005D231D" w:rsidRDefault="005D231D" w:rsidP="005D231D">
            <w:pPr>
              <w:pStyle w:val="TableParagraph"/>
              <w:spacing w:before="12"/>
              <w:ind w:left="58"/>
              <w:jc w:val="center"/>
              <w:rPr>
                <w:rFonts w:ascii="Arial" w:eastAsia="Arial" w:hAnsi="Arial" w:cs="Arial"/>
                <w:sz w:val="19"/>
                <w:szCs w:val="19"/>
              </w:rPr>
            </w:pPr>
            <w:r>
              <w:rPr>
                <w:rFonts w:ascii="Arial"/>
                <w:w w:val="105"/>
                <w:sz w:val="19"/>
              </w:rPr>
              <w:t>Chapter</w:t>
            </w:r>
            <w:r>
              <w:rPr>
                <w:rFonts w:ascii="Arial"/>
                <w:spacing w:val="-18"/>
                <w:w w:val="105"/>
                <w:sz w:val="19"/>
              </w:rPr>
              <w:t xml:space="preserve"> </w:t>
            </w:r>
            <w:r>
              <w:rPr>
                <w:rFonts w:ascii="Arial"/>
                <w:spacing w:val="1"/>
                <w:w w:val="105"/>
                <w:sz w:val="19"/>
              </w:rPr>
              <w:t>11</w:t>
            </w:r>
          </w:p>
        </w:tc>
      </w:tr>
      <w:tr w:rsidR="005D231D" w14:paraId="0DC06F07" w14:textId="77777777" w:rsidTr="005D231D">
        <w:trPr>
          <w:trHeight w:hRule="exact" w:val="629"/>
        </w:trPr>
        <w:tc>
          <w:tcPr>
            <w:tcW w:w="1371" w:type="dxa"/>
            <w:vMerge w:val="restart"/>
            <w:tcBorders>
              <w:top w:val="single" w:sz="5" w:space="0" w:color="000000"/>
              <w:left w:val="single" w:sz="5" w:space="0" w:color="000000"/>
              <w:right w:val="single" w:sz="5" w:space="0" w:color="000000"/>
            </w:tcBorders>
            <w:shd w:val="clear" w:color="auto" w:fill="BFBFBF"/>
          </w:tcPr>
          <w:p w14:paraId="5BC70F84" w14:textId="77777777" w:rsidR="005D231D" w:rsidRDefault="005D231D" w:rsidP="005D231D">
            <w:pPr>
              <w:pStyle w:val="TableParagraph"/>
              <w:rPr>
                <w:rFonts w:ascii="Times New Roman" w:eastAsia="Times New Roman" w:hAnsi="Times New Roman" w:cs="Times New Roman"/>
                <w:sz w:val="20"/>
                <w:szCs w:val="20"/>
              </w:rPr>
            </w:pPr>
          </w:p>
          <w:p w14:paraId="7EAB1E14" w14:textId="77777777" w:rsidR="005D231D" w:rsidRDefault="005D231D" w:rsidP="005D231D">
            <w:pPr>
              <w:pStyle w:val="TableParagraph"/>
              <w:rPr>
                <w:rFonts w:ascii="Times New Roman" w:eastAsia="Times New Roman" w:hAnsi="Times New Roman" w:cs="Times New Roman"/>
                <w:sz w:val="20"/>
                <w:szCs w:val="20"/>
              </w:rPr>
            </w:pPr>
          </w:p>
          <w:p w14:paraId="05ADF163" w14:textId="77777777" w:rsidR="005D231D" w:rsidRDefault="005D231D" w:rsidP="005D231D">
            <w:pPr>
              <w:pStyle w:val="TableParagraph"/>
              <w:spacing w:before="124" w:line="253" w:lineRule="auto"/>
              <w:ind w:left="378" w:right="157" w:hanging="223"/>
              <w:rPr>
                <w:rFonts w:ascii="Arial" w:eastAsia="Arial" w:hAnsi="Arial" w:cs="Arial"/>
                <w:sz w:val="19"/>
                <w:szCs w:val="19"/>
              </w:rPr>
            </w:pPr>
            <w:r>
              <w:rPr>
                <w:rFonts w:ascii="Arial"/>
                <w:b/>
                <w:spacing w:val="1"/>
                <w:w w:val="105"/>
                <w:sz w:val="19"/>
              </w:rPr>
              <w:t>October</w:t>
            </w:r>
            <w:r>
              <w:rPr>
                <w:rFonts w:ascii="Arial"/>
                <w:b/>
                <w:spacing w:val="-18"/>
                <w:w w:val="105"/>
                <w:sz w:val="19"/>
              </w:rPr>
              <w:t xml:space="preserve"> </w:t>
            </w:r>
            <w:r>
              <w:rPr>
                <w:rFonts w:ascii="Arial"/>
                <w:b/>
                <w:w w:val="105"/>
                <w:sz w:val="19"/>
              </w:rPr>
              <w:t>28</w:t>
            </w:r>
            <w:r>
              <w:rPr>
                <w:rFonts w:ascii="Arial"/>
                <w:b/>
                <w:spacing w:val="21"/>
                <w:w w:val="103"/>
                <w:sz w:val="19"/>
              </w:rPr>
              <w:t xml:space="preserve"> </w:t>
            </w:r>
            <w:r>
              <w:rPr>
                <w:rFonts w:ascii="Arial"/>
                <w:b/>
                <w:spacing w:val="1"/>
                <w:w w:val="105"/>
                <w:sz w:val="19"/>
              </w:rPr>
              <w:t>(</w:t>
            </w:r>
            <w:r>
              <w:rPr>
                <w:rFonts w:ascii="Arial"/>
                <w:b/>
                <w:spacing w:val="2"/>
                <w:w w:val="105"/>
                <w:sz w:val="19"/>
              </w:rPr>
              <w:t>T</w:t>
            </w:r>
            <w:r>
              <w:rPr>
                <w:rFonts w:ascii="Arial"/>
                <w:b/>
                <w:spacing w:val="1"/>
                <w:w w:val="105"/>
                <w:sz w:val="19"/>
              </w:rPr>
              <w:t>ues</w:t>
            </w:r>
            <w:r>
              <w:rPr>
                <w:rFonts w:ascii="Arial"/>
                <w:b/>
                <w:w w:val="105"/>
                <w:sz w:val="19"/>
              </w:rPr>
              <w:t>)</w:t>
            </w:r>
          </w:p>
        </w:tc>
        <w:tc>
          <w:tcPr>
            <w:tcW w:w="1349" w:type="dxa"/>
            <w:tcBorders>
              <w:top w:val="single" w:sz="5" w:space="0" w:color="000000"/>
              <w:left w:val="single" w:sz="5" w:space="0" w:color="000000"/>
              <w:bottom w:val="single" w:sz="5" w:space="0" w:color="000000"/>
              <w:right w:val="single" w:sz="5" w:space="0" w:color="000000"/>
            </w:tcBorders>
          </w:tcPr>
          <w:p w14:paraId="7D1209B3" w14:textId="77777777" w:rsidR="005D231D" w:rsidRDefault="005D231D" w:rsidP="005D231D">
            <w:pPr>
              <w:pStyle w:val="TableParagraph"/>
              <w:spacing w:before="84" w:line="253" w:lineRule="auto"/>
              <w:ind w:left="333" w:right="214" w:hanging="123"/>
              <w:rPr>
                <w:rFonts w:ascii="Arial" w:eastAsia="Arial" w:hAnsi="Arial" w:cs="Arial"/>
                <w:sz w:val="19"/>
                <w:szCs w:val="19"/>
              </w:rPr>
            </w:pPr>
            <w:r>
              <w:rPr>
                <w:rFonts w:ascii="Arial"/>
                <w:w w:val="105"/>
                <w:sz w:val="19"/>
              </w:rPr>
              <w:t>Self</w:t>
            </w:r>
            <w:r>
              <w:rPr>
                <w:rFonts w:ascii="Arial"/>
                <w:spacing w:val="-16"/>
                <w:w w:val="105"/>
                <w:sz w:val="19"/>
              </w:rPr>
              <w:t xml:space="preserve"> </w:t>
            </w:r>
            <w:r>
              <w:rPr>
                <w:rFonts w:ascii="Arial"/>
                <w:w w:val="105"/>
                <w:sz w:val="19"/>
              </w:rPr>
              <w:t>Study</w:t>
            </w:r>
            <w:r>
              <w:rPr>
                <w:rFonts w:ascii="Arial"/>
                <w:spacing w:val="27"/>
                <w:w w:val="103"/>
                <w:sz w:val="19"/>
              </w:rPr>
              <w:t xml:space="preserve"> </w:t>
            </w:r>
            <w:r>
              <w:rPr>
                <w:rFonts w:ascii="Arial"/>
                <w:w w:val="105"/>
                <w:sz w:val="19"/>
              </w:rPr>
              <w:t>Tutorial</w:t>
            </w:r>
          </w:p>
        </w:tc>
        <w:tc>
          <w:tcPr>
            <w:tcW w:w="1080" w:type="dxa"/>
            <w:tcBorders>
              <w:top w:val="single" w:sz="5" w:space="0" w:color="000000"/>
              <w:left w:val="single" w:sz="5" w:space="0" w:color="000000"/>
              <w:bottom w:val="single" w:sz="5" w:space="0" w:color="000000"/>
              <w:right w:val="single" w:sz="5" w:space="0" w:color="000000"/>
            </w:tcBorders>
          </w:tcPr>
          <w:p w14:paraId="380B14B5" w14:textId="77777777" w:rsidR="005D231D" w:rsidRDefault="005D231D" w:rsidP="005D231D"/>
        </w:tc>
        <w:tc>
          <w:tcPr>
            <w:tcW w:w="3058" w:type="dxa"/>
            <w:gridSpan w:val="3"/>
            <w:tcBorders>
              <w:top w:val="single" w:sz="5" w:space="0" w:color="000000"/>
              <w:left w:val="single" w:sz="5" w:space="0" w:color="000000"/>
              <w:bottom w:val="single" w:sz="5" w:space="0" w:color="000000"/>
              <w:right w:val="single" w:sz="5" w:space="0" w:color="000000"/>
            </w:tcBorders>
          </w:tcPr>
          <w:p w14:paraId="1C264730" w14:textId="77777777" w:rsidR="005D231D" w:rsidRDefault="005D231D" w:rsidP="005D231D">
            <w:pPr>
              <w:pStyle w:val="TableParagraph"/>
              <w:spacing w:before="84" w:line="253" w:lineRule="auto"/>
              <w:ind w:left="382" w:right="384" w:firstLine="89"/>
              <w:rPr>
                <w:rFonts w:ascii="Arial" w:eastAsia="Arial" w:hAnsi="Arial" w:cs="Arial"/>
                <w:sz w:val="19"/>
                <w:szCs w:val="19"/>
              </w:rPr>
            </w:pPr>
            <w:r>
              <w:rPr>
                <w:rFonts w:ascii="Arial"/>
                <w:w w:val="105"/>
                <w:sz w:val="19"/>
              </w:rPr>
              <w:t>Psychiatric</w:t>
            </w:r>
            <w:r>
              <w:rPr>
                <w:rFonts w:ascii="Arial"/>
                <w:spacing w:val="-18"/>
                <w:w w:val="105"/>
                <w:sz w:val="19"/>
              </w:rPr>
              <w:t xml:space="preserve"> </w:t>
            </w:r>
            <w:r>
              <w:rPr>
                <w:rFonts w:ascii="Arial"/>
                <w:w w:val="105"/>
                <w:sz w:val="19"/>
              </w:rPr>
              <w:t>Disorders</w:t>
            </w:r>
            <w:r>
              <w:rPr>
                <w:rFonts w:ascii="Arial"/>
                <w:spacing w:val="-18"/>
                <w:w w:val="105"/>
                <w:sz w:val="19"/>
              </w:rPr>
              <w:t xml:space="preserve"> </w:t>
            </w:r>
            <w:r>
              <w:rPr>
                <w:rFonts w:ascii="Arial"/>
                <w:w w:val="105"/>
                <w:sz w:val="19"/>
              </w:rPr>
              <w:t>of</w:t>
            </w:r>
            <w:r>
              <w:rPr>
                <w:rFonts w:ascii="Arial"/>
                <w:spacing w:val="34"/>
                <w:w w:val="103"/>
                <w:sz w:val="19"/>
              </w:rPr>
              <w:t xml:space="preserve"> </w:t>
            </w:r>
            <w:r>
              <w:rPr>
                <w:rFonts w:ascii="Arial"/>
                <w:w w:val="105"/>
                <w:sz w:val="19"/>
              </w:rPr>
              <w:t>Children</w:t>
            </w:r>
            <w:r>
              <w:rPr>
                <w:rFonts w:ascii="Arial"/>
                <w:spacing w:val="-20"/>
                <w:w w:val="105"/>
                <w:sz w:val="19"/>
              </w:rPr>
              <w:t xml:space="preserve"> </w:t>
            </w:r>
            <w:r>
              <w:rPr>
                <w:rFonts w:ascii="Arial"/>
                <w:w w:val="105"/>
                <w:sz w:val="19"/>
              </w:rPr>
              <w:t>and</w:t>
            </w:r>
            <w:r>
              <w:rPr>
                <w:rFonts w:ascii="Arial"/>
                <w:spacing w:val="-19"/>
                <w:w w:val="105"/>
                <w:sz w:val="19"/>
              </w:rPr>
              <w:t xml:space="preserve"> </w:t>
            </w:r>
            <w:r>
              <w:rPr>
                <w:rFonts w:ascii="Arial"/>
                <w:w w:val="105"/>
                <w:sz w:val="19"/>
              </w:rPr>
              <w:t>Adolescents</w:t>
            </w:r>
          </w:p>
        </w:tc>
        <w:tc>
          <w:tcPr>
            <w:tcW w:w="2251" w:type="dxa"/>
            <w:tcBorders>
              <w:top w:val="single" w:sz="5" w:space="0" w:color="000000"/>
              <w:left w:val="single" w:sz="5" w:space="0" w:color="000000"/>
              <w:bottom w:val="single" w:sz="5" w:space="0" w:color="000000"/>
              <w:right w:val="single" w:sz="5" w:space="0" w:color="000000"/>
            </w:tcBorders>
          </w:tcPr>
          <w:p w14:paraId="0385B157" w14:textId="77777777" w:rsidR="005D231D" w:rsidRDefault="005D231D" w:rsidP="005D231D">
            <w:pPr>
              <w:pStyle w:val="TableParagraph"/>
              <w:spacing w:before="4"/>
              <w:rPr>
                <w:rFonts w:ascii="Times New Roman" w:eastAsia="Times New Roman" w:hAnsi="Times New Roman" w:cs="Times New Roman"/>
                <w:sz w:val="17"/>
                <w:szCs w:val="17"/>
              </w:rPr>
            </w:pPr>
          </w:p>
          <w:p w14:paraId="3AF11339" w14:textId="77777777" w:rsidR="005D231D" w:rsidRDefault="005D231D" w:rsidP="005D231D">
            <w:pPr>
              <w:pStyle w:val="TableParagraph"/>
              <w:ind w:left="243"/>
              <w:rPr>
                <w:rFonts w:ascii="Arial" w:eastAsia="Arial" w:hAnsi="Arial" w:cs="Arial"/>
                <w:sz w:val="19"/>
                <w:szCs w:val="19"/>
              </w:rPr>
            </w:pPr>
            <w:r>
              <w:rPr>
                <w:rFonts w:ascii="Arial"/>
                <w:w w:val="105"/>
                <w:sz w:val="19"/>
              </w:rPr>
              <w:t>William</w:t>
            </w:r>
            <w:r>
              <w:rPr>
                <w:rFonts w:ascii="Arial"/>
                <w:spacing w:val="-14"/>
                <w:w w:val="105"/>
                <w:sz w:val="19"/>
              </w:rPr>
              <w:t xml:space="preserve"> </w:t>
            </w:r>
            <w:r>
              <w:rPr>
                <w:rFonts w:ascii="Arial"/>
                <w:w w:val="105"/>
                <w:sz w:val="19"/>
              </w:rPr>
              <w:t>Klykylo,</w:t>
            </w:r>
            <w:r>
              <w:rPr>
                <w:rFonts w:ascii="Arial"/>
                <w:spacing w:val="-15"/>
                <w:w w:val="105"/>
                <w:sz w:val="19"/>
              </w:rPr>
              <w:t xml:space="preserve"> </w:t>
            </w:r>
            <w:r>
              <w:rPr>
                <w:rFonts w:ascii="Arial"/>
                <w:spacing w:val="1"/>
                <w:w w:val="105"/>
                <w:sz w:val="19"/>
              </w:rPr>
              <w:t>MD</w:t>
            </w:r>
          </w:p>
        </w:tc>
        <w:tc>
          <w:tcPr>
            <w:tcW w:w="4680" w:type="dxa"/>
            <w:tcBorders>
              <w:top w:val="single" w:sz="5" w:space="0" w:color="000000"/>
              <w:left w:val="single" w:sz="5" w:space="0" w:color="000000"/>
              <w:bottom w:val="single" w:sz="5" w:space="0" w:color="000000"/>
              <w:right w:val="single" w:sz="5" w:space="0" w:color="000000"/>
            </w:tcBorders>
          </w:tcPr>
          <w:p w14:paraId="4D7B4986" w14:textId="77777777" w:rsidR="005D231D" w:rsidRDefault="005D231D" w:rsidP="005D231D">
            <w:pPr>
              <w:pStyle w:val="TableParagraph"/>
              <w:spacing w:before="84" w:line="253" w:lineRule="auto"/>
              <w:ind w:left="780" w:right="585" w:hanging="189"/>
              <w:rPr>
                <w:rFonts w:ascii="Arial" w:eastAsia="Arial" w:hAnsi="Arial" w:cs="Arial"/>
                <w:sz w:val="19"/>
                <w:szCs w:val="19"/>
              </w:rPr>
            </w:pPr>
            <w:r>
              <w:rPr>
                <w:rFonts w:ascii="Arial"/>
                <w:b/>
                <w:i/>
                <w:spacing w:val="1"/>
                <w:w w:val="105"/>
                <w:sz w:val="19"/>
              </w:rPr>
              <w:t>Introductory</w:t>
            </w:r>
            <w:r>
              <w:rPr>
                <w:rFonts w:ascii="Arial"/>
                <w:b/>
                <w:i/>
                <w:spacing w:val="-20"/>
                <w:w w:val="105"/>
                <w:sz w:val="19"/>
              </w:rPr>
              <w:t xml:space="preserve"> </w:t>
            </w:r>
            <w:r>
              <w:rPr>
                <w:rFonts w:ascii="Arial"/>
                <w:b/>
                <w:i/>
                <w:spacing w:val="1"/>
                <w:w w:val="105"/>
                <w:sz w:val="19"/>
              </w:rPr>
              <w:t>Textbook</w:t>
            </w:r>
            <w:r>
              <w:rPr>
                <w:rFonts w:ascii="Arial"/>
                <w:b/>
                <w:i/>
                <w:spacing w:val="-20"/>
                <w:w w:val="105"/>
                <w:sz w:val="19"/>
              </w:rPr>
              <w:t xml:space="preserve"> </w:t>
            </w:r>
            <w:r>
              <w:rPr>
                <w:rFonts w:ascii="Arial"/>
                <w:b/>
                <w:i/>
                <w:spacing w:val="1"/>
                <w:w w:val="105"/>
                <w:sz w:val="19"/>
              </w:rPr>
              <w:t>of</w:t>
            </w:r>
            <w:r>
              <w:rPr>
                <w:rFonts w:ascii="Arial"/>
                <w:b/>
                <w:i/>
                <w:spacing w:val="-21"/>
                <w:w w:val="105"/>
                <w:sz w:val="19"/>
              </w:rPr>
              <w:t xml:space="preserve"> </w:t>
            </w:r>
            <w:r>
              <w:rPr>
                <w:rFonts w:ascii="Arial"/>
                <w:b/>
                <w:i/>
                <w:w w:val="105"/>
                <w:sz w:val="19"/>
              </w:rPr>
              <w:t>Psychiatry</w:t>
            </w:r>
            <w:r>
              <w:rPr>
                <w:rFonts w:ascii="Arial"/>
                <w:w w:val="105"/>
                <w:sz w:val="19"/>
              </w:rPr>
              <w:t>,</w:t>
            </w:r>
            <w:r>
              <w:rPr>
                <w:rFonts w:ascii="Arial"/>
                <w:spacing w:val="32"/>
                <w:w w:val="103"/>
                <w:sz w:val="19"/>
              </w:rPr>
              <w:t xml:space="preserve"> </w:t>
            </w:r>
            <w:r>
              <w:rPr>
                <w:rFonts w:ascii="Arial"/>
                <w:w w:val="105"/>
                <w:sz w:val="19"/>
              </w:rPr>
              <w:t>Chapters</w:t>
            </w:r>
            <w:r>
              <w:rPr>
                <w:rFonts w:ascii="Arial"/>
                <w:spacing w:val="-13"/>
                <w:w w:val="105"/>
                <w:sz w:val="19"/>
              </w:rPr>
              <w:t xml:space="preserve"> </w:t>
            </w:r>
            <w:r>
              <w:rPr>
                <w:rFonts w:ascii="Arial"/>
                <w:w w:val="105"/>
                <w:sz w:val="19"/>
              </w:rPr>
              <w:t>4</w:t>
            </w:r>
            <w:r>
              <w:rPr>
                <w:rFonts w:ascii="Arial"/>
                <w:spacing w:val="-12"/>
                <w:w w:val="105"/>
                <w:sz w:val="19"/>
              </w:rPr>
              <w:t xml:space="preserve"> </w:t>
            </w:r>
            <w:r>
              <w:rPr>
                <w:rFonts w:ascii="Arial"/>
                <w:w w:val="105"/>
                <w:sz w:val="19"/>
              </w:rPr>
              <w:t>and</w:t>
            </w:r>
            <w:r>
              <w:rPr>
                <w:rFonts w:ascii="Arial"/>
                <w:spacing w:val="-12"/>
                <w:w w:val="105"/>
                <w:sz w:val="19"/>
              </w:rPr>
              <w:t xml:space="preserve"> </w:t>
            </w:r>
            <w:r>
              <w:rPr>
                <w:rFonts w:ascii="Arial"/>
                <w:w w:val="105"/>
                <w:sz w:val="19"/>
              </w:rPr>
              <w:t>14</w:t>
            </w:r>
            <w:r>
              <w:rPr>
                <w:rFonts w:ascii="Arial"/>
                <w:spacing w:val="-12"/>
                <w:w w:val="105"/>
                <w:sz w:val="19"/>
              </w:rPr>
              <w:t xml:space="preserve"> </w:t>
            </w:r>
            <w:r>
              <w:rPr>
                <w:rFonts w:ascii="Arial"/>
                <w:spacing w:val="1"/>
                <w:w w:val="105"/>
                <w:sz w:val="19"/>
              </w:rPr>
              <w:t>(recommended)</w:t>
            </w:r>
          </w:p>
        </w:tc>
      </w:tr>
      <w:tr w:rsidR="005D231D" w14:paraId="56332AEE" w14:textId="77777777" w:rsidTr="005D231D">
        <w:trPr>
          <w:trHeight w:hRule="exact" w:val="415"/>
        </w:trPr>
        <w:tc>
          <w:tcPr>
            <w:tcW w:w="1371" w:type="dxa"/>
            <w:vMerge/>
            <w:tcBorders>
              <w:left w:val="single" w:sz="5" w:space="0" w:color="000000"/>
              <w:right w:val="single" w:sz="5" w:space="0" w:color="000000"/>
            </w:tcBorders>
            <w:shd w:val="clear" w:color="auto" w:fill="BFBFBF"/>
          </w:tcPr>
          <w:p w14:paraId="2A700EC0" w14:textId="77777777" w:rsidR="005D231D" w:rsidRDefault="005D231D" w:rsidP="005D231D"/>
        </w:tc>
        <w:tc>
          <w:tcPr>
            <w:tcW w:w="1349" w:type="dxa"/>
            <w:tcBorders>
              <w:top w:val="single" w:sz="5" w:space="0" w:color="000000"/>
              <w:left w:val="single" w:sz="5" w:space="0" w:color="000000"/>
              <w:bottom w:val="single" w:sz="5" w:space="0" w:color="000000"/>
              <w:right w:val="single" w:sz="5" w:space="0" w:color="000000"/>
            </w:tcBorders>
          </w:tcPr>
          <w:p w14:paraId="27F29FDD" w14:textId="77777777" w:rsidR="005D231D" w:rsidRDefault="005D231D" w:rsidP="005D231D">
            <w:pPr>
              <w:pStyle w:val="TableParagraph"/>
              <w:spacing w:before="89"/>
              <w:ind w:left="244"/>
              <w:rPr>
                <w:rFonts w:ascii="Arial" w:eastAsia="Arial" w:hAnsi="Arial" w:cs="Arial"/>
                <w:sz w:val="19"/>
                <w:szCs w:val="19"/>
              </w:rPr>
            </w:pPr>
            <w:r>
              <w:rPr>
                <w:rFonts w:ascii="Arial"/>
                <w:w w:val="105"/>
                <w:sz w:val="19"/>
              </w:rPr>
              <w:t>1:00-1:50</w:t>
            </w:r>
          </w:p>
        </w:tc>
        <w:tc>
          <w:tcPr>
            <w:tcW w:w="1080" w:type="dxa"/>
            <w:tcBorders>
              <w:top w:val="single" w:sz="5" w:space="0" w:color="000000"/>
              <w:left w:val="single" w:sz="5" w:space="0" w:color="000000"/>
              <w:bottom w:val="single" w:sz="5" w:space="0" w:color="000000"/>
              <w:right w:val="single" w:sz="5" w:space="0" w:color="000000"/>
            </w:tcBorders>
          </w:tcPr>
          <w:p w14:paraId="21EB9909" w14:textId="77777777" w:rsidR="005D231D" w:rsidRDefault="005D231D" w:rsidP="005D231D">
            <w:pPr>
              <w:pStyle w:val="TableParagraph"/>
              <w:spacing w:before="89"/>
              <w:ind w:left="170"/>
              <w:rPr>
                <w:rFonts w:ascii="Arial" w:eastAsia="Arial" w:hAnsi="Arial" w:cs="Arial"/>
                <w:sz w:val="19"/>
                <w:szCs w:val="19"/>
              </w:rPr>
            </w:pPr>
            <w:r>
              <w:rPr>
                <w:rFonts w:ascii="Arial"/>
                <w:w w:val="105"/>
                <w:sz w:val="19"/>
              </w:rPr>
              <w:t>101</w:t>
            </w:r>
            <w:r>
              <w:rPr>
                <w:rFonts w:ascii="Arial"/>
                <w:spacing w:val="-12"/>
                <w:w w:val="105"/>
                <w:sz w:val="19"/>
              </w:rPr>
              <w:t xml:space="preserve"> </w:t>
            </w:r>
            <w:r>
              <w:rPr>
                <w:rFonts w:ascii="Arial"/>
                <w:spacing w:val="1"/>
                <w:w w:val="105"/>
                <w:sz w:val="19"/>
              </w:rPr>
              <w:t>WH</w:t>
            </w:r>
          </w:p>
        </w:tc>
        <w:tc>
          <w:tcPr>
            <w:tcW w:w="3058" w:type="dxa"/>
            <w:gridSpan w:val="3"/>
            <w:tcBorders>
              <w:top w:val="single" w:sz="5" w:space="0" w:color="000000"/>
              <w:left w:val="single" w:sz="5" w:space="0" w:color="000000"/>
              <w:bottom w:val="single" w:sz="5" w:space="0" w:color="000000"/>
              <w:right w:val="single" w:sz="5" w:space="0" w:color="000000"/>
            </w:tcBorders>
          </w:tcPr>
          <w:p w14:paraId="665AA723" w14:textId="77777777" w:rsidR="005D231D" w:rsidRDefault="005D231D" w:rsidP="005D231D">
            <w:pPr>
              <w:pStyle w:val="TableParagraph"/>
              <w:spacing w:before="89"/>
              <w:ind w:right="2"/>
              <w:jc w:val="center"/>
              <w:rPr>
                <w:rFonts w:ascii="Arial" w:eastAsia="Arial" w:hAnsi="Arial" w:cs="Arial"/>
                <w:sz w:val="19"/>
                <w:szCs w:val="19"/>
              </w:rPr>
            </w:pPr>
            <w:r>
              <w:rPr>
                <w:rFonts w:ascii="Arial"/>
                <w:w w:val="105"/>
                <w:sz w:val="19"/>
              </w:rPr>
              <w:t>Violence</w:t>
            </w:r>
          </w:p>
        </w:tc>
        <w:tc>
          <w:tcPr>
            <w:tcW w:w="2251" w:type="dxa"/>
            <w:tcBorders>
              <w:top w:val="single" w:sz="5" w:space="0" w:color="000000"/>
              <w:left w:val="single" w:sz="5" w:space="0" w:color="000000"/>
              <w:bottom w:val="single" w:sz="5" w:space="0" w:color="000000"/>
              <w:right w:val="single" w:sz="5" w:space="0" w:color="000000"/>
            </w:tcBorders>
          </w:tcPr>
          <w:p w14:paraId="3ECAE4BF" w14:textId="77777777" w:rsidR="005D231D" w:rsidRDefault="005D231D" w:rsidP="005D231D">
            <w:pPr>
              <w:pStyle w:val="TableParagraph"/>
              <w:spacing w:before="89"/>
              <w:ind w:left="410"/>
              <w:rPr>
                <w:rFonts w:ascii="Arial" w:eastAsia="Arial" w:hAnsi="Arial" w:cs="Arial"/>
                <w:sz w:val="19"/>
                <w:szCs w:val="19"/>
              </w:rPr>
            </w:pPr>
            <w:r>
              <w:rPr>
                <w:rFonts w:ascii="Arial"/>
                <w:spacing w:val="1"/>
                <w:w w:val="105"/>
                <w:sz w:val="19"/>
              </w:rPr>
              <w:t>Shaun</w:t>
            </w:r>
            <w:r>
              <w:rPr>
                <w:rFonts w:ascii="Arial"/>
                <w:spacing w:val="-25"/>
                <w:w w:val="105"/>
                <w:sz w:val="19"/>
              </w:rPr>
              <w:t xml:space="preserve"> </w:t>
            </w:r>
            <w:r>
              <w:rPr>
                <w:rFonts w:ascii="Arial"/>
                <w:w w:val="105"/>
                <w:sz w:val="19"/>
              </w:rPr>
              <w:t>Hamilton</w:t>
            </w:r>
          </w:p>
        </w:tc>
        <w:tc>
          <w:tcPr>
            <w:tcW w:w="4680" w:type="dxa"/>
            <w:tcBorders>
              <w:top w:val="single" w:sz="5" w:space="0" w:color="000000"/>
              <w:left w:val="single" w:sz="5" w:space="0" w:color="000000"/>
              <w:bottom w:val="single" w:sz="5" w:space="0" w:color="000000"/>
              <w:right w:val="single" w:sz="5" w:space="0" w:color="000000"/>
            </w:tcBorders>
          </w:tcPr>
          <w:p w14:paraId="08B656F8" w14:textId="77777777" w:rsidR="005D231D" w:rsidRDefault="005D231D" w:rsidP="005D231D">
            <w:pPr>
              <w:pStyle w:val="TableParagraph"/>
              <w:spacing w:before="5" w:line="196" w:lineRule="exact"/>
              <w:ind w:left="1752" w:right="131" w:hanging="1618"/>
              <w:rPr>
                <w:rFonts w:ascii="Arial" w:eastAsia="Arial" w:hAnsi="Arial" w:cs="Arial"/>
                <w:sz w:val="19"/>
                <w:szCs w:val="19"/>
              </w:rPr>
            </w:pPr>
            <w:r>
              <w:rPr>
                <w:rFonts w:ascii="Arial"/>
                <w:b/>
                <w:w w:val="105"/>
                <w:sz w:val="19"/>
              </w:rPr>
              <w:t>Readings:</w:t>
            </w:r>
            <w:r>
              <w:rPr>
                <w:rFonts w:ascii="Arial"/>
                <w:b/>
                <w:spacing w:val="-13"/>
                <w:w w:val="105"/>
                <w:sz w:val="19"/>
              </w:rPr>
              <w:t xml:space="preserve"> </w:t>
            </w:r>
            <w:r>
              <w:rPr>
                <w:rFonts w:ascii="Arial"/>
                <w:w w:val="105"/>
                <w:sz w:val="19"/>
              </w:rPr>
              <w:t>Violence</w:t>
            </w:r>
            <w:r>
              <w:rPr>
                <w:rFonts w:ascii="Arial"/>
                <w:spacing w:val="-12"/>
                <w:w w:val="105"/>
                <w:sz w:val="19"/>
              </w:rPr>
              <w:t xml:space="preserve"> </w:t>
            </w:r>
            <w:r>
              <w:rPr>
                <w:rFonts w:ascii="Arial"/>
                <w:w w:val="105"/>
                <w:sz w:val="19"/>
              </w:rPr>
              <w:t>and</w:t>
            </w:r>
            <w:r>
              <w:rPr>
                <w:rFonts w:ascii="Arial"/>
                <w:spacing w:val="-11"/>
                <w:w w:val="105"/>
                <w:sz w:val="19"/>
              </w:rPr>
              <w:t xml:space="preserve"> </w:t>
            </w:r>
            <w:r>
              <w:rPr>
                <w:rFonts w:ascii="Arial"/>
                <w:w w:val="105"/>
                <w:sz w:val="19"/>
              </w:rPr>
              <w:t>Mental</w:t>
            </w:r>
            <w:r>
              <w:rPr>
                <w:rFonts w:ascii="Arial"/>
                <w:spacing w:val="-13"/>
                <w:w w:val="105"/>
                <w:sz w:val="19"/>
              </w:rPr>
              <w:t xml:space="preserve"> </w:t>
            </w:r>
            <w:r>
              <w:rPr>
                <w:rFonts w:ascii="Arial"/>
                <w:w w:val="105"/>
                <w:sz w:val="19"/>
              </w:rPr>
              <w:t>Health</w:t>
            </w:r>
            <w:r>
              <w:rPr>
                <w:rFonts w:ascii="Arial"/>
                <w:spacing w:val="-11"/>
                <w:w w:val="105"/>
                <w:sz w:val="19"/>
              </w:rPr>
              <w:t xml:space="preserve"> </w:t>
            </w:r>
            <w:r>
              <w:rPr>
                <w:rFonts w:ascii="Arial"/>
                <w:w w:val="105"/>
                <w:sz w:val="19"/>
              </w:rPr>
              <w:t>/</w:t>
            </w:r>
            <w:r>
              <w:rPr>
                <w:rFonts w:ascii="Arial"/>
                <w:spacing w:val="-13"/>
                <w:w w:val="105"/>
                <w:sz w:val="19"/>
              </w:rPr>
              <w:t xml:space="preserve"> </w:t>
            </w:r>
            <w:r>
              <w:rPr>
                <w:rFonts w:ascii="Arial"/>
                <w:w w:val="105"/>
                <w:sz w:val="19"/>
              </w:rPr>
              <w:t>Violence</w:t>
            </w:r>
            <w:r>
              <w:rPr>
                <w:rFonts w:ascii="Arial"/>
                <w:spacing w:val="62"/>
                <w:w w:val="103"/>
                <w:sz w:val="19"/>
              </w:rPr>
              <w:t xml:space="preserve"> </w:t>
            </w:r>
            <w:r>
              <w:rPr>
                <w:rFonts w:ascii="Arial"/>
                <w:w w:val="105"/>
                <w:sz w:val="19"/>
              </w:rPr>
              <w:t>and</w:t>
            </w:r>
            <w:r>
              <w:rPr>
                <w:rFonts w:ascii="Arial"/>
                <w:spacing w:val="-20"/>
                <w:w w:val="105"/>
                <w:sz w:val="19"/>
              </w:rPr>
              <w:t xml:space="preserve"> </w:t>
            </w:r>
            <w:r>
              <w:rPr>
                <w:rFonts w:ascii="Arial"/>
                <w:w w:val="105"/>
                <w:sz w:val="19"/>
              </w:rPr>
              <w:t>Learning</w:t>
            </w:r>
          </w:p>
        </w:tc>
      </w:tr>
      <w:tr w:rsidR="005D231D" w14:paraId="103C070B" w14:textId="77777777" w:rsidTr="005D231D">
        <w:trPr>
          <w:trHeight w:hRule="exact" w:val="584"/>
        </w:trPr>
        <w:tc>
          <w:tcPr>
            <w:tcW w:w="1371" w:type="dxa"/>
            <w:vMerge/>
            <w:tcBorders>
              <w:left w:val="single" w:sz="5" w:space="0" w:color="000000"/>
              <w:bottom w:val="single" w:sz="5" w:space="0" w:color="000000"/>
              <w:right w:val="single" w:sz="5" w:space="0" w:color="000000"/>
            </w:tcBorders>
            <w:shd w:val="clear" w:color="auto" w:fill="BFBFBF"/>
          </w:tcPr>
          <w:p w14:paraId="0402C734" w14:textId="77777777" w:rsidR="005D231D" w:rsidRDefault="005D231D" w:rsidP="005D231D"/>
        </w:tc>
        <w:tc>
          <w:tcPr>
            <w:tcW w:w="1349" w:type="dxa"/>
            <w:tcBorders>
              <w:top w:val="single" w:sz="5" w:space="0" w:color="000000"/>
              <w:left w:val="single" w:sz="5" w:space="0" w:color="000000"/>
              <w:bottom w:val="single" w:sz="5" w:space="0" w:color="000000"/>
              <w:right w:val="single" w:sz="5" w:space="0" w:color="000000"/>
            </w:tcBorders>
            <w:shd w:val="clear" w:color="auto" w:fill="B8CCE4"/>
          </w:tcPr>
          <w:p w14:paraId="79A0C817" w14:textId="77777777" w:rsidR="005D231D" w:rsidRDefault="005D231D" w:rsidP="005D231D">
            <w:pPr>
              <w:pStyle w:val="TableParagraph"/>
              <w:spacing w:before="59"/>
              <w:ind w:left="244"/>
              <w:rPr>
                <w:rFonts w:ascii="Arial" w:eastAsia="Arial" w:hAnsi="Arial" w:cs="Arial"/>
                <w:sz w:val="19"/>
                <w:szCs w:val="19"/>
              </w:rPr>
            </w:pPr>
            <w:r>
              <w:rPr>
                <w:rFonts w:ascii="Arial"/>
                <w:w w:val="105"/>
                <w:sz w:val="19"/>
              </w:rPr>
              <w:t>1:00-1:50</w:t>
            </w:r>
          </w:p>
          <w:p w14:paraId="28290F05" w14:textId="77777777" w:rsidR="005D231D" w:rsidRDefault="005D231D" w:rsidP="005D231D">
            <w:pPr>
              <w:pStyle w:val="TableParagraph"/>
              <w:spacing w:before="12"/>
              <w:ind w:left="244"/>
              <w:rPr>
                <w:rFonts w:ascii="Arial" w:eastAsia="Arial" w:hAnsi="Arial" w:cs="Arial"/>
                <w:sz w:val="19"/>
                <w:szCs w:val="19"/>
              </w:rPr>
            </w:pPr>
            <w:r>
              <w:rPr>
                <w:rFonts w:ascii="Arial"/>
                <w:w w:val="105"/>
                <w:sz w:val="19"/>
              </w:rPr>
              <w:t>2:00-4:00</w:t>
            </w:r>
          </w:p>
        </w:tc>
        <w:tc>
          <w:tcPr>
            <w:tcW w:w="1080" w:type="dxa"/>
            <w:tcBorders>
              <w:top w:val="single" w:sz="5" w:space="0" w:color="000000"/>
              <w:left w:val="single" w:sz="5" w:space="0" w:color="000000"/>
              <w:bottom w:val="single" w:sz="5" w:space="0" w:color="000000"/>
              <w:right w:val="single" w:sz="5" w:space="0" w:color="000000"/>
            </w:tcBorders>
            <w:shd w:val="clear" w:color="auto" w:fill="B8CCE4"/>
          </w:tcPr>
          <w:p w14:paraId="4A32059D" w14:textId="77777777" w:rsidR="005D231D" w:rsidRDefault="005D231D" w:rsidP="005D231D"/>
        </w:tc>
        <w:tc>
          <w:tcPr>
            <w:tcW w:w="3058" w:type="dxa"/>
            <w:gridSpan w:val="3"/>
            <w:tcBorders>
              <w:top w:val="single" w:sz="5" w:space="0" w:color="000000"/>
              <w:left w:val="single" w:sz="5" w:space="0" w:color="000000"/>
              <w:bottom w:val="single" w:sz="5" w:space="0" w:color="000000"/>
              <w:right w:val="single" w:sz="5" w:space="0" w:color="000000"/>
            </w:tcBorders>
            <w:shd w:val="clear" w:color="auto" w:fill="B8CCE4"/>
          </w:tcPr>
          <w:p w14:paraId="7C0E26DB" w14:textId="77777777" w:rsidR="005D231D" w:rsidRDefault="005D231D" w:rsidP="005D231D">
            <w:pPr>
              <w:pStyle w:val="TableParagraph"/>
              <w:spacing w:before="174"/>
              <w:ind w:right="3"/>
              <w:jc w:val="center"/>
              <w:rPr>
                <w:rFonts w:ascii="Arial" w:eastAsia="Arial" w:hAnsi="Arial" w:cs="Arial"/>
                <w:sz w:val="19"/>
                <w:szCs w:val="19"/>
              </w:rPr>
            </w:pPr>
            <w:r>
              <w:rPr>
                <w:rFonts w:ascii="Arial"/>
                <w:spacing w:val="2"/>
                <w:w w:val="105"/>
                <w:sz w:val="19"/>
              </w:rPr>
              <w:t>P</w:t>
            </w:r>
            <w:r>
              <w:rPr>
                <w:rFonts w:ascii="Arial"/>
                <w:spacing w:val="1"/>
                <w:w w:val="105"/>
                <w:sz w:val="19"/>
              </w:rPr>
              <w:t>sych</w:t>
            </w:r>
            <w:r>
              <w:rPr>
                <w:rFonts w:ascii="Arial"/>
                <w:w w:val="105"/>
                <w:sz w:val="19"/>
              </w:rPr>
              <w:t>Q</w:t>
            </w:r>
          </w:p>
        </w:tc>
        <w:tc>
          <w:tcPr>
            <w:tcW w:w="2251" w:type="dxa"/>
            <w:tcBorders>
              <w:top w:val="single" w:sz="5" w:space="0" w:color="000000"/>
              <w:left w:val="single" w:sz="5" w:space="0" w:color="000000"/>
              <w:bottom w:val="single" w:sz="5" w:space="0" w:color="000000"/>
              <w:right w:val="single" w:sz="5" w:space="0" w:color="000000"/>
            </w:tcBorders>
            <w:shd w:val="clear" w:color="auto" w:fill="B8CCE4"/>
          </w:tcPr>
          <w:p w14:paraId="45F5A30F" w14:textId="77777777" w:rsidR="005D231D" w:rsidRDefault="005D231D" w:rsidP="005D231D">
            <w:pPr>
              <w:pStyle w:val="TableParagraph"/>
              <w:spacing w:before="174"/>
              <w:ind w:left="1"/>
              <w:jc w:val="center"/>
              <w:rPr>
                <w:rFonts w:ascii="Arial" w:eastAsia="Arial" w:hAnsi="Arial" w:cs="Arial"/>
                <w:sz w:val="19"/>
                <w:szCs w:val="19"/>
              </w:rPr>
            </w:pPr>
            <w:r>
              <w:rPr>
                <w:rFonts w:ascii="Arial"/>
                <w:w w:val="105"/>
                <w:sz w:val="19"/>
              </w:rPr>
              <w:t>Faculty</w:t>
            </w:r>
          </w:p>
        </w:tc>
        <w:tc>
          <w:tcPr>
            <w:tcW w:w="4680" w:type="dxa"/>
            <w:tcBorders>
              <w:top w:val="single" w:sz="5" w:space="0" w:color="000000"/>
              <w:left w:val="single" w:sz="5" w:space="0" w:color="000000"/>
              <w:bottom w:val="single" w:sz="5" w:space="0" w:color="000000"/>
              <w:right w:val="single" w:sz="5" w:space="0" w:color="000000"/>
            </w:tcBorders>
            <w:shd w:val="clear" w:color="auto" w:fill="B8CCE4"/>
          </w:tcPr>
          <w:p w14:paraId="7B7D47E5" w14:textId="77777777" w:rsidR="005D231D" w:rsidRDefault="005D231D" w:rsidP="005D231D"/>
        </w:tc>
      </w:tr>
      <w:tr w:rsidR="005D231D" w14:paraId="7F0CB882" w14:textId="77777777" w:rsidTr="005D231D">
        <w:trPr>
          <w:trHeight w:hRule="exact" w:val="470"/>
        </w:trPr>
        <w:tc>
          <w:tcPr>
            <w:tcW w:w="1371" w:type="dxa"/>
            <w:vMerge w:val="restart"/>
            <w:tcBorders>
              <w:top w:val="single" w:sz="5" w:space="0" w:color="000000"/>
              <w:left w:val="single" w:sz="5" w:space="0" w:color="000000"/>
              <w:right w:val="single" w:sz="5" w:space="0" w:color="000000"/>
            </w:tcBorders>
            <w:shd w:val="clear" w:color="auto" w:fill="BFBFBF"/>
          </w:tcPr>
          <w:p w14:paraId="69E6E538" w14:textId="77777777" w:rsidR="005D231D" w:rsidRDefault="005D231D" w:rsidP="005D231D">
            <w:pPr>
              <w:pStyle w:val="TableParagraph"/>
              <w:rPr>
                <w:rFonts w:ascii="Times New Roman" w:eastAsia="Times New Roman" w:hAnsi="Times New Roman" w:cs="Times New Roman"/>
                <w:sz w:val="20"/>
                <w:szCs w:val="20"/>
              </w:rPr>
            </w:pPr>
          </w:p>
          <w:p w14:paraId="59F48656" w14:textId="77777777" w:rsidR="005D231D" w:rsidRDefault="005D231D" w:rsidP="005D231D">
            <w:pPr>
              <w:pStyle w:val="TableParagraph"/>
              <w:rPr>
                <w:rFonts w:ascii="Times New Roman" w:eastAsia="Times New Roman" w:hAnsi="Times New Roman" w:cs="Times New Roman"/>
                <w:sz w:val="20"/>
                <w:szCs w:val="20"/>
              </w:rPr>
            </w:pPr>
          </w:p>
          <w:p w14:paraId="14D267CA" w14:textId="77777777" w:rsidR="005D231D" w:rsidRDefault="005D231D" w:rsidP="005D231D">
            <w:pPr>
              <w:pStyle w:val="TableParagraph"/>
              <w:spacing w:before="11"/>
              <w:rPr>
                <w:rFonts w:ascii="Times New Roman" w:eastAsia="Times New Roman" w:hAnsi="Times New Roman" w:cs="Times New Roman"/>
                <w:sz w:val="29"/>
                <w:szCs w:val="29"/>
              </w:rPr>
            </w:pPr>
          </w:p>
          <w:p w14:paraId="66E45BFD" w14:textId="77777777" w:rsidR="005D231D" w:rsidRDefault="005D231D" w:rsidP="005D231D">
            <w:pPr>
              <w:pStyle w:val="TableParagraph"/>
              <w:spacing w:line="253" w:lineRule="auto"/>
              <w:ind w:left="400" w:right="157" w:hanging="245"/>
              <w:rPr>
                <w:rFonts w:ascii="Arial" w:eastAsia="Arial" w:hAnsi="Arial" w:cs="Arial"/>
                <w:sz w:val="19"/>
                <w:szCs w:val="19"/>
              </w:rPr>
            </w:pPr>
            <w:r>
              <w:rPr>
                <w:rFonts w:ascii="Arial"/>
                <w:b/>
                <w:spacing w:val="1"/>
                <w:w w:val="105"/>
                <w:sz w:val="19"/>
              </w:rPr>
              <w:t>October</w:t>
            </w:r>
            <w:r>
              <w:rPr>
                <w:rFonts w:ascii="Arial"/>
                <w:b/>
                <w:spacing w:val="-18"/>
                <w:w w:val="105"/>
                <w:sz w:val="19"/>
              </w:rPr>
              <w:t xml:space="preserve"> </w:t>
            </w:r>
            <w:r>
              <w:rPr>
                <w:rFonts w:ascii="Arial"/>
                <w:b/>
                <w:w w:val="105"/>
                <w:sz w:val="19"/>
              </w:rPr>
              <w:t>29</w:t>
            </w:r>
            <w:r>
              <w:rPr>
                <w:rFonts w:ascii="Arial"/>
                <w:b/>
                <w:spacing w:val="21"/>
                <w:w w:val="103"/>
                <w:sz w:val="19"/>
              </w:rPr>
              <w:t xml:space="preserve"> </w:t>
            </w:r>
            <w:r>
              <w:rPr>
                <w:rFonts w:ascii="Arial"/>
                <w:b/>
                <w:spacing w:val="1"/>
                <w:w w:val="105"/>
                <w:sz w:val="19"/>
              </w:rPr>
              <w:t>(Wed)</w:t>
            </w:r>
          </w:p>
        </w:tc>
        <w:tc>
          <w:tcPr>
            <w:tcW w:w="1349" w:type="dxa"/>
            <w:tcBorders>
              <w:top w:val="single" w:sz="5" w:space="0" w:color="000000"/>
              <w:left w:val="single" w:sz="5" w:space="0" w:color="000000"/>
              <w:bottom w:val="single" w:sz="5" w:space="0" w:color="000000"/>
              <w:right w:val="single" w:sz="5" w:space="0" w:color="000000"/>
            </w:tcBorders>
          </w:tcPr>
          <w:p w14:paraId="61A9EE2C" w14:textId="77777777" w:rsidR="005D231D" w:rsidRDefault="005D231D" w:rsidP="005D231D">
            <w:pPr>
              <w:pStyle w:val="TableParagraph"/>
              <w:spacing w:before="3" w:line="253" w:lineRule="auto"/>
              <w:ind w:left="333" w:right="214" w:hanging="123"/>
              <w:rPr>
                <w:rFonts w:ascii="Arial" w:eastAsia="Arial" w:hAnsi="Arial" w:cs="Arial"/>
                <w:sz w:val="19"/>
                <w:szCs w:val="19"/>
              </w:rPr>
            </w:pPr>
            <w:r>
              <w:rPr>
                <w:rFonts w:ascii="Arial"/>
                <w:w w:val="105"/>
                <w:sz w:val="19"/>
              </w:rPr>
              <w:t>Self</w:t>
            </w:r>
            <w:r>
              <w:rPr>
                <w:rFonts w:ascii="Arial"/>
                <w:spacing w:val="-16"/>
                <w:w w:val="105"/>
                <w:sz w:val="19"/>
              </w:rPr>
              <w:t xml:space="preserve"> </w:t>
            </w:r>
            <w:r>
              <w:rPr>
                <w:rFonts w:ascii="Arial"/>
                <w:w w:val="105"/>
                <w:sz w:val="19"/>
              </w:rPr>
              <w:t>Study</w:t>
            </w:r>
            <w:r>
              <w:rPr>
                <w:rFonts w:ascii="Arial"/>
                <w:spacing w:val="27"/>
                <w:w w:val="103"/>
                <w:sz w:val="19"/>
              </w:rPr>
              <w:t xml:space="preserve"> </w:t>
            </w:r>
            <w:r>
              <w:rPr>
                <w:rFonts w:ascii="Arial"/>
                <w:w w:val="105"/>
                <w:sz w:val="19"/>
              </w:rPr>
              <w:t>Tutorial</w:t>
            </w:r>
          </w:p>
        </w:tc>
        <w:tc>
          <w:tcPr>
            <w:tcW w:w="1080" w:type="dxa"/>
            <w:tcBorders>
              <w:top w:val="single" w:sz="5" w:space="0" w:color="000000"/>
              <w:left w:val="single" w:sz="5" w:space="0" w:color="000000"/>
              <w:bottom w:val="single" w:sz="5" w:space="0" w:color="000000"/>
              <w:right w:val="single" w:sz="5" w:space="0" w:color="000000"/>
            </w:tcBorders>
          </w:tcPr>
          <w:p w14:paraId="4F22F217" w14:textId="77777777" w:rsidR="005D231D" w:rsidRDefault="005D231D" w:rsidP="005D231D"/>
        </w:tc>
        <w:tc>
          <w:tcPr>
            <w:tcW w:w="3058" w:type="dxa"/>
            <w:gridSpan w:val="3"/>
            <w:tcBorders>
              <w:top w:val="single" w:sz="5" w:space="0" w:color="000000"/>
              <w:left w:val="single" w:sz="5" w:space="0" w:color="000000"/>
              <w:bottom w:val="single" w:sz="5" w:space="0" w:color="000000"/>
              <w:right w:val="single" w:sz="5" w:space="0" w:color="000000"/>
            </w:tcBorders>
          </w:tcPr>
          <w:p w14:paraId="0AAE299C" w14:textId="77777777" w:rsidR="005D231D" w:rsidRDefault="005D231D" w:rsidP="005D231D">
            <w:pPr>
              <w:pStyle w:val="TableParagraph"/>
              <w:spacing w:before="118"/>
              <w:ind w:left="571"/>
              <w:rPr>
                <w:rFonts w:ascii="Arial" w:eastAsia="Arial" w:hAnsi="Arial" w:cs="Arial"/>
                <w:sz w:val="19"/>
                <w:szCs w:val="19"/>
              </w:rPr>
            </w:pPr>
            <w:r>
              <w:rPr>
                <w:rFonts w:ascii="Arial"/>
                <w:w w:val="105"/>
                <w:sz w:val="19"/>
              </w:rPr>
              <w:t>Personality</w:t>
            </w:r>
            <w:r>
              <w:rPr>
                <w:rFonts w:ascii="Arial"/>
                <w:spacing w:val="-34"/>
                <w:w w:val="105"/>
                <w:sz w:val="19"/>
              </w:rPr>
              <w:t xml:space="preserve"> </w:t>
            </w:r>
            <w:r>
              <w:rPr>
                <w:rFonts w:ascii="Arial"/>
                <w:w w:val="105"/>
                <w:sz w:val="19"/>
              </w:rPr>
              <w:t>Disorders</w:t>
            </w:r>
          </w:p>
        </w:tc>
        <w:tc>
          <w:tcPr>
            <w:tcW w:w="2251" w:type="dxa"/>
            <w:tcBorders>
              <w:top w:val="single" w:sz="5" w:space="0" w:color="000000"/>
              <w:left w:val="single" w:sz="5" w:space="0" w:color="000000"/>
              <w:bottom w:val="single" w:sz="5" w:space="0" w:color="000000"/>
              <w:right w:val="single" w:sz="5" w:space="0" w:color="000000"/>
            </w:tcBorders>
          </w:tcPr>
          <w:p w14:paraId="567F0390" w14:textId="77777777" w:rsidR="005D231D" w:rsidRDefault="005D231D" w:rsidP="005D231D">
            <w:pPr>
              <w:pStyle w:val="TableParagraph"/>
              <w:spacing w:before="118"/>
              <w:ind w:left="237"/>
              <w:rPr>
                <w:rFonts w:ascii="Arial" w:eastAsia="Arial" w:hAnsi="Arial" w:cs="Arial"/>
                <w:sz w:val="19"/>
                <w:szCs w:val="19"/>
              </w:rPr>
            </w:pPr>
            <w:r>
              <w:rPr>
                <w:rFonts w:ascii="Arial"/>
                <w:spacing w:val="1"/>
                <w:w w:val="105"/>
                <w:sz w:val="19"/>
              </w:rPr>
              <w:t>Brenda</w:t>
            </w:r>
            <w:r>
              <w:rPr>
                <w:rFonts w:ascii="Arial"/>
                <w:spacing w:val="-15"/>
                <w:w w:val="105"/>
                <w:sz w:val="19"/>
              </w:rPr>
              <w:t xml:space="preserve"> </w:t>
            </w:r>
            <w:r>
              <w:rPr>
                <w:rFonts w:ascii="Arial"/>
                <w:spacing w:val="1"/>
                <w:w w:val="105"/>
                <w:sz w:val="19"/>
              </w:rPr>
              <w:t>Roman,</w:t>
            </w:r>
            <w:r>
              <w:rPr>
                <w:rFonts w:ascii="Arial"/>
                <w:spacing w:val="-15"/>
                <w:w w:val="105"/>
                <w:sz w:val="19"/>
              </w:rPr>
              <w:t xml:space="preserve"> </w:t>
            </w:r>
            <w:r>
              <w:rPr>
                <w:rFonts w:ascii="Arial"/>
                <w:spacing w:val="1"/>
                <w:w w:val="105"/>
                <w:sz w:val="19"/>
              </w:rPr>
              <w:t>MD</w:t>
            </w:r>
          </w:p>
        </w:tc>
        <w:tc>
          <w:tcPr>
            <w:tcW w:w="4680" w:type="dxa"/>
            <w:tcBorders>
              <w:top w:val="single" w:sz="5" w:space="0" w:color="000000"/>
              <w:left w:val="single" w:sz="5" w:space="0" w:color="000000"/>
              <w:bottom w:val="single" w:sz="5" w:space="0" w:color="000000"/>
              <w:right w:val="single" w:sz="5" w:space="0" w:color="000000"/>
            </w:tcBorders>
          </w:tcPr>
          <w:p w14:paraId="61B88680" w14:textId="77777777" w:rsidR="005D231D" w:rsidRDefault="005D231D" w:rsidP="005D231D">
            <w:pPr>
              <w:pStyle w:val="TableParagraph"/>
              <w:spacing w:line="247" w:lineRule="auto"/>
              <w:ind w:left="1108" w:right="585" w:hanging="517"/>
              <w:rPr>
                <w:rFonts w:ascii="Arial" w:eastAsia="Arial" w:hAnsi="Arial" w:cs="Arial"/>
                <w:sz w:val="19"/>
                <w:szCs w:val="19"/>
              </w:rPr>
            </w:pPr>
            <w:r>
              <w:rPr>
                <w:rFonts w:ascii="Arial"/>
                <w:b/>
                <w:i/>
                <w:spacing w:val="1"/>
                <w:w w:val="105"/>
                <w:sz w:val="19"/>
              </w:rPr>
              <w:t>Introductory</w:t>
            </w:r>
            <w:r>
              <w:rPr>
                <w:rFonts w:ascii="Arial"/>
                <w:b/>
                <w:i/>
                <w:spacing w:val="-20"/>
                <w:w w:val="105"/>
                <w:sz w:val="19"/>
              </w:rPr>
              <w:t xml:space="preserve"> </w:t>
            </w:r>
            <w:r>
              <w:rPr>
                <w:rFonts w:ascii="Arial"/>
                <w:b/>
                <w:i/>
                <w:spacing w:val="1"/>
                <w:w w:val="105"/>
                <w:sz w:val="19"/>
              </w:rPr>
              <w:t>Textbook</w:t>
            </w:r>
            <w:r>
              <w:rPr>
                <w:rFonts w:ascii="Arial"/>
                <w:b/>
                <w:i/>
                <w:spacing w:val="-20"/>
                <w:w w:val="105"/>
                <w:sz w:val="19"/>
              </w:rPr>
              <w:t xml:space="preserve"> </w:t>
            </w:r>
            <w:r>
              <w:rPr>
                <w:rFonts w:ascii="Arial"/>
                <w:b/>
                <w:i/>
                <w:spacing w:val="1"/>
                <w:w w:val="105"/>
                <w:sz w:val="19"/>
              </w:rPr>
              <w:t>of</w:t>
            </w:r>
            <w:r>
              <w:rPr>
                <w:rFonts w:ascii="Arial"/>
                <w:b/>
                <w:i/>
                <w:spacing w:val="-21"/>
                <w:w w:val="105"/>
                <w:sz w:val="19"/>
              </w:rPr>
              <w:t xml:space="preserve"> </w:t>
            </w:r>
            <w:r>
              <w:rPr>
                <w:rFonts w:ascii="Arial"/>
                <w:b/>
                <w:i/>
                <w:w w:val="105"/>
                <w:sz w:val="19"/>
              </w:rPr>
              <w:t>Psychiatry</w:t>
            </w:r>
            <w:r>
              <w:rPr>
                <w:rFonts w:ascii="Arial"/>
                <w:w w:val="105"/>
                <w:sz w:val="19"/>
              </w:rPr>
              <w:t>,</w:t>
            </w:r>
            <w:r>
              <w:rPr>
                <w:rFonts w:ascii="Arial"/>
                <w:spacing w:val="32"/>
                <w:w w:val="103"/>
                <w:sz w:val="19"/>
              </w:rPr>
              <w:t xml:space="preserve"> </w:t>
            </w:r>
            <w:r>
              <w:rPr>
                <w:rFonts w:ascii="Arial"/>
                <w:w w:val="105"/>
                <w:sz w:val="19"/>
              </w:rPr>
              <w:t>Chapter</w:t>
            </w:r>
            <w:r>
              <w:rPr>
                <w:rFonts w:ascii="Arial"/>
                <w:spacing w:val="-22"/>
                <w:w w:val="105"/>
                <w:sz w:val="19"/>
              </w:rPr>
              <w:t xml:space="preserve"> </w:t>
            </w:r>
            <w:r>
              <w:rPr>
                <w:rFonts w:ascii="Arial"/>
                <w:spacing w:val="1"/>
                <w:w w:val="105"/>
                <w:sz w:val="19"/>
              </w:rPr>
              <w:t>17</w:t>
            </w:r>
            <w:r>
              <w:rPr>
                <w:rFonts w:ascii="Arial"/>
                <w:spacing w:val="-21"/>
                <w:w w:val="105"/>
                <w:sz w:val="19"/>
              </w:rPr>
              <w:t xml:space="preserve"> </w:t>
            </w:r>
            <w:r>
              <w:rPr>
                <w:rFonts w:ascii="Arial"/>
                <w:spacing w:val="1"/>
                <w:w w:val="105"/>
                <w:sz w:val="19"/>
              </w:rPr>
              <w:t>(recommended)</w:t>
            </w:r>
          </w:p>
        </w:tc>
      </w:tr>
      <w:tr w:rsidR="005D231D" w14:paraId="3D08F1B5" w14:textId="77777777" w:rsidTr="005D231D">
        <w:trPr>
          <w:trHeight w:hRule="exact" w:val="470"/>
        </w:trPr>
        <w:tc>
          <w:tcPr>
            <w:tcW w:w="1371" w:type="dxa"/>
            <w:vMerge/>
            <w:tcBorders>
              <w:left w:val="single" w:sz="5" w:space="0" w:color="000000"/>
              <w:right w:val="single" w:sz="5" w:space="0" w:color="000000"/>
            </w:tcBorders>
            <w:shd w:val="clear" w:color="auto" w:fill="BFBFBF"/>
          </w:tcPr>
          <w:p w14:paraId="260F5587" w14:textId="77777777" w:rsidR="005D231D" w:rsidRDefault="005D231D" w:rsidP="005D231D"/>
        </w:tc>
        <w:tc>
          <w:tcPr>
            <w:tcW w:w="1349" w:type="dxa"/>
            <w:tcBorders>
              <w:top w:val="single" w:sz="5" w:space="0" w:color="000000"/>
              <w:left w:val="single" w:sz="5" w:space="0" w:color="000000"/>
              <w:bottom w:val="single" w:sz="5" w:space="0" w:color="000000"/>
              <w:right w:val="single" w:sz="5" w:space="0" w:color="000000"/>
            </w:tcBorders>
          </w:tcPr>
          <w:p w14:paraId="3550F116" w14:textId="77777777" w:rsidR="005D231D" w:rsidRDefault="005D231D" w:rsidP="005D231D">
            <w:pPr>
              <w:pStyle w:val="TableParagraph"/>
              <w:spacing w:before="3" w:line="253" w:lineRule="auto"/>
              <w:ind w:left="333" w:right="214" w:hanging="123"/>
              <w:rPr>
                <w:rFonts w:ascii="Arial" w:eastAsia="Arial" w:hAnsi="Arial" w:cs="Arial"/>
                <w:sz w:val="19"/>
                <w:szCs w:val="19"/>
              </w:rPr>
            </w:pPr>
            <w:r>
              <w:rPr>
                <w:rFonts w:ascii="Arial"/>
                <w:w w:val="105"/>
                <w:sz w:val="19"/>
              </w:rPr>
              <w:t>Self</w:t>
            </w:r>
            <w:r>
              <w:rPr>
                <w:rFonts w:ascii="Arial"/>
                <w:spacing w:val="-16"/>
                <w:w w:val="105"/>
                <w:sz w:val="19"/>
              </w:rPr>
              <w:t xml:space="preserve"> </w:t>
            </w:r>
            <w:r>
              <w:rPr>
                <w:rFonts w:ascii="Arial"/>
                <w:w w:val="105"/>
                <w:sz w:val="19"/>
              </w:rPr>
              <w:t>Study</w:t>
            </w:r>
            <w:r>
              <w:rPr>
                <w:rFonts w:ascii="Arial"/>
                <w:spacing w:val="27"/>
                <w:w w:val="103"/>
                <w:sz w:val="19"/>
              </w:rPr>
              <w:t xml:space="preserve"> </w:t>
            </w:r>
            <w:r>
              <w:rPr>
                <w:rFonts w:ascii="Arial"/>
                <w:w w:val="105"/>
                <w:sz w:val="19"/>
              </w:rPr>
              <w:t>Tutorial</w:t>
            </w:r>
          </w:p>
        </w:tc>
        <w:tc>
          <w:tcPr>
            <w:tcW w:w="1080" w:type="dxa"/>
            <w:tcBorders>
              <w:top w:val="single" w:sz="5" w:space="0" w:color="000000"/>
              <w:left w:val="single" w:sz="5" w:space="0" w:color="000000"/>
              <w:bottom w:val="single" w:sz="5" w:space="0" w:color="000000"/>
              <w:right w:val="single" w:sz="5" w:space="0" w:color="000000"/>
            </w:tcBorders>
          </w:tcPr>
          <w:p w14:paraId="7D3DB90C" w14:textId="77777777" w:rsidR="005D231D" w:rsidRDefault="005D231D" w:rsidP="005D231D"/>
        </w:tc>
        <w:tc>
          <w:tcPr>
            <w:tcW w:w="3058" w:type="dxa"/>
            <w:gridSpan w:val="3"/>
            <w:tcBorders>
              <w:top w:val="single" w:sz="5" w:space="0" w:color="000000"/>
              <w:left w:val="single" w:sz="5" w:space="0" w:color="000000"/>
              <w:bottom w:val="single" w:sz="5" w:space="0" w:color="000000"/>
              <w:right w:val="single" w:sz="5" w:space="0" w:color="000000"/>
            </w:tcBorders>
          </w:tcPr>
          <w:p w14:paraId="43F0FC51" w14:textId="77777777" w:rsidR="005D231D" w:rsidRDefault="005D231D" w:rsidP="005D231D">
            <w:pPr>
              <w:pStyle w:val="TableParagraph"/>
              <w:spacing w:before="118"/>
              <w:ind w:left="738"/>
              <w:rPr>
                <w:rFonts w:ascii="Arial" w:eastAsia="Arial" w:hAnsi="Arial" w:cs="Arial"/>
                <w:sz w:val="19"/>
                <w:szCs w:val="19"/>
              </w:rPr>
            </w:pPr>
            <w:r>
              <w:rPr>
                <w:rFonts w:ascii="Arial"/>
                <w:w w:val="105"/>
                <w:sz w:val="19"/>
              </w:rPr>
              <w:t>Alcohol</w:t>
            </w:r>
            <w:r>
              <w:rPr>
                <w:rFonts w:ascii="Arial"/>
                <w:spacing w:val="-29"/>
                <w:w w:val="105"/>
                <w:sz w:val="19"/>
              </w:rPr>
              <w:t xml:space="preserve"> </w:t>
            </w:r>
            <w:r>
              <w:rPr>
                <w:rFonts w:ascii="Arial"/>
                <w:w w:val="105"/>
                <w:sz w:val="19"/>
              </w:rPr>
              <w:t>Disorders</w:t>
            </w:r>
          </w:p>
        </w:tc>
        <w:tc>
          <w:tcPr>
            <w:tcW w:w="2251" w:type="dxa"/>
            <w:tcBorders>
              <w:top w:val="single" w:sz="5" w:space="0" w:color="000000"/>
              <w:left w:val="single" w:sz="5" w:space="0" w:color="000000"/>
              <w:bottom w:val="single" w:sz="5" w:space="0" w:color="000000"/>
              <w:right w:val="single" w:sz="5" w:space="0" w:color="000000"/>
            </w:tcBorders>
          </w:tcPr>
          <w:p w14:paraId="0F0C8C1E" w14:textId="77777777" w:rsidR="005D231D" w:rsidRDefault="005D231D" w:rsidP="005D231D">
            <w:pPr>
              <w:pStyle w:val="TableParagraph"/>
              <w:spacing w:before="118"/>
              <w:ind w:left="438"/>
              <w:rPr>
                <w:rFonts w:ascii="Arial" w:eastAsia="Arial" w:hAnsi="Arial" w:cs="Arial"/>
                <w:sz w:val="19"/>
                <w:szCs w:val="19"/>
              </w:rPr>
            </w:pPr>
            <w:r>
              <w:rPr>
                <w:rFonts w:ascii="Arial"/>
                <w:spacing w:val="1"/>
                <w:w w:val="105"/>
                <w:sz w:val="19"/>
              </w:rPr>
              <w:t>Ryan</w:t>
            </w:r>
            <w:r>
              <w:rPr>
                <w:rFonts w:ascii="Arial"/>
                <w:spacing w:val="-11"/>
                <w:w w:val="105"/>
                <w:sz w:val="19"/>
              </w:rPr>
              <w:t xml:space="preserve"> </w:t>
            </w:r>
            <w:r>
              <w:rPr>
                <w:rFonts w:ascii="Arial"/>
                <w:w w:val="105"/>
                <w:sz w:val="19"/>
              </w:rPr>
              <w:t>Mast,</w:t>
            </w:r>
            <w:r>
              <w:rPr>
                <w:rFonts w:ascii="Arial"/>
                <w:spacing w:val="-12"/>
                <w:w w:val="105"/>
                <w:sz w:val="19"/>
              </w:rPr>
              <w:t xml:space="preserve"> </w:t>
            </w:r>
            <w:r>
              <w:rPr>
                <w:rFonts w:ascii="Arial"/>
                <w:spacing w:val="2"/>
                <w:w w:val="105"/>
                <w:sz w:val="19"/>
              </w:rPr>
              <w:t>DO</w:t>
            </w:r>
          </w:p>
        </w:tc>
        <w:tc>
          <w:tcPr>
            <w:tcW w:w="4680" w:type="dxa"/>
            <w:tcBorders>
              <w:top w:val="single" w:sz="5" w:space="0" w:color="000000"/>
              <w:left w:val="single" w:sz="5" w:space="0" w:color="000000"/>
              <w:bottom w:val="single" w:sz="5" w:space="0" w:color="000000"/>
              <w:right w:val="single" w:sz="5" w:space="0" w:color="000000"/>
            </w:tcBorders>
          </w:tcPr>
          <w:p w14:paraId="6F680275" w14:textId="77777777" w:rsidR="005D231D" w:rsidRDefault="005D231D" w:rsidP="005D231D">
            <w:pPr>
              <w:pStyle w:val="TableParagraph"/>
              <w:spacing w:before="17" w:line="212" w:lineRule="exact"/>
              <w:ind w:left="4"/>
              <w:jc w:val="center"/>
              <w:rPr>
                <w:rFonts w:ascii="Arial" w:eastAsia="Arial" w:hAnsi="Arial" w:cs="Arial"/>
                <w:sz w:val="19"/>
                <w:szCs w:val="19"/>
              </w:rPr>
            </w:pPr>
            <w:r>
              <w:rPr>
                <w:rFonts w:ascii="Arial" w:eastAsia="Arial" w:hAnsi="Arial" w:cs="Arial"/>
                <w:b/>
                <w:bCs/>
                <w:i/>
                <w:w w:val="105"/>
                <w:sz w:val="19"/>
                <w:szCs w:val="19"/>
              </w:rPr>
              <w:t>Basic</w:t>
            </w:r>
            <w:r>
              <w:rPr>
                <w:rFonts w:ascii="Arial" w:eastAsia="Arial" w:hAnsi="Arial" w:cs="Arial"/>
                <w:b/>
                <w:bCs/>
                <w:i/>
                <w:spacing w:val="-23"/>
                <w:w w:val="105"/>
                <w:sz w:val="19"/>
                <w:szCs w:val="19"/>
              </w:rPr>
              <w:t xml:space="preserve"> </w:t>
            </w:r>
            <w:r>
              <w:rPr>
                <w:rFonts w:ascii="Arial" w:eastAsia="Arial" w:hAnsi="Arial" w:cs="Arial"/>
                <w:b/>
                <w:bCs/>
                <w:i/>
                <w:w w:val="105"/>
                <w:sz w:val="19"/>
                <w:szCs w:val="19"/>
              </w:rPr>
              <w:t>and</w:t>
            </w:r>
            <w:r>
              <w:rPr>
                <w:rFonts w:ascii="Arial" w:eastAsia="Arial" w:hAnsi="Arial" w:cs="Arial"/>
                <w:b/>
                <w:bCs/>
                <w:i/>
                <w:spacing w:val="-22"/>
                <w:w w:val="105"/>
                <w:sz w:val="19"/>
                <w:szCs w:val="19"/>
              </w:rPr>
              <w:t xml:space="preserve"> </w:t>
            </w:r>
            <w:r>
              <w:rPr>
                <w:rFonts w:ascii="Arial" w:eastAsia="Arial" w:hAnsi="Arial" w:cs="Arial"/>
                <w:b/>
                <w:bCs/>
                <w:i/>
                <w:w w:val="105"/>
                <w:sz w:val="19"/>
                <w:szCs w:val="19"/>
              </w:rPr>
              <w:t>Clinical</w:t>
            </w:r>
            <w:r>
              <w:rPr>
                <w:rFonts w:ascii="Arial" w:eastAsia="Arial" w:hAnsi="Arial" w:cs="Arial"/>
                <w:b/>
                <w:bCs/>
                <w:i/>
                <w:spacing w:val="-23"/>
                <w:w w:val="105"/>
                <w:sz w:val="19"/>
                <w:szCs w:val="19"/>
              </w:rPr>
              <w:t xml:space="preserve"> </w:t>
            </w:r>
            <w:r>
              <w:rPr>
                <w:rFonts w:ascii="Arial" w:eastAsia="Arial" w:hAnsi="Arial" w:cs="Arial"/>
                <w:b/>
                <w:bCs/>
                <w:i/>
                <w:spacing w:val="1"/>
                <w:w w:val="105"/>
                <w:sz w:val="19"/>
                <w:szCs w:val="19"/>
              </w:rPr>
              <w:t>Pharmacology—Lange</w:t>
            </w:r>
          </w:p>
          <w:p w14:paraId="04333F1D" w14:textId="77777777" w:rsidR="005D231D" w:rsidRDefault="005D231D" w:rsidP="005D231D">
            <w:pPr>
              <w:pStyle w:val="TableParagraph"/>
              <w:spacing w:line="212" w:lineRule="exact"/>
              <w:ind w:left="4"/>
              <w:jc w:val="center"/>
              <w:rPr>
                <w:rFonts w:ascii="Arial" w:eastAsia="Arial" w:hAnsi="Arial" w:cs="Arial"/>
                <w:sz w:val="19"/>
                <w:szCs w:val="19"/>
              </w:rPr>
            </w:pPr>
            <w:r>
              <w:rPr>
                <w:rFonts w:ascii="Arial"/>
                <w:b/>
                <w:spacing w:val="1"/>
                <w:w w:val="105"/>
                <w:sz w:val="19"/>
              </w:rPr>
              <w:t>Pages</w:t>
            </w:r>
            <w:r>
              <w:rPr>
                <w:rFonts w:ascii="Arial"/>
                <w:b/>
                <w:spacing w:val="-15"/>
                <w:w w:val="105"/>
                <w:sz w:val="19"/>
              </w:rPr>
              <w:t xml:space="preserve"> </w:t>
            </w:r>
            <w:r>
              <w:rPr>
                <w:rFonts w:ascii="Arial"/>
                <w:b/>
                <w:spacing w:val="1"/>
                <w:w w:val="105"/>
                <w:sz w:val="19"/>
              </w:rPr>
              <w:t>389-398,</w:t>
            </w:r>
            <w:r>
              <w:rPr>
                <w:rFonts w:ascii="Arial"/>
                <w:b/>
                <w:spacing w:val="-15"/>
                <w:w w:val="105"/>
                <w:sz w:val="19"/>
              </w:rPr>
              <w:t xml:space="preserve"> </w:t>
            </w:r>
            <w:r>
              <w:rPr>
                <w:rFonts w:ascii="Arial"/>
                <w:b/>
                <w:w w:val="105"/>
                <w:sz w:val="19"/>
              </w:rPr>
              <w:t>543-556,</w:t>
            </w:r>
            <w:r>
              <w:rPr>
                <w:rFonts w:ascii="Arial"/>
                <w:b/>
                <w:spacing w:val="-15"/>
                <w:w w:val="105"/>
                <w:sz w:val="19"/>
              </w:rPr>
              <w:t xml:space="preserve"> </w:t>
            </w:r>
            <w:r>
              <w:rPr>
                <w:rFonts w:ascii="Arial"/>
                <w:b/>
                <w:spacing w:val="1"/>
                <w:w w:val="105"/>
                <w:sz w:val="19"/>
              </w:rPr>
              <w:t>and</w:t>
            </w:r>
            <w:r>
              <w:rPr>
                <w:rFonts w:ascii="Arial"/>
                <w:b/>
                <w:spacing w:val="-14"/>
                <w:w w:val="105"/>
                <w:sz w:val="19"/>
              </w:rPr>
              <w:t xml:space="preserve"> </w:t>
            </w:r>
            <w:r>
              <w:rPr>
                <w:rFonts w:ascii="Arial"/>
                <w:b/>
                <w:spacing w:val="1"/>
                <w:w w:val="105"/>
                <w:sz w:val="19"/>
              </w:rPr>
              <w:t>565-578</w:t>
            </w:r>
          </w:p>
        </w:tc>
      </w:tr>
      <w:tr w:rsidR="005D231D" w14:paraId="1C715D77" w14:textId="77777777" w:rsidTr="005D231D">
        <w:trPr>
          <w:trHeight w:hRule="exact" w:val="1128"/>
        </w:trPr>
        <w:tc>
          <w:tcPr>
            <w:tcW w:w="1371" w:type="dxa"/>
            <w:vMerge/>
            <w:tcBorders>
              <w:left w:val="single" w:sz="5" w:space="0" w:color="000000"/>
              <w:bottom w:val="single" w:sz="5" w:space="0" w:color="000000"/>
              <w:right w:val="single" w:sz="5" w:space="0" w:color="000000"/>
            </w:tcBorders>
            <w:shd w:val="clear" w:color="auto" w:fill="BFBFBF"/>
          </w:tcPr>
          <w:p w14:paraId="1B2D931C" w14:textId="77777777" w:rsidR="005D231D" w:rsidRDefault="005D231D" w:rsidP="005D231D"/>
        </w:tc>
        <w:tc>
          <w:tcPr>
            <w:tcW w:w="1349" w:type="dxa"/>
            <w:tcBorders>
              <w:top w:val="single" w:sz="5" w:space="0" w:color="000000"/>
              <w:left w:val="single" w:sz="5" w:space="0" w:color="000000"/>
              <w:bottom w:val="single" w:sz="5" w:space="0" w:color="000000"/>
              <w:right w:val="single" w:sz="5" w:space="0" w:color="000000"/>
            </w:tcBorders>
          </w:tcPr>
          <w:p w14:paraId="3E71514B" w14:textId="77777777" w:rsidR="005D231D" w:rsidRDefault="005D231D" w:rsidP="005D231D">
            <w:pPr>
              <w:pStyle w:val="TableParagraph"/>
              <w:spacing w:before="1"/>
              <w:rPr>
                <w:rFonts w:ascii="Times New Roman" w:eastAsia="Times New Roman" w:hAnsi="Times New Roman" w:cs="Times New Roman"/>
                <w:sz w:val="29"/>
                <w:szCs w:val="29"/>
              </w:rPr>
            </w:pPr>
          </w:p>
          <w:p w14:paraId="1C4885F6" w14:textId="77777777" w:rsidR="005D231D" w:rsidRDefault="005D231D" w:rsidP="005D231D">
            <w:pPr>
              <w:pStyle w:val="TableParagraph"/>
              <w:spacing w:line="247" w:lineRule="auto"/>
              <w:ind w:left="283" w:right="214" w:hanging="73"/>
              <w:rPr>
                <w:rFonts w:ascii="Arial" w:eastAsia="Arial" w:hAnsi="Arial" w:cs="Arial"/>
                <w:sz w:val="19"/>
                <w:szCs w:val="19"/>
              </w:rPr>
            </w:pPr>
            <w:r>
              <w:rPr>
                <w:rFonts w:ascii="Arial"/>
                <w:w w:val="105"/>
                <w:sz w:val="19"/>
              </w:rPr>
              <w:t>Self</w:t>
            </w:r>
            <w:r>
              <w:rPr>
                <w:rFonts w:ascii="Arial"/>
                <w:spacing w:val="-16"/>
                <w:w w:val="105"/>
                <w:sz w:val="19"/>
              </w:rPr>
              <w:t xml:space="preserve"> </w:t>
            </w:r>
            <w:r>
              <w:rPr>
                <w:rFonts w:ascii="Arial"/>
                <w:w w:val="105"/>
                <w:sz w:val="19"/>
              </w:rPr>
              <w:t>Study</w:t>
            </w:r>
            <w:r>
              <w:rPr>
                <w:rFonts w:ascii="Arial"/>
                <w:spacing w:val="27"/>
                <w:w w:val="103"/>
                <w:sz w:val="19"/>
              </w:rPr>
              <w:t xml:space="preserve"> </w:t>
            </w:r>
            <w:r>
              <w:rPr>
                <w:rFonts w:ascii="Arial"/>
                <w:w w:val="105"/>
                <w:sz w:val="19"/>
              </w:rPr>
              <w:t>Tutorials</w:t>
            </w:r>
          </w:p>
        </w:tc>
        <w:tc>
          <w:tcPr>
            <w:tcW w:w="1080" w:type="dxa"/>
            <w:tcBorders>
              <w:top w:val="single" w:sz="5" w:space="0" w:color="000000"/>
              <w:left w:val="single" w:sz="5" w:space="0" w:color="000000"/>
              <w:bottom w:val="single" w:sz="5" w:space="0" w:color="000000"/>
              <w:right w:val="single" w:sz="5" w:space="0" w:color="000000"/>
            </w:tcBorders>
          </w:tcPr>
          <w:p w14:paraId="2547EE6F" w14:textId="77777777" w:rsidR="005D231D" w:rsidRDefault="005D231D" w:rsidP="005D231D"/>
        </w:tc>
        <w:tc>
          <w:tcPr>
            <w:tcW w:w="3058" w:type="dxa"/>
            <w:gridSpan w:val="3"/>
            <w:tcBorders>
              <w:top w:val="single" w:sz="5" w:space="0" w:color="000000"/>
              <w:left w:val="single" w:sz="5" w:space="0" w:color="000000"/>
              <w:bottom w:val="single" w:sz="5" w:space="0" w:color="000000"/>
              <w:right w:val="single" w:sz="5" w:space="0" w:color="000000"/>
            </w:tcBorders>
          </w:tcPr>
          <w:p w14:paraId="5392D76A" w14:textId="77777777" w:rsidR="005D231D" w:rsidRDefault="005D231D" w:rsidP="005D231D">
            <w:pPr>
              <w:pStyle w:val="TableParagraph"/>
              <w:rPr>
                <w:rFonts w:ascii="Times New Roman" w:eastAsia="Times New Roman" w:hAnsi="Times New Roman" w:cs="Times New Roman"/>
                <w:sz w:val="20"/>
                <w:szCs w:val="20"/>
              </w:rPr>
            </w:pPr>
          </w:p>
          <w:p w14:paraId="435ED519" w14:textId="77777777" w:rsidR="005D231D" w:rsidRDefault="005D231D" w:rsidP="005D231D">
            <w:pPr>
              <w:pStyle w:val="TableParagraph"/>
              <w:spacing w:before="8"/>
              <w:rPr>
                <w:rFonts w:ascii="Times New Roman" w:eastAsia="Times New Roman" w:hAnsi="Times New Roman" w:cs="Times New Roman"/>
                <w:sz w:val="18"/>
                <w:szCs w:val="18"/>
              </w:rPr>
            </w:pPr>
          </w:p>
          <w:p w14:paraId="282206E3" w14:textId="77777777" w:rsidR="005D231D" w:rsidRDefault="005D231D" w:rsidP="005D231D">
            <w:pPr>
              <w:pStyle w:val="TableParagraph"/>
              <w:ind w:left="476"/>
              <w:rPr>
                <w:rFonts w:ascii="Arial" w:eastAsia="Arial" w:hAnsi="Arial" w:cs="Arial"/>
                <w:sz w:val="19"/>
                <w:szCs w:val="19"/>
              </w:rPr>
            </w:pPr>
            <w:r>
              <w:rPr>
                <w:rFonts w:ascii="Arial"/>
                <w:spacing w:val="1"/>
                <w:w w:val="105"/>
                <w:sz w:val="19"/>
              </w:rPr>
              <w:t>Drug</w:t>
            </w:r>
            <w:r>
              <w:rPr>
                <w:rFonts w:ascii="Arial"/>
                <w:spacing w:val="-18"/>
                <w:w w:val="105"/>
                <w:sz w:val="19"/>
              </w:rPr>
              <w:t xml:space="preserve"> </w:t>
            </w:r>
            <w:r>
              <w:rPr>
                <w:rFonts w:ascii="Arial"/>
                <w:w w:val="105"/>
                <w:sz w:val="19"/>
              </w:rPr>
              <w:t>Related</w:t>
            </w:r>
            <w:r>
              <w:rPr>
                <w:rFonts w:ascii="Arial"/>
                <w:spacing w:val="-17"/>
                <w:w w:val="105"/>
                <w:sz w:val="19"/>
              </w:rPr>
              <w:t xml:space="preserve"> </w:t>
            </w:r>
            <w:r>
              <w:rPr>
                <w:rFonts w:ascii="Arial"/>
                <w:w w:val="105"/>
                <w:sz w:val="19"/>
              </w:rPr>
              <w:t>Disorders</w:t>
            </w:r>
          </w:p>
        </w:tc>
        <w:tc>
          <w:tcPr>
            <w:tcW w:w="2251" w:type="dxa"/>
            <w:tcBorders>
              <w:top w:val="single" w:sz="5" w:space="0" w:color="000000"/>
              <w:left w:val="single" w:sz="5" w:space="0" w:color="000000"/>
              <w:bottom w:val="single" w:sz="5" w:space="0" w:color="000000"/>
              <w:right w:val="single" w:sz="5" w:space="0" w:color="000000"/>
            </w:tcBorders>
          </w:tcPr>
          <w:p w14:paraId="3C6EEE09" w14:textId="77777777" w:rsidR="005D231D" w:rsidRDefault="005D231D" w:rsidP="005D231D">
            <w:pPr>
              <w:pStyle w:val="TableParagraph"/>
              <w:rPr>
                <w:rFonts w:ascii="Times New Roman" w:eastAsia="Times New Roman" w:hAnsi="Times New Roman" w:cs="Times New Roman"/>
                <w:sz w:val="20"/>
                <w:szCs w:val="20"/>
              </w:rPr>
            </w:pPr>
          </w:p>
          <w:p w14:paraId="06AE9242" w14:textId="77777777" w:rsidR="005D231D" w:rsidRDefault="005D231D" w:rsidP="005D231D">
            <w:pPr>
              <w:pStyle w:val="TableParagraph"/>
              <w:spacing w:before="8"/>
              <w:rPr>
                <w:rFonts w:ascii="Times New Roman" w:eastAsia="Times New Roman" w:hAnsi="Times New Roman" w:cs="Times New Roman"/>
                <w:sz w:val="18"/>
                <w:szCs w:val="18"/>
              </w:rPr>
            </w:pPr>
          </w:p>
          <w:p w14:paraId="722DB049" w14:textId="77777777" w:rsidR="005D231D" w:rsidRDefault="005D231D" w:rsidP="005D231D">
            <w:pPr>
              <w:pStyle w:val="TableParagraph"/>
              <w:ind w:left="438"/>
              <w:rPr>
                <w:rFonts w:ascii="Arial" w:eastAsia="Arial" w:hAnsi="Arial" w:cs="Arial"/>
                <w:sz w:val="19"/>
                <w:szCs w:val="19"/>
              </w:rPr>
            </w:pPr>
            <w:r>
              <w:rPr>
                <w:rFonts w:ascii="Arial"/>
                <w:spacing w:val="1"/>
                <w:w w:val="105"/>
                <w:sz w:val="19"/>
              </w:rPr>
              <w:t>Ryan</w:t>
            </w:r>
            <w:r>
              <w:rPr>
                <w:rFonts w:ascii="Arial"/>
                <w:spacing w:val="-11"/>
                <w:w w:val="105"/>
                <w:sz w:val="19"/>
              </w:rPr>
              <w:t xml:space="preserve"> </w:t>
            </w:r>
            <w:r>
              <w:rPr>
                <w:rFonts w:ascii="Arial"/>
                <w:w w:val="105"/>
                <w:sz w:val="19"/>
              </w:rPr>
              <w:t>Mast,</w:t>
            </w:r>
            <w:r>
              <w:rPr>
                <w:rFonts w:ascii="Arial"/>
                <w:spacing w:val="-12"/>
                <w:w w:val="105"/>
                <w:sz w:val="19"/>
              </w:rPr>
              <w:t xml:space="preserve"> </w:t>
            </w:r>
            <w:r>
              <w:rPr>
                <w:rFonts w:ascii="Arial"/>
                <w:spacing w:val="2"/>
                <w:w w:val="105"/>
                <w:sz w:val="19"/>
              </w:rPr>
              <w:t>DO</w:t>
            </w:r>
          </w:p>
        </w:tc>
        <w:tc>
          <w:tcPr>
            <w:tcW w:w="4680" w:type="dxa"/>
            <w:tcBorders>
              <w:top w:val="single" w:sz="5" w:space="0" w:color="000000"/>
              <w:left w:val="single" w:sz="5" w:space="0" w:color="000000"/>
              <w:bottom w:val="single" w:sz="5" w:space="0" w:color="000000"/>
              <w:right w:val="single" w:sz="5" w:space="0" w:color="000000"/>
            </w:tcBorders>
          </w:tcPr>
          <w:p w14:paraId="5DD0D734" w14:textId="77777777" w:rsidR="005D231D" w:rsidRDefault="005D231D" w:rsidP="005D231D">
            <w:pPr>
              <w:pStyle w:val="TableParagraph"/>
              <w:spacing w:line="198" w:lineRule="exact"/>
              <w:ind w:left="3"/>
              <w:jc w:val="center"/>
              <w:rPr>
                <w:rFonts w:ascii="Arial" w:eastAsia="Arial" w:hAnsi="Arial" w:cs="Arial"/>
                <w:sz w:val="19"/>
                <w:szCs w:val="19"/>
              </w:rPr>
            </w:pPr>
            <w:r>
              <w:rPr>
                <w:rFonts w:ascii="Arial"/>
                <w:b/>
                <w:i/>
                <w:spacing w:val="1"/>
                <w:w w:val="105"/>
                <w:sz w:val="19"/>
              </w:rPr>
              <w:t>Introductory</w:t>
            </w:r>
            <w:r>
              <w:rPr>
                <w:rFonts w:ascii="Arial"/>
                <w:b/>
                <w:i/>
                <w:spacing w:val="-20"/>
                <w:w w:val="105"/>
                <w:sz w:val="19"/>
              </w:rPr>
              <w:t xml:space="preserve"> </w:t>
            </w:r>
            <w:r>
              <w:rPr>
                <w:rFonts w:ascii="Arial"/>
                <w:b/>
                <w:i/>
                <w:spacing w:val="1"/>
                <w:w w:val="105"/>
                <w:sz w:val="19"/>
              </w:rPr>
              <w:t>Textbook</w:t>
            </w:r>
            <w:r>
              <w:rPr>
                <w:rFonts w:ascii="Arial"/>
                <w:b/>
                <w:i/>
                <w:spacing w:val="-20"/>
                <w:w w:val="105"/>
                <w:sz w:val="19"/>
              </w:rPr>
              <w:t xml:space="preserve"> </w:t>
            </w:r>
            <w:r>
              <w:rPr>
                <w:rFonts w:ascii="Arial"/>
                <w:b/>
                <w:i/>
                <w:spacing w:val="1"/>
                <w:w w:val="105"/>
                <w:sz w:val="19"/>
              </w:rPr>
              <w:t>of</w:t>
            </w:r>
            <w:r>
              <w:rPr>
                <w:rFonts w:ascii="Arial"/>
                <w:b/>
                <w:i/>
                <w:spacing w:val="-21"/>
                <w:w w:val="105"/>
                <w:sz w:val="19"/>
              </w:rPr>
              <w:t xml:space="preserve"> </w:t>
            </w:r>
            <w:r>
              <w:rPr>
                <w:rFonts w:ascii="Arial"/>
                <w:b/>
                <w:i/>
                <w:w w:val="105"/>
                <w:sz w:val="19"/>
              </w:rPr>
              <w:t>Psychiatry</w:t>
            </w:r>
            <w:r>
              <w:rPr>
                <w:rFonts w:ascii="Arial"/>
                <w:w w:val="105"/>
                <w:sz w:val="19"/>
              </w:rPr>
              <w:t>,</w:t>
            </w:r>
          </w:p>
          <w:p w14:paraId="2FDCDB4E" w14:textId="77777777" w:rsidR="005D231D" w:rsidRDefault="005D231D" w:rsidP="005D231D">
            <w:pPr>
              <w:pStyle w:val="TableParagraph"/>
              <w:spacing w:before="2"/>
              <w:ind w:left="4"/>
              <w:jc w:val="center"/>
              <w:rPr>
                <w:rFonts w:ascii="Arial" w:eastAsia="Arial" w:hAnsi="Arial" w:cs="Arial"/>
                <w:sz w:val="19"/>
                <w:szCs w:val="19"/>
              </w:rPr>
            </w:pPr>
            <w:r>
              <w:rPr>
                <w:rFonts w:ascii="Arial"/>
                <w:w w:val="105"/>
                <w:sz w:val="19"/>
              </w:rPr>
              <w:t>Chapter</w:t>
            </w:r>
            <w:r>
              <w:rPr>
                <w:rFonts w:ascii="Arial"/>
                <w:spacing w:val="-22"/>
                <w:w w:val="105"/>
                <w:sz w:val="19"/>
              </w:rPr>
              <w:t xml:space="preserve"> </w:t>
            </w:r>
            <w:r>
              <w:rPr>
                <w:rFonts w:ascii="Arial"/>
                <w:spacing w:val="1"/>
                <w:w w:val="105"/>
                <w:sz w:val="19"/>
              </w:rPr>
              <w:t>15</w:t>
            </w:r>
            <w:r>
              <w:rPr>
                <w:rFonts w:ascii="Arial"/>
                <w:spacing w:val="-21"/>
                <w:w w:val="105"/>
                <w:sz w:val="19"/>
              </w:rPr>
              <w:t xml:space="preserve"> </w:t>
            </w:r>
            <w:r>
              <w:rPr>
                <w:rFonts w:ascii="Arial"/>
                <w:spacing w:val="1"/>
                <w:w w:val="105"/>
                <w:sz w:val="19"/>
              </w:rPr>
              <w:t>(recommended)</w:t>
            </w:r>
          </w:p>
          <w:p w14:paraId="46D60B03" w14:textId="77777777" w:rsidR="005D231D" w:rsidRDefault="005D231D" w:rsidP="005D231D">
            <w:pPr>
              <w:pStyle w:val="TableParagraph"/>
              <w:spacing w:before="12" w:line="253" w:lineRule="auto"/>
              <w:ind w:left="190" w:right="186" w:firstLine="3"/>
              <w:jc w:val="center"/>
              <w:rPr>
                <w:rFonts w:ascii="Arial" w:eastAsia="Arial" w:hAnsi="Arial" w:cs="Arial"/>
                <w:sz w:val="19"/>
                <w:szCs w:val="19"/>
              </w:rPr>
            </w:pPr>
            <w:r>
              <w:rPr>
                <w:rFonts w:ascii="Arial" w:eastAsia="Arial" w:hAnsi="Arial" w:cs="Arial"/>
                <w:b/>
                <w:bCs/>
                <w:i/>
                <w:w w:val="105"/>
                <w:sz w:val="19"/>
                <w:szCs w:val="19"/>
              </w:rPr>
              <w:t>Basic</w:t>
            </w:r>
            <w:r>
              <w:rPr>
                <w:rFonts w:ascii="Arial" w:eastAsia="Arial" w:hAnsi="Arial" w:cs="Arial"/>
                <w:b/>
                <w:bCs/>
                <w:i/>
                <w:spacing w:val="-23"/>
                <w:w w:val="105"/>
                <w:sz w:val="19"/>
                <w:szCs w:val="19"/>
              </w:rPr>
              <w:t xml:space="preserve"> </w:t>
            </w:r>
            <w:r>
              <w:rPr>
                <w:rFonts w:ascii="Arial" w:eastAsia="Arial" w:hAnsi="Arial" w:cs="Arial"/>
                <w:b/>
                <w:bCs/>
                <w:i/>
                <w:w w:val="105"/>
                <w:sz w:val="19"/>
                <w:szCs w:val="19"/>
              </w:rPr>
              <w:t>and</w:t>
            </w:r>
            <w:r>
              <w:rPr>
                <w:rFonts w:ascii="Arial" w:eastAsia="Arial" w:hAnsi="Arial" w:cs="Arial"/>
                <w:b/>
                <w:bCs/>
                <w:i/>
                <w:spacing w:val="-23"/>
                <w:w w:val="105"/>
                <w:sz w:val="19"/>
                <w:szCs w:val="19"/>
              </w:rPr>
              <w:t xml:space="preserve"> </w:t>
            </w:r>
            <w:r>
              <w:rPr>
                <w:rFonts w:ascii="Arial" w:eastAsia="Arial" w:hAnsi="Arial" w:cs="Arial"/>
                <w:b/>
                <w:bCs/>
                <w:i/>
                <w:w w:val="105"/>
                <w:sz w:val="19"/>
                <w:szCs w:val="19"/>
              </w:rPr>
              <w:t>Clinical</w:t>
            </w:r>
            <w:r>
              <w:rPr>
                <w:rFonts w:ascii="Arial" w:eastAsia="Arial" w:hAnsi="Arial" w:cs="Arial"/>
                <w:b/>
                <w:bCs/>
                <w:i/>
                <w:spacing w:val="-23"/>
                <w:w w:val="105"/>
                <w:sz w:val="19"/>
                <w:szCs w:val="19"/>
              </w:rPr>
              <w:t xml:space="preserve"> </w:t>
            </w:r>
            <w:r>
              <w:rPr>
                <w:rFonts w:ascii="Arial" w:eastAsia="Arial" w:hAnsi="Arial" w:cs="Arial"/>
                <w:b/>
                <w:bCs/>
                <w:i/>
                <w:spacing w:val="1"/>
                <w:w w:val="105"/>
                <w:sz w:val="19"/>
                <w:szCs w:val="19"/>
              </w:rPr>
              <w:t>Pharmacology—Lange</w:t>
            </w:r>
            <w:r>
              <w:rPr>
                <w:rFonts w:ascii="Arial" w:eastAsia="Arial" w:hAnsi="Arial" w:cs="Arial"/>
                <w:b/>
                <w:bCs/>
                <w:i/>
                <w:spacing w:val="35"/>
                <w:w w:val="103"/>
                <w:sz w:val="19"/>
                <w:szCs w:val="19"/>
              </w:rPr>
              <w:t xml:space="preserve"> </w:t>
            </w:r>
            <w:r>
              <w:rPr>
                <w:rFonts w:ascii="Arial" w:eastAsia="Arial" w:hAnsi="Arial" w:cs="Arial"/>
                <w:b/>
                <w:bCs/>
                <w:spacing w:val="1"/>
                <w:w w:val="105"/>
                <w:sz w:val="19"/>
                <w:szCs w:val="19"/>
              </w:rPr>
              <w:t>Pages</w:t>
            </w:r>
            <w:r>
              <w:rPr>
                <w:rFonts w:ascii="Arial" w:eastAsia="Arial" w:hAnsi="Arial" w:cs="Arial"/>
                <w:b/>
                <w:bCs/>
                <w:spacing w:val="-14"/>
                <w:w w:val="105"/>
                <w:sz w:val="19"/>
                <w:szCs w:val="19"/>
              </w:rPr>
              <w:t xml:space="preserve"> </w:t>
            </w:r>
            <w:r>
              <w:rPr>
                <w:rFonts w:ascii="Arial" w:eastAsia="Arial" w:hAnsi="Arial" w:cs="Arial"/>
                <w:b/>
                <w:bCs/>
                <w:spacing w:val="1"/>
                <w:w w:val="105"/>
                <w:sz w:val="19"/>
                <w:szCs w:val="19"/>
              </w:rPr>
              <w:t>543-556,</w:t>
            </w:r>
            <w:r>
              <w:rPr>
                <w:rFonts w:ascii="Arial" w:eastAsia="Arial" w:hAnsi="Arial" w:cs="Arial"/>
                <w:b/>
                <w:bCs/>
                <w:spacing w:val="-15"/>
                <w:w w:val="105"/>
                <w:sz w:val="19"/>
                <w:szCs w:val="19"/>
              </w:rPr>
              <w:t xml:space="preserve"> </w:t>
            </w:r>
            <w:r>
              <w:rPr>
                <w:rFonts w:ascii="Arial" w:eastAsia="Arial" w:hAnsi="Arial" w:cs="Arial"/>
                <w:b/>
                <w:bCs/>
                <w:w w:val="105"/>
                <w:sz w:val="19"/>
                <w:szCs w:val="19"/>
              </w:rPr>
              <w:t>565-578,</w:t>
            </w:r>
            <w:r>
              <w:rPr>
                <w:rFonts w:ascii="Arial" w:eastAsia="Arial" w:hAnsi="Arial" w:cs="Arial"/>
                <w:b/>
                <w:bCs/>
                <w:spacing w:val="-15"/>
                <w:w w:val="105"/>
                <w:sz w:val="19"/>
                <w:szCs w:val="19"/>
              </w:rPr>
              <w:t xml:space="preserve"> </w:t>
            </w:r>
            <w:r>
              <w:rPr>
                <w:rFonts w:ascii="Arial" w:eastAsia="Arial" w:hAnsi="Arial" w:cs="Arial"/>
                <w:b/>
                <w:bCs/>
                <w:spacing w:val="1"/>
                <w:w w:val="105"/>
                <w:sz w:val="19"/>
                <w:szCs w:val="19"/>
              </w:rPr>
              <w:t>and</w:t>
            </w:r>
            <w:r>
              <w:rPr>
                <w:rFonts w:ascii="Arial" w:eastAsia="Arial" w:hAnsi="Arial" w:cs="Arial"/>
                <w:b/>
                <w:bCs/>
                <w:spacing w:val="-14"/>
                <w:w w:val="105"/>
                <w:sz w:val="19"/>
                <w:szCs w:val="19"/>
              </w:rPr>
              <w:t xml:space="preserve"> </w:t>
            </w:r>
            <w:r>
              <w:rPr>
                <w:rFonts w:ascii="Arial" w:eastAsia="Arial" w:hAnsi="Arial" w:cs="Arial"/>
                <w:b/>
                <w:bCs/>
                <w:w w:val="105"/>
                <w:sz w:val="19"/>
                <w:szCs w:val="19"/>
              </w:rPr>
              <w:t>146-147</w:t>
            </w:r>
            <w:r>
              <w:rPr>
                <w:rFonts w:ascii="Arial" w:eastAsia="Arial" w:hAnsi="Arial" w:cs="Arial"/>
                <w:b/>
                <w:bCs/>
                <w:spacing w:val="-14"/>
                <w:w w:val="105"/>
                <w:sz w:val="19"/>
                <w:szCs w:val="19"/>
              </w:rPr>
              <w:t xml:space="preserve"> </w:t>
            </w:r>
            <w:r>
              <w:rPr>
                <w:rFonts w:ascii="Arial" w:eastAsia="Arial" w:hAnsi="Arial" w:cs="Arial"/>
                <w:b/>
                <w:bCs/>
                <w:spacing w:val="1"/>
                <w:w w:val="105"/>
                <w:sz w:val="19"/>
                <w:szCs w:val="19"/>
              </w:rPr>
              <w:t>(Review</w:t>
            </w:r>
            <w:r>
              <w:rPr>
                <w:rFonts w:ascii="Arial" w:eastAsia="Arial" w:hAnsi="Arial" w:cs="Arial"/>
                <w:b/>
                <w:bCs/>
                <w:spacing w:val="26"/>
                <w:w w:val="103"/>
                <w:sz w:val="19"/>
                <w:szCs w:val="19"/>
              </w:rPr>
              <w:t xml:space="preserve"> </w:t>
            </w:r>
            <w:r>
              <w:rPr>
                <w:rFonts w:ascii="Arial" w:eastAsia="Arial" w:hAnsi="Arial" w:cs="Arial"/>
                <w:b/>
                <w:bCs/>
                <w:spacing w:val="1"/>
                <w:w w:val="105"/>
                <w:sz w:val="19"/>
                <w:szCs w:val="19"/>
              </w:rPr>
              <w:t>Chapter</w:t>
            </w:r>
            <w:r>
              <w:rPr>
                <w:rFonts w:ascii="Arial" w:eastAsia="Arial" w:hAnsi="Arial" w:cs="Arial"/>
                <w:b/>
                <w:bCs/>
                <w:spacing w:val="-30"/>
                <w:w w:val="105"/>
                <w:sz w:val="19"/>
                <w:szCs w:val="19"/>
              </w:rPr>
              <w:t xml:space="preserve"> </w:t>
            </w:r>
            <w:r>
              <w:rPr>
                <w:rFonts w:ascii="Arial" w:eastAsia="Arial" w:hAnsi="Arial" w:cs="Arial"/>
                <w:b/>
                <w:bCs/>
                <w:spacing w:val="1"/>
                <w:w w:val="105"/>
                <w:sz w:val="19"/>
                <w:szCs w:val="19"/>
              </w:rPr>
              <w:t>9-Sympathomimetic</w:t>
            </w:r>
            <w:r>
              <w:rPr>
                <w:rFonts w:ascii="Arial" w:eastAsia="Arial" w:hAnsi="Arial" w:cs="Arial"/>
                <w:b/>
                <w:bCs/>
                <w:spacing w:val="-30"/>
                <w:w w:val="105"/>
                <w:sz w:val="19"/>
                <w:szCs w:val="19"/>
              </w:rPr>
              <w:t xml:space="preserve"> </w:t>
            </w:r>
            <w:r>
              <w:rPr>
                <w:rFonts w:ascii="Arial" w:eastAsia="Arial" w:hAnsi="Arial" w:cs="Arial"/>
                <w:b/>
                <w:bCs/>
                <w:w w:val="105"/>
                <w:sz w:val="19"/>
                <w:szCs w:val="19"/>
              </w:rPr>
              <w:t>drugs)</w:t>
            </w:r>
          </w:p>
        </w:tc>
      </w:tr>
      <w:tr w:rsidR="005D231D" w14:paraId="3A11CCD2" w14:textId="77777777" w:rsidTr="005D231D">
        <w:trPr>
          <w:trHeight w:hRule="exact" w:val="931"/>
        </w:trPr>
        <w:tc>
          <w:tcPr>
            <w:tcW w:w="1371" w:type="dxa"/>
            <w:tcBorders>
              <w:top w:val="single" w:sz="5" w:space="0" w:color="000000"/>
              <w:left w:val="single" w:sz="5" w:space="0" w:color="000000"/>
              <w:bottom w:val="single" w:sz="5" w:space="0" w:color="000000"/>
              <w:right w:val="single" w:sz="5" w:space="0" w:color="000000"/>
            </w:tcBorders>
            <w:shd w:val="clear" w:color="auto" w:fill="BFBFBF"/>
          </w:tcPr>
          <w:p w14:paraId="441B5CDF" w14:textId="77777777" w:rsidR="005D231D" w:rsidRDefault="005D231D" w:rsidP="005D231D">
            <w:pPr>
              <w:pStyle w:val="TableParagraph"/>
              <w:spacing w:before="4"/>
              <w:rPr>
                <w:rFonts w:ascii="Times New Roman" w:eastAsia="Times New Roman" w:hAnsi="Times New Roman" w:cs="Times New Roman"/>
                <w:sz w:val="20"/>
                <w:szCs w:val="20"/>
              </w:rPr>
            </w:pPr>
          </w:p>
          <w:p w14:paraId="68C6AB27" w14:textId="77777777" w:rsidR="005D231D" w:rsidRDefault="005D231D" w:rsidP="005D231D">
            <w:pPr>
              <w:pStyle w:val="TableParagraph"/>
              <w:spacing w:line="253" w:lineRule="auto"/>
              <w:ind w:left="334" w:right="157" w:hanging="178"/>
              <w:rPr>
                <w:rFonts w:ascii="Arial" w:eastAsia="Arial" w:hAnsi="Arial" w:cs="Arial"/>
                <w:sz w:val="19"/>
                <w:szCs w:val="19"/>
              </w:rPr>
            </w:pPr>
            <w:r>
              <w:rPr>
                <w:rFonts w:ascii="Arial"/>
                <w:b/>
                <w:spacing w:val="1"/>
                <w:w w:val="105"/>
                <w:sz w:val="19"/>
              </w:rPr>
              <w:t>October</w:t>
            </w:r>
            <w:r>
              <w:rPr>
                <w:rFonts w:ascii="Arial"/>
                <w:b/>
                <w:spacing w:val="-18"/>
                <w:w w:val="105"/>
                <w:sz w:val="19"/>
              </w:rPr>
              <w:t xml:space="preserve"> </w:t>
            </w:r>
            <w:r>
              <w:rPr>
                <w:rFonts w:ascii="Arial"/>
                <w:b/>
                <w:w w:val="105"/>
                <w:sz w:val="19"/>
              </w:rPr>
              <w:t>30</w:t>
            </w:r>
            <w:r>
              <w:rPr>
                <w:rFonts w:ascii="Arial"/>
                <w:b/>
                <w:spacing w:val="21"/>
                <w:w w:val="103"/>
                <w:sz w:val="19"/>
              </w:rPr>
              <w:t xml:space="preserve"> </w:t>
            </w:r>
            <w:r>
              <w:rPr>
                <w:rFonts w:ascii="Arial"/>
                <w:b/>
                <w:spacing w:val="1"/>
                <w:w w:val="105"/>
                <w:sz w:val="19"/>
              </w:rPr>
              <w:t>(</w:t>
            </w:r>
            <w:r>
              <w:rPr>
                <w:rFonts w:ascii="Arial"/>
                <w:b/>
                <w:spacing w:val="2"/>
                <w:w w:val="105"/>
                <w:sz w:val="19"/>
              </w:rPr>
              <w:t>T</w:t>
            </w:r>
            <w:r>
              <w:rPr>
                <w:rFonts w:ascii="Arial"/>
                <w:b/>
                <w:spacing w:val="1"/>
                <w:w w:val="105"/>
                <w:sz w:val="19"/>
              </w:rPr>
              <w:t>hurs</w:t>
            </w:r>
            <w:r>
              <w:rPr>
                <w:rFonts w:ascii="Arial"/>
                <w:b/>
                <w:w w:val="105"/>
                <w:sz w:val="19"/>
              </w:rPr>
              <w:t>)</w:t>
            </w:r>
          </w:p>
        </w:tc>
        <w:tc>
          <w:tcPr>
            <w:tcW w:w="1349" w:type="dxa"/>
            <w:tcBorders>
              <w:top w:val="single" w:sz="5" w:space="0" w:color="000000"/>
              <w:left w:val="single" w:sz="5" w:space="0" w:color="000000"/>
              <w:bottom w:val="single" w:sz="5" w:space="0" w:color="000000"/>
              <w:right w:val="single" w:sz="5" w:space="0" w:color="000000"/>
            </w:tcBorders>
            <w:shd w:val="clear" w:color="auto" w:fill="D6E3BC"/>
          </w:tcPr>
          <w:p w14:paraId="28A0F6B3" w14:textId="77777777" w:rsidR="005D231D" w:rsidRDefault="005D231D" w:rsidP="005D231D">
            <w:pPr>
              <w:pStyle w:val="TableParagraph"/>
              <w:rPr>
                <w:rFonts w:ascii="Times New Roman" w:eastAsia="Times New Roman" w:hAnsi="Times New Roman" w:cs="Times New Roman"/>
                <w:sz w:val="20"/>
                <w:szCs w:val="20"/>
              </w:rPr>
            </w:pPr>
          </w:p>
          <w:p w14:paraId="4224EA59" w14:textId="77777777" w:rsidR="005D231D" w:rsidRDefault="005D231D" w:rsidP="005D231D">
            <w:pPr>
              <w:pStyle w:val="TableParagraph"/>
              <w:spacing w:before="119"/>
              <w:ind w:left="188"/>
              <w:rPr>
                <w:rFonts w:ascii="Arial" w:eastAsia="Arial" w:hAnsi="Arial" w:cs="Arial"/>
                <w:sz w:val="19"/>
                <w:szCs w:val="19"/>
              </w:rPr>
            </w:pPr>
            <w:r>
              <w:rPr>
                <w:rFonts w:ascii="Arial"/>
                <w:w w:val="105"/>
                <w:sz w:val="19"/>
              </w:rPr>
              <w:t>9:00-11:50</w:t>
            </w:r>
          </w:p>
        </w:tc>
        <w:tc>
          <w:tcPr>
            <w:tcW w:w="1080" w:type="dxa"/>
            <w:tcBorders>
              <w:top w:val="single" w:sz="5" w:space="0" w:color="000000"/>
              <w:left w:val="single" w:sz="5" w:space="0" w:color="000000"/>
              <w:bottom w:val="single" w:sz="5" w:space="0" w:color="000000"/>
              <w:right w:val="single" w:sz="5" w:space="0" w:color="000000"/>
            </w:tcBorders>
            <w:shd w:val="clear" w:color="auto" w:fill="D6E3BC"/>
          </w:tcPr>
          <w:p w14:paraId="1D3F3073" w14:textId="77777777" w:rsidR="005D231D" w:rsidRDefault="005D231D" w:rsidP="005D231D">
            <w:pPr>
              <w:pStyle w:val="TableParagraph"/>
              <w:rPr>
                <w:rFonts w:ascii="Times New Roman" w:eastAsia="Times New Roman" w:hAnsi="Times New Roman" w:cs="Times New Roman"/>
                <w:sz w:val="20"/>
                <w:szCs w:val="20"/>
              </w:rPr>
            </w:pPr>
          </w:p>
          <w:p w14:paraId="1C3276A2" w14:textId="77777777" w:rsidR="005D231D" w:rsidRDefault="005D231D" w:rsidP="005D231D">
            <w:pPr>
              <w:pStyle w:val="TableParagraph"/>
              <w:spacing w:before="119"/>
              <w:ind w:left="170"/>
              <w:rPr>
                <w:rFonts w:ascii="Arial" w:eastAsia="Arial" w:hAnsi="Arial" w:cs="Arial"/>
                <w:sz w:val="19"/>
                <w:szCs w:val="19"/>
              </w:rPr>
            </w:pPr>
            <w:r>
              <w:rPr>
                <w:rFonts w:ascii="Arial"/>
                <w:w w:val="105"/>
                <w:sz w:val="19"/>
              </w:rPr>
              <w:t>101</w:t>
            </w:r>
            <w:r>
              <w:rPr>
                <w:rFonts w:ascii="Arial"/>
                <w:spacing w:val="-12"/>
                <w:w w:val="105"/>
                <w:sz w:val="19"/>
              </w:rPr>
              <w:t xml:space="preserve"> </w:t>
            </w:r>
            <w:r>
              <w:rPr>
                <w:rFonts w:ascii="Arial"/>
                <w:spacing w:val="1"/>
                <w:w w:val="105"/>
                <w:sz w:val="19"/>
              </w:rPr>
              <w:t>WH</w:t>
            </w:r>
          </w:p>
        </w:tc>
        <w:tc>
          <w:tcPr>
            <w:tcW w:w="3058" w:type="dxa"/>
            <w:gridSpan w:val="3"/>
            <w:tcBorders>
              <w:top w:val="single" w:sz="5" w:space="0" w:color="000000"/>
              <w:left w:val="single" w:sz="5" w:space="0" w:color="000000"/>
              <w:bottom w:val="single" w:sz="5" w:space="0" w:color="000000"/>
              <w:right w:val="single" w:sz="5" w:space="0" w:color="000000"/>
            </w:tcBorders>
            <w:shd w:val="clear" w:color="auto" w:fill="D6E3BC"/>
          </w:tcPr>
          <w:p w14:paraId="56FDE9EF" w14:textId="77777777" w:rsidR="005D231D" w:rsidRDefault="005D231D" w:rsidP="005D231D">
            <w:pPr>
              <w:pStyle w:val="TableParagraph"/>
              <w:spacing w:before="4"/>
              <w:rPr>
                <w:rFonts w:ascii="Times New Roman" w:eastAsia="Times New Roman" w:hAnsi="Times New Roman" w:cs="Times New Roman"/>
                <w:sz w:val="20"/>
                <w:szCs w:val="20"/>
              </w:rPr>
            </w:pPr>
          </w:p>
          <w:p w14:paraId="660461CB" w14:textId="77777777" w:rsidR="005D231D" w:rsidRDefault="005D231D" w:rsidP="005D231D">
            <w:pPr>
              <w:pStyle w:val="TableParagraph"/>
              <w:spacing w:line="253" w:lineRule="auto"/>
              <w:ind w:left="737" w:right="512" w:hanging="228"/>
              <w:rPr>
                <w:rFonts w:ascii="Arial" w:eastAsia="Arial" w:hAnsi="Arial" w:cs="Arial"/>
                <w:sz w:val="19"/>
                <w:szCs w:val="19"/>
              </w:rPr>
            </w:pPr>
            <w:r>
              <w:rPr>
                <w:rFonts w:ascii="Arial"/>
                <w:w w:val="105"/>
                <w:sz w:val="19"/>
              </w:rPr>
              <w:t>Team</w:t>
            </w:r>
            <w:r>
              <w:rPr>
                <w:rFonts w:ascii="Arial"/>
                <w:spacing w:val="-16"/>
                <w:w w:val="105"/>
                <w:sz w:val="19"/>
              </w:rPr>
              <w:t xml:space="preserve"> </w:t>
            </w:r>
            <w:r>
              <w:rPr>
                <w:rFonts w:ascii="Arial"/>
                <w:spacing w:val="1"/>
                <w:w w:val="105"/>
                <w:sz w:val="19"/>
              </w:rPr>
              <w:t>Based</w:t>
            </w:r>
            <w:r>
              <w:rPr>
                <w:rFonts w:ascii="Arial"/>
                <w:spacing w:val="-17"/>
                <w:w w:val="105"/>
                <w:sz w:val="19"/>
              </w:rPr>
              <w:t xml:space="preserve"> </w:t>
            </w:r>
            <w:r>
              <w:rPr>
                <w:rFonts w:ascii="Arial"/>
                <w:w w:val="105"/>
                <w:sz w:val="19"/>
              </w:rPr>
              <w:t>Learning:</w:t>
            </w:r>
            <w:r>
              <w:rPr>
                <w:rFonts w:ascii="Arial"/>
                <w:spacing w:val="30"/>
                <w:w w:val="103"/>
                <w:sz w:val="19"/>
              </w:rPr>
              <w:t xml:space="preserve"> </w:t>
            </w:r>
            <w:r>
              <w:rPr>
                <w:rFonts w:ascii="Arial"/>
                <w:w w:val="105"/>
                <w:sz w:val="19"/>
              </w:rPr>
              <w:t>Substance</w:t>
            </w:r>
            <w:r>
              <w:rPr>
                <w:rFonts w:ascii="Arial"/>
                <w:spacing w:val="-28"/>
                <w:w w:val="105"/>
                <w:sz w:val="19"/>
              </w:rPr>
              <w:t xml:space="preserve"> </w:t>
            </w:r>
            <w:r>
              <w:rPr>
                <w:rFonts w:ascii="Arial"/>
                <w:spacing w:val="1"/>
                <w:w w:val="105"/>
                <w:sz w:val="19"/>
              </w:rPr>
              <w:t>Abuse</w:t>
            </w:r>
          </w:p>
        </w:tc>
        <w:tc>
          <w:tcPr>
            <w:tcW w:w="2251" w:type="dxa"/>
            <w:tcBorders>
              <w:top w:val="single" w:sz="5" w:space="0" w:color="000000"/>
              <w:left w:val="single" w:sz="5" w:space="0" w:color="000000"/>
              <w:bottom w:val="single" w:sz="5" w:space="0" w:color="000000"/>
              <w:right w:val="single" w:sz="5" w:space="0" w:color="000000"/>
            </w:tcBorders>
            <w:shd w:val="clear" w:color="auto" w:fill="D6E3BC"/>
          </w:tcPr>
          <w:p w14:paraId="51289F22" w14:textId="77777777" w:rsidR="005D231D" w:rsidRDefault="005D231D" w:rsidP="005D231D">
            <w:pPr>
              <w:pStyle w:val="TableParagraph"/>
              <w:spacing w:before="3" w:line="253" w:lineRule="auto"/>
              <w:ind w:left="287" w:right="284" w:firstLine="1"/>
              <w:jc w:val="center"/>
              <w:rPr>
                <w:rFonts w:ascii="Arial" w:eastAsia="Arial" w:hAnsi="Arial" w:cs="Arial"/>
                <w:sz w:val="19"/>
                <w:szCs w:val="19"/>
              </w:rPr>
            </w:pPr>
            <w:r>
              <w:rPr>
                <w:rFonts w:ascii="Arial"/>
                <w:spacing w:val="1"/>
                <w:w w:val="105"/>
                <w:sz w:val="19"/>
              </w:rPr>
              <w:t>Ryan</w:t>
            </w:r>
            <w:r>
              <w:rPr>
                <w:rFonts w:ascii="Arial"/>
                <w:spacing w:val="-11"/>
                <w:w w:val="105"/>
                <w:sz w:val="19"/>
              </w:rPr>
              <w:t xml:space="preserve"> </w:t>
            </w:r>
            <w:r>
              <w:rPr>
                <w:rFonts w:ascii="Arial"/>
                <w:w w:val="105"/>
                <w:sz w:val="19"/>
              </w:rPr>
              <w:t>Mast,</w:t>
            </w:r>
            <w:r>
              <w:rPr>
                <w:rFonts w:ascii="Arial"/>
                <w:spacing w:val="-12"/>
                <w:w w:val="105"/>
                <w:sz w:val="19"/>
              </w:rPr>
              <w:t xml:space="preserve"> </w:t>
            </w:r>
            <w:r>
              <w:rPr>
                <w:rFonts w:ascii="Arial"/>
                <w:spacing w:val="2"/>
                <w:w w:val="105"/>
                <w:sz w:val="19"/>
              </w:rPr>
              <w:t>DO</w:t>
            </w:r>
            <w:r>
              <w:rPr>
                <w:rFonts w:ascii="Arial"/>
                <w:spacing w:val="26"/>
                <w:w w:val="103"/>
                <w:sz w:val="19"/>
              </w:rPr>
              <w:t xml:space="preserve"> </w:t>
            </w:r>
            <w:r>
              <w:rPr>
                <w:rFonts w:ascii="Arial"/>
                <w:spacing w:val="1"/>
                <w:w w:val="105"/>
                <w:sz w:val="19"/>
              </w:rPr>
              <w:t>Ray</w:t>
            </w:r>
            <w:r>
              <w:rPr>
                <w:rFonts w:ascii="Arial"/>
                <w:spacing w:val="-9"/>
                <w:w w:val="105"/>
                <w:sz w:val="19"/>
              </w:rPr>
              <w:t xml:space="preserve"> </w:t>
            </w:r>
            <w:r>
              <w:rPr>
                <w:rFonts w:ascii="Arial"/>
                <w:w w:val="105"/>
                <w:sz w:val="19"/>
              </w:rPr>
              <w:t>Ten</w:t>
            </w:r>
            <w:r>
              <w:rPr>
                <w:rFonts w:ascii="Arial"/>
                <w:spacing w:val="-8"/>
                <w:w w:val="105"/>
                <w:sz w:val="19"/>
              </w:rPr>
              <w:t xml:space="preserve"> </w:t>
            </w:r>
            <w:r>
              <w:rPr>
                <w:rFonts w:ascii="Arial"/>
                <w:spacing w:val="1"/>
                <w:w w:val="105"/>
                <w:sz w:val="19"/>
              </w:rPr>
              <w:t>Eyck,</w:t>
            </w:r>
            <w:r>
              <w:rPr>
                <w:rFonts w:ascii="Arial"/>
                <w:spacing w:val="-9"/>
                <w:w w:val="105"/>
                <w:sz w:val="19"/>
              </w:rPr>
              <w:t xml:space="preserve"> </w:t>
            </w:r>
            <w:r>
              <w:rPr>
                <w:rFonts w:ascii="Arial"/>
                <w:spacing w:val="1"/>
                <w:w w:val="105"/>
                <w:sz w:val="19"/>
              </w:rPr>
              <w:t>MD</w:t>
            </w:r>
          </w:p>
          <w:p w14:paraId="1E6DB4E5" w14:textId="77777777" w:rsidR="005D231D" w:rsidRDefault="005D231D" w:rsidP="005D231D">
            <w:pPr>
              <w:pStyle w:val="TableParagraph"/>
              <w:spacing w:line="253" w:lineRule="auto"/>
              <w:ind w:left="110" w:right="104"/>
              <w:jc w:val="center"/>
              <w:rPr>
                <w:rFonts w:ascii="Arial" w:eastAsia="Arial" w:hAnsi="Arial" w:cs="Arial"/>
                <w:sz w:val="19"/>
                <w:szCs w:val="19"/>
              </w:rPr>
            </w:pPr>
            <w:r>
              <w:rPr>
                <w:rFonts w:ascii="Arial"/>
                <w:spacing w:val="1"/>
                <w:w w:val="105"/>
                <w:sz w:val="19"/>
              </w:rPr>
              <w:t>MaryJo</w:t>
            </w:r>
            <w:r>
              <w:rPr>
                <w:rFonts w:ascii="Arial"/>
                <w:spacing w:val="-17"/>
                <w:w w:val="105"/>
                <w:sz w:val="19"/>
              </w:rPr>
              <w:t xml:space="preserve"> </w:t>
            </w:r>
            <w:r>
              <w:rPr>
                <w:rFonts w:ascii="Arial"/>
                <w:w w:val="105"/>
                <w:sz w:val="19"/>
              </w:rPr>
              <w:t>Trout,</w:t>
            </w:r>
            <w:r>
              <w:rPr>
                <w:rFonts w:ascii="Arial"/>
                <w:spacing w:val="-18"/>
                <w:w w:val="105"/>
                <w:sz w:val="19"/>
              </w:rPr>
              <w:t xml:space="preserve"> </w:t>
            </w:r>
            <w:r>
              <w:rPr>
                <w:rFonts w:ascii="Arial"/>
                <w:spacing w:val="1"/>
                <w:w w:val="105"/>
                <w:sz w:val="19"/>
              </w:rPr>
              <w:t>PharmD</w:t>
            </w:r>
            <w:r>
              <w:rPr>
                <w:rFonts w:ascii="Arial"/>
                <w:spacing w:val="30"/>
                <w:w w:val="103"/>
                <w:sz w:val="19"/>
              </w:rPr>
              <w:t xml:space="preserve"> </w:t>
            </w:r>
            <w:r>
              <w:rPr>
                <w:rFonts w:ascii="Arial"/>
                <w:spacing w:val="1"/>
                <w:w w:val="105"/>
                <w:sz w:val="19"/>
              </w:rPr>
              <w:t>James</w:t>
            </w:r>
            <w:r>
              <w:rPr>
                <w:rFonts w:ascii="Arial"/>
                <w:spacing w:val="-14"/>
                <w:w w:val="105"/>
                <w:sz w:val="19"/>
              </w:rPr>
              <w:t xml:space="preserve"> </w:t>
            </w:r>
            <w:r>
              <w:rPr>
                <w:rFonts w:ascii="Arial"/>
                <w:w w:val="105"/>
                <w:sz w:val="19"/>
              </w:rPr>
              <w:t>Lucot,</w:t>
            </w:r>
            <w:r>
              <w:rPr>
                <w:rFonts w:ascii="Arial"/>
                <w:spacing w:val="-14"/>
                <w:w w:val="105"/>
                <w:sz w:val="19"/>
              </w:rPr>
              <w:t xml:space="preserve"> </w:t>
            </w:r>
            <w:r>
              <w:rPr>
                <w:rFonts w:ascii="Arial"/>
                <w:spacing w:val="1"/>
                <w:w w:val="105"/>
                <w:sz w:val="19"/>
              </w:rPr>
              <w:t>PhD</w:t>
            </w:r>
          </w:p>
        </w:tc>
        <w:tc>
          <w:tcPr>
            <w:tcW w:w="4680" w:type="dxa"/>
            <w:tcBorders>
              <w:top w:val="single" w:sz="5" w:space="0" w:color="000000"/>
              <w:left w:val="single" w:sz="5" w:space="0" w:color="000000"/>
              <w:bottom w:val="single" w:sz="5" w:space="0" w:color="000000"/>
              <w:right w:val="single" w:sz="5" w:space="0" w:color="000000"/>
            </w:tcBorders>
            <w:shd w:val="clear" w:color="auto" w:fill="D6E3BC"/>
          </w:tcPr>
          <w:p w14:paraId="71C16AFD" w14:textId="77777777" w:rsidR="005D231D" w:rsidRDefault="005D231D" w:rsidP="005D231D">
            <w:pPr>
              <w:pStyle w:val="TableParagraph"/>
              <w:rPr>
                <w:rFonts w:ascii="Times New Roman" w:eastAsia="Times New Roman" w:hAnsi="Times New Roman" w:cs="Times New Roman"/>
                <w:sz w:val="20"/>
                <w:szCs w:val="20"/>
              </w:rPr>
            </w:pPr>
          </w:p>
          <w:p w14:paraId="243255C9" w14:textId="77777777" w:rsidR="005D231D" w:rsidRDefault="005D231D" w:rsidP="005D231D">
            <w:pPr>
              <w:pStyle w:val="TableParagraph"/>
              <w:spacing w:before="119"/>
              <w:ind w:left="201"/>
              <w:rPr>
                <w:rFonts w:ascii="Arial" w:eastAsia="Arial" w:hAnsi="Arial" w:cs="Arial"/>
                <w:sz w:val="19"/>
                <w:szCs w:val="19"/>
              </w:rPr>
            </w:pPr>
            <w:r>
              <w:rPr>
                <w:rFonts w:ascii="Arial"/>
                <w:w w:val="105"/>
                <w:sz w:val="19"/>
              </w:rPr>
              <w:t>Required</w:t>
            </w:r>
            <w:r>
              <w:rPr>
                <w:rFonts w:ascii="Arial"/>
                <w:spacing w:val="-12"/>
                <w:w w:val="105"/>
                <w:sz w:val="19"/>
              </w:rPr>
              <w:t xml:space="preserve"> </w:t>
            </w:r>
            <w:r>
              <w:rPr>
                <w:rFonts w:ascii="Arial"/>
                <w:w w:val="105"/>
                <w:sz w:val="19"/>
              </w:rPr>
              <w:t>preparation</w:t>
            </w:r>
            <w:r>
              <w:rPr>
                <w:rFonts w:ascii="Arial"/>
                <w:spacing w:val="-11"/>
                <w:w w:val="105"/>
                <w:sz w:val="19"/>
              </w:rPr>
              <w:t xml:space="preserve"> </w:t>
            </w:r>
            <w:r>
              <w:rPr>
                <w:rFonts w:ascii="Arial"/>
                <w:w w:val="105"/>
                <w:sz w:val="19"/>
              </w:rPr>
              <w:t>as</w:t>
            </w:r>
            <w:r>
              <w:rPr>
                <w:rFonts w:ascii="Arial"/>
                <w:spacing w:val="-11"/>
                <w:w w:val="105"/>
                <w:sz w:val="19"/>
              </w:rPr>
              <w:t xml:space="preserve"> </w:t>
            </w:r>
            <w:r>
              <w:rPr>
                <w:rFonts w:ascii="Arial"/>
                <w:w w:val="105"/>
                <w:sz w:val="19"/>
              </w:rPr>
              <w:t>indicated</w:t>
            </w:r>
            <w:r>
              <w:rPr>
                <w:rFonts w:ascii="Arial"/>
                <w:spacing w:val="-11"/>
                <w:w w:val="105"/>
                <w:sz w:val="19"/>
              </w:rPr>
              <w:t xml:space="preserve"> </w:t>
            </w:r>
            <w:r>
              <w:rPr>
                <w:rFonts w:ascii="Arial"/>
                <w:w w:val="105"/>
                <w:sz w:val="19"/>
              </w:rPr>
              <w:t>in</w:t>
            </w:r>
            <w:r>
              <w:rPr>
                <w:rFonts w:ascii="Arial"/>
                <w:spacing w:val="-11"/>
                <w:w w:val="105"/>
                <w:sz w:val="19"/>
              </w:rPr>
              <w:t xml:space="preserve"> </w:t>
            </w:r>
            <w:r>
              <w:rPr>
                <w:rFonts w:ascii="Arial"/>
                <w:w w:val="105"/>
                <w:sz w:val="19"/>
              </w:rPr>
              <w:t>class</w:t>
            </w:r>
            <w:r>
              <w:rPr>
                <w:rFonts w:ascii="Arial"/>
                <w:spacing w:val="-11"/>
                <w:w w:val="105"/>
                <w:sz w:val="19"/>
              </w:rPr>
              <w:t xml:space="preserve"> </w:t>
            </w:r>
            <w:r>
              <w:rPr>
                <w:rFonts w:ascii="Arial"/>
                <w:w w:val="105"/>
                <w:sz w:val="19"/>
              </w:rPr>
              <w:t>notes</w:t>
            </w:r>
          </w:p>
        </w:tc>
      </w:tr>
    </w:tbl>
    <w:p w14:paraId="3184C27F" w14:textId="77777777" w:rsidR="005D231D" w:rsidRDefault="005D231D" w:rsidP="005D231D">
      <w:pPr>
        <w:spacing w:before="10"/>
        <w:rPr>
          <w:rFonts w:ascii="Times New Roman" w:eastAsia="Times New Roman" w:hAnsi="Times New Roman"/>
          <w:sz w:val="21"/>
          <w:szCs w:val="21"/>
        </w:rPr>
      </w:pPr>
    </w:p>
    <w:p w14:paraId="456AE8C1" w14:textId="77777777" w:rsidR="005D231D" w:rsidRDefault="005D231D" w:rsidP="005D231D">
      <w:pPr>
        <w:spacing w:before="4"/>
        <w:rPr>
          <w:rFonts w:ascii="Times New Roman" w:eastAsia="Times New Roman" w:hAnsi="Times New Roman"/>
          <w:sz w:val="24"/>
        </w:rPr>
      </w:pPr>
    </w:p>
    <w:p w14:paraId="57F069E0" w14:textId="77777777" w:rsidR="003A5A00" w:rsidRDefault="003A5A00" w:rsidP="00583078"/>
    <w:p w14:paraId="3DFECC75" w14:textId="77777777" w:rsidR="003A5A00" w:rsidRDefault="003A5A00" w:rsidP="00583078"/>
    <w:p w14:paraId="50B550C4" w14:textId="34A22E89" w:rsidR="005F4F5C" w:rsidRPr="005D231D" w:rsidRDefault="005D231D">
      <w:pPr>
        <w:spacing w:after="0"/>
        <w:rPr>
          <w:sz w:val="28"/>
        </w:rPr>
      </w:pPr>
      <w:r w:rsidRPr="005D231D">
        <w:rPr>
          <w:sz w:val="28"/>
        </w:rPr>
        <w:t>WEEK 4</w:t>
      </w:r>
    </w:p>
    <w:p w14:paraId="249CF650" w14:textId="77777777" w:rsidR="005D231D" w:rsidRDefault="005D231D">
      <w:pPr>
        <w:spacing w:after="0"/>
      </w:pPr>
    </w:p>
    <w:p w14:paraId="4CDFFE95" w14:textId="77777777" w:rsidR="005D231D" w:rsidRDefault="005D231D">
      <w:pPr>
        <w:spacing w:after="0"/>
      </w:pPr>
    </w:p>
    <w:tbl>
      <w:tblPr>
        <w:tblpPr w:leftFromText="180" w:rightFromText="180" w:vertAnchor="text" w:horzAnchor="margin" w:tblpY="254"/>
        <w:tblW w:w="0" w:type="auto"/>
        <w:tblLayout w:type="fixed"/>
        <w:tblCellMar>
          <w:left w:w="0" w:type="dxa"/>
          <w:right w:w="0" w:type="dxa"/>
        </w:tblCellMar>
        <w:tblLook w:val="01E0" w:firstRow="1" w:lastRow="1" w:firstColumn="1" w:lastColumn="1" w:noHBand="0" w:noVBand="0"/>
      </w:tblPr>
      <w:tblGrid>
        <w:gridCol w:w="2216"/>
        <w:gridCol w:w="2213"/>
        <w:gridCol w:w="2213"/>
      </w:tblGrid>
      <w:tr w:rsidR="005D231D" w14:paraId="642BD7E0" w14:textId="77777777" w:rsidTr="005D231D">
        <w:trPr>
          <w:trHeight w:hRule="exact" w:val="499"/>
        </w:trPr>
        <w:tc>
          <w:tcPr>
            <w:tcW w:w="2216" w:type="dxa"/>
            <w:tcBorders>
              <w:top w:val="single" w:sz="5" w:space="0" w:color="000000"/>
              <w:left w:val="single" w:sz="5" w:space="0" w:color="000000"/>
              <w:bottom w:val="single" w:sz="5" w:space="0" w:color="000000"/>
              <w:right w:val="single" w:sz="5" w:space="0" w:color="000000"/>
            </w:tcBorders>
            <w:shd w:val="clear" w:color="auto" w:fill="BFBFBF"/>
          </w:tcPr>
          <w:p w14:paraId="01B96A78" w14:textId="77777777" w:rsidR="005D231D" w:rsidRDefault="005D231D" w:rsidP="005D231D">
            <w:pPr>
              <w:pStyle w:val="TableParagraph"/>
              <w:spacing w:before="100"/>
              <w:jc w:val="center"/>
              <w:rPr>
                <w:rFonts w:ascii="Arial" w:eastAsia="Arial" w:hAnsi="Arial" w:cs="Arial"/>
                <w:sz w:val="24"/>
                <w:szCs w:val="24"/>
              </w:rPr>
            </w:pPr>
            <w:r>
              <w:rPr>
                <w:rFonts w:ascii="Arial"/>
                <w:b/>
                <w:spacing w:val="-1"/>
                <w:sz w:val="24"/>
              </w:rPr>
              <w:t>Date</w:t>
            </w:r>
          </w:p>
        </w:tc>
        <w:tc>
          <w:tcPr>
            <w:tcW w:w="2213" w:type="dxa"/>
            <w:tcBorders>
              <w:top w:val="single" w:sz="5" w:space="0" w:color="000000"/>
              <w:left w:val="single" w:sz="5" w:space="0" w:color="000000"/>
              <w:bottom w:val="single" w:sz="5" w:space="0" w:color="000000"/>
              <w:right w:val="single" w:sz="5" w:space="0" w:color="000000"/>
            </w:tcBorders>
            <w:shd w:val="clear" w:color="auto" w:fill="BFBFBF"/>
          </w:tcPr>
          <w:p w14:paraId="41363E2F" w14:textId="77777777" w:rsidR="005D231D" w:rsidRDefault="005D231D" w:rsidP="005D231D">
            <w:pPr>
              <w:pStyle w:val="TableParagraph"/>
              <w:spacing w:before="100"/>
              <w:ind w:right="3"/>
              <w:jc w:val="center"/>
              <w:rPr>
                <w:rFonts w:ascii="Arial" w:eastAsia="Arial" w:hAnsi="Arial" w:cs="Arial"/>
                <w:sz w:val="24"/>
                <w:szCs w:val="24"/>
              </w:rPr>
            </w:pPr>
            <w:r>
              <w:rPr>
                <w:rFonts w:ascii="Arial"/>
                <w:b/>
                <w:spacing w:val="-1"/>
                <w:sz w:val="24"/>
              </w:rPr>
              <w:t>Topic</w:t>
            </w:r>
          </w:p>
        </w:tc>
        <w:tc>
          <w:tcPr>
            <w:tcW w:w="2213" w:type="dxa"/>
            <w:tcBorders>
              <w:top w:val="single" w:sz="5" w:space="0" w:color="000000"/>
              <w:left w:val="single" w:sz="5" w:space="0" w:color="000000"/>
              <w:bottom w:val="single" w:sz="5" w:space="0" w:color="000000"/>
              <w:right w:val="single" w:sz="5" w:space="0" w:color="000000"/>
            </w:tcBorders>
            <w:shd w:val="clear" w:color="auto" w:fill="BFBFBF"/>
          </w:tcPr>
          <w:p w14:paraId="58FC5A94" w14:textId="77777777" w:rsidR="005D231D" w:rsidRDefault="005D231D" w:rsidP="005D231D">
            <w:pPr>
              <w:pStyle w:val="TableParagraph"/>
              <w:spacing w:before="100"/>
              <w:ind w:right="1"/>
              <w:jc w:val="center"/>
              <w:rPr>
                <w:rFonts w:ascii="Arial" w:eastAsia="Arial" w:hAnsi="Arial" w:cs="Arial"/>
                <w:sz w:val="24"/>
                <w:szCs w:val="24"/>
              </w:rPr>
            </w:pPr>
            <w:r>
              <w:rPr>
                <w:rFonts w:ascii="Arial"/>
                <w:b/>
                <w:sz w:val="24"/>
              </w:rPr>
              <w:t>Room</w:t>
            </w:r>
          </w:p>
        </w:tc>
      </w:tr>
      <w:tr w:rsidR="005D231D" w14:paraId="1141A022" w14:textId="77777777" w:rsidTr="005D231D">
        <w:trPr>
          <w:trHeight w:hRule="exact" w:val="979"/>
        </w:trPr>
        <w:tc>
          <w:tcPr>
            <w:tcW w:w="2216" w:type="dxa"/>
            <w:tcBorders>
              <w:top w:val="single" w:sz="5" w:space="0" w:color="000000"/>
              <w:left w:val="single" w:sz="5" w:space="0" w:color="000000"/>
              <w:bottom w:val="single" w:sz="5" w:space="0" w:color="000000"/>
              <w:right w:val="single" w:sz="5" w:space="0" w:color="000000"/>
            </w:tcBorders>
            <w:shd w:val="clear" w:color="auto" w:fill="BFBFBF"/>
          </w:tcPr>
          <w:p w14:paraId="01058CBD" w14:textId="77777777" w:rsidR="005D231D" w:rsidRDefault="005D231D" w:rsidP="005D231D">
            <w:pPr>
              <w:pStyle w:val="TableParagraph"/>
              <w:spacing w:before="201" w:line="242" w:lineRule="auto"/>
              <w:ind w:left="775" w:right="413" w:hanging="361"/>
              <w:rPr>
                <w:rFonts w:ascii="Arial" w:eastAsia="Arial" w:hAnsi="Arial" w:cs="Arial"/>
                <w:sz w:val="24"/>
                <w:szCs w:val="24"/>
              </w:rPr>
            </w:pPr>
            <w:r>
              <w:rPr>
                <w:rFonts w:ascii="Arial"/>
                <w:b/>
                <w:sz w:val="24"/>
              </w:rPr>
              <w:t>November</w:t>
            </w:r>
            <w:r>
              <w:rPr>
                <w:rFonts w:ascii="Arial"/>
                <w:b/>
                <w:spacing w:val="-3"/>
                <w:sz w:val="24"/>
              </w:rPr>
              <w:t xml:space="preserve"> </w:t>
            </w:r>
            <w:r>
              <w:rPr>
                <w:rFonts w:ascii="Arial"/>
                <w:b/>
                <w:sz w:val="24"/>
              </w:rPr>
              <w:t>3 (Mon)</w:t>
            </w:r>
          </w:p>
        </w:tc>
        <w:tc>
          <w:tcPr>
            <w:tcW w:w="2213" w:type="dxa"/>
            <w:tcBorders>
              <w:top w:val="single" w:sz="5" w:space="0" w:color="000000"/>
              <w:left w:val="single" w:sz="5" w:space="0" w:color="000000"/>
              <w:bottom w:val="single" w:sz="5" w:space="0" w:color="000000"/>
              <w:right w:val="single" w:sz="5" w:space="0" w:color="000000"/>
            </w:tcBorders>
            <w:shd w:val="clear" w:color="auto" w:fill="FBD4B4"/>
          </w:tcPr>
          <w:p w14:paraId="4CF4D267" w14:textId="77777777" w:rsidR="005D231D" w:rsidRDefault="005D231D" w:rsidP="005D231D">
            <w:pPr>
              <w:pStyle w:val="TableParagraph"/>
              <w:spacing w:before="201"/>
              <w:ind w:right="1"/>
              <w:jc w:val="center"/>
              <w:rPr>
                <w:rFonts w:ascii="Arial" w:eastAsia="Arial" w:hAnsi="Arial" w:cs="Arial"/>
                <w:sz w:val="24"/>
                <w:szCs w:val="24"/>
              </w:rPr>
            </w:pPr>
            <w:r>
              <w:rPr>
                <w:rFonts w:ascii="Arial"/>
                <w:b/>
                <w:spacing w:val="-1"/>
                <w:sz w:val="24"/>
              </w:rPr>
              <w:t>9:00</w:t>
            </w:r>
            <w:r>
              <w:rPr>
                <w:rFonts w:ascii="Arial"/>
                <w:b/>
                <w:sz w:val="24"/>
              </w:rPr>
              <w:t xml:space="preserve"> AM</w:t>
            </w:r>
          </w:p>
          <w:p w14:paraId="6738858B" w14:textId="77777777" w:rsidR="005D231D" w:rsidRDefault="005D231D" w:rsidP="005D231D">
            <w:pPr>
              <w:pStyle w:val="TableParagraph"/>
              <w:spacing w:before="2"/>
              <w:ind w:right="1"/>
              <w:jc w:val="center"/>
              <w:rPr>
                <w:rFonts w:ascii="Arial" w:eastAsia="Arial" w:hAnsi="Arial" w:cs="Arial"/>
                <w:sz w:val="24"/>
                <w:szCs w:val="24"/>
              </w:rPr>
            </w:pPr>
            <w:r>
              <w:rPr>
                <w:rFonts w:ascii="Arial"/>
                <w:b/>
                <w:sz w:val="24"/>
              </w:rPr>
              <w:t>Final</w:t>
            </w:r>
            <w:r>
              <w:rPr>
                <w:rFonts w:ascii="Arial"/>
                <w:b/>
                <w:spacing w:val="-7"/>
                <w:sz w:val="24"/>
              </w:rPr>
              <w:t xml:space="preserve"> </w:t>
            </w:r>
            <w:r>
              <w:rPr>
                <w:rFonts w:ascii="Arial"/>
                <w:b/>
                <w:sz w:val="24"/>
              </w:rPr>
              <w:t>Exam</w:t>
            </w:r>
          </w:p>
        </w:tc>
        <w:tc>
          <w:tcPr>
            <w:tcW w:w="2213" w:type="dxa"/>
            <w:tcBorders>
              <w:top w:val="single" w:sz="5" w:space="0" w:color="000000"/>
              <w:left w:val="single" w:sz="5" w:space="0" w:color="000000"/>
              <w:bottom w:val="single" w:sz="5" w:space="0" w:color="000000"/>
              <w:right w:val="single" w:sz="5" w:space="0" w:color="000000"/>
            </w:tcBorders>
            <w:shd w:val="clear" w:color="auto" w:fill="FBD4B4"/>
          </w:tcPr>
          <w:p w14:paraId="7E681FC7" w14:textId="77777777" w:rsidR="005D231D" w:rsidRDefault="005D231D" w:rsidP="005D231D">
            <w:pPr>
              <w:pStyle w:val="TableParagraph"/>
              <w:spacing w:before="7"/>
              <w:rPr>
                <w:rFonts w:ascii="Times New Roman" w:eastAsia="Times New Roman" w:hAnsi="Times New Roman" w:cs="Times New Roman"/>
                <w:sz w:val="29"/>
                <w:szCs w:val="29"/>
              </w:rPr>
            </w:pPr>
          </w:p>
          <w:p w14:paraId="7B97FFEA" w14:textId="77777777" w:rsidR="005D231D" w:rsidRDefault="005D231D" w:rsidP="005D231D">
            <w:pPr>
              <w:pStyle w:val="TableParagraph"/>
              <w:ind w:left="665"/>
              <w:rPr>
                <w:rFonts w:ascii="Arial" w:eastAsia="Arial" w:hAnsi="Arial" w:cs="Arial"/>
                <w:sz w:val="24"/>
                <w:szCs w:val="24"/>
              </w:rPr>
            </w:pPr>
            <w:r>
              <w:rPr>
                <w:rFonts w:ascii="Arial"/>
                <w:b/>
                <w:sz w:val="24"/>
              </w:rPr>
              <w:t>101 WH</w:t>
            </w:r>
          </w:p>
        </w:tc>
      </w:tr>
    </w:tbl>
    <w:p w14:paraId="4E547EC2" w14:textId="77777777" w:rsidR="005D231D" w:rsidRDefault="005D231D" w:rsidP="005D231D">
      <w:pPr>
        <w:spacing w:before="9"/>
        <w:rPr>
          <w:rFonts w:ascii="Times New Roman" w:eastAsia="Times New Roman" w:hAnsi="Times New Roman"/>
          <w:sz w:val="17"/>
          <w:szCs w:val="17"/>
        </w:rPr>
      </w:pPr>
    </w:p>
    <w:p w14:paraId="4836788A" w14:textId="77777777" w:rsidR="005D231D" w:rsidRDefault="005D231D">
      <w:pPr>
        <w:spacing w:after="0"/>
        <w:sectPr w:rsidR="005D231D" w:rsidSect="00B447B1">
          <w:headerReference w:type="default" r:id="rId24"/>
          <w:pgSz w:w="15840" w:h="12240" w:orient="landscape"/>
          <w:pgMar w:top="1440" w:right="1440" w:bottom="1530" w:left="1440" w:header="720" w:footer="720" w:gutter="0"/>
          <w:cols w:space="720"/>
          <w:titlePg/>
          <w:docGrid w:linePitch="245"/>
        </w:sectPr>
      </w:pPr>
    </w:p>
    <w:p w14:paraId="56E861EB" w14:textId="77777777" w:rsidR="005F4F5C" w:rsidRPr="005F4F5C" w:rsidRDefault="005F4F5C">
      <w:pPr>
        <w:spacing w:after="0"/>
        <w:rPr>
          <w:rFonts w:ascii="Times New Roman" w:hAnsi="Times New Roman"/>
          <w:b/>
          <w:sz w:val="28"/>
        </w:rPr>
      </w:pPr>
      <w:r w:rsidRPr="005F4F5C">
        <w:rPr>
          <w:rFonts w:ascii="Times New Roman" w:hAnsi="Times New Roman"/>
          <w:b/>
          <w:sz w:val="28"/>
        </w:rPr>
        <w:lastRenderedPageBreak/>
        <w:t>Attachment F</w:t>
      </w:r>
    </w:p>
    <w:p w14:paraId="5F789A30" w14:textId="77777777" w:rsidR="005F4F5C" w:rsidRDefault="005F4F5C">
      <w:pPr>
        <w:spacing w:after="0"/>
      </w:pPr>
    </w:p>
    <w:p w14:paraId="63383151" w14:textId="77777777" w:rsidR="00464E18" w:rsidRDefault="00464E18" w:rsidP="00464E18">
      <w:pPr>
        <w:pStyle w:val="BodyText"/>
        <w:rPr>
          <w:b/>
          <w:bCs/>
        </w:rPr>
      </w:pPr>
      <w:r>
        <w:rPr>
          <w:spacing w:val="1"/>
          <w:w w:val="105"/>
        </w:rPr>
        <w:t>The</w:t>
      </w:r>
      <w:r>
        <w:rPr>
          <w:spacing w:val="-13"/>
          <w:w w:val="105"/>
        </w:rPr>
        <w:t xml:space="preserve"> </w:t>
      </w:r>
      <w:r>
        <w:rPr>
          <w:w w:val="105"/>
        </w:rPr>
        <w:t>Patient,</w:t>
      </w:r>
      <w:r>
        <w:rPr>
          <w:spacing w:val="-14"/>
          <w:w w:val="105"/>
        </w:rPr>
        <w:t xml:space="preserve"> </w:t>
      </w:r>
      <w:r>
        <w:rPr>
          <w:w w:val="105"/>
        </w:rPr>
        <w:t>Physician</w:t>
      </w:r>
      <w:r>
        <w:rPr>
          <w:spacing w:val="-12"/>
          <w:w w:val="105"/>
        </w:rPr>
        <w:t xml:space="preserve"> </w:t>
      </w:r>
      <w:r>
        <w:rPr>
          <w:w w:val="105"/>
        </w:rPr>
        <w:t>and</w:t>
      </w:r>
      <w:r>
        <w:rPr>
          <w:spacing w:val="-13"/>
          <w:w w:val="105"/>
        </w:rPr>
        <w:t xml:space="preserve"> </w:t>
      </w:r>
      <w:r>
        <w:rPr>
          <w:w w:val="105"/>
        </w:rPr>
        <w:t>Society</w:t>
      </w:r>
      <w:r>
        <w:rPr>
          <w:spacing w:val="-12"/>
          <w:w w:val="105"/>
        </w:rPr>
        <w:t xml:space="preserve"> </w:t>
      </w:r>
      <w:r>
        <w:rPr>
          <w:w w:val="105"/>
        </w:rPr>
        <w:t>2014-2015</w:t>
      </w:r>
      <w:r>
        <w:rPr>
          <w:spacing w:val="29"/>
          <w:w w:val="105"/>
        </w:rPr>
        <w:t xml:space="preserve"> </w:t>
      </w:r>
      <w:r>
        <w:rPr>
          <w:w w:val="105"/>
        </w:rPr>
        <w:t>Interactive</w:t>
      </w:r>
      <w:r>
        <w:rPr>
          <w:spacing w:val="-13"/>
          <w:w w:val="105"/>
        </w:rPr>
        <w:t xml:space="preserve"> </w:t>
      </w:r>
      <w:r>
        <w:rPr>
          <w:spacing w:val="1"/>
          <w:w w:val="105"/>
        </w:rPr>
        <w:t>Schedule</w:t>
      </w:r>
    </w:p>
    <w:p w14:paraId="7DC8E097" w14:textId="77777777" w:rsidR="00464E18" w:rsidRDefault="00464E18" w:rsidP="00464E18">
      <w:pPr>
        <w:spacing w:before="9"/>
        <w:rPr>
          <w:rFonts w:eastAsia="Arial" w:cs="Arial"/>
          <w:b/>
          <w:bCs/>
          <w:sz w:val="13"/>
          <w:szCs w:val="13"/>
        </w:rPr>
      </w:pPr>
    </w:p>
    <w:tbl>
      <w:tblPr>
        <w:tblW w:w="0" w:type="auto"/>
        <w:tblInd w:w="6" w:type="dxa"/>
        <w:tblLayout w:type="fixed"/>
        <w:tblCellMar>
          <w:left w:w="0" w:type="dxa"/>
          <w:right w:w="0" w:type="dxa"/>
        </w:tblCellMar>
        <w:tblLook w:val="01E0" w:firstRow="1" w:lastRow="1" w:firstColumn="1" w:lastColumn="1" w:noHBand="0" w:noVBand="0"/>
      </w:tblPr>
      <w:tblGrid>
        <w:gridCol w:w="1944"/>
        <w:gridCol w:w="2750"/>
        <w:gridCol w:w="1109"/>
        <w:gridCol w:w="4301"/>
      </w:tblGrid>
      <w:tr w:rsidR="00464E18" w14:paraId="65FFAB5A" w14:textId="77777777" w:rsidTr="00464E18">
        <w:trPr>
          <w:trHeight w:hRule="exact" w:val="240"/>
        </w:trPr>
        <w:tc>
          <w:tcPr>
            <w:tcW w:w="10104" w:type="dxa"/>
            <w:gridSpan w:val="4"/>
            <w:tcBorders>
              <w:top w:val="single" w:sz="5" w:space="0" w:color="000000"/>
              <w:left w:val="single" w:sz="5" w:space="0" w:color="000000"/>
              <w:bottom w:val="single" w:sz="5" w:space="0" w:color="000000"/>
              <w:right w:val="single" w:sz="5" w:space="0" w:color="000000"/>
            </w:tcBorders>
            <w:shd w:val="clear" w:color="auto" w:fill="A6A6A6"/>
          </w:tcPr>
          <w:p w14:paraId="7082D3AE" w14:textId="77777777" w:rsidR="00464E18" w:rsidRDefault="00464E18" w:rsidP="00464E18">
            <w:pPr>
              <w:pStyle w:val="TableParagraph"/>
              <w:spacing w:before="3"/>
              <w:ind w:left="109"/>
              <w:rPr>
                <w:rFonts w:ascii="Arial" w:eastAsia="Arial" w:hAnsi="Arial" w:cs="Arial"/>
                <w:sz w:val="19"/>
                <w:szCs w:val="19"/>
              </w:rPr>
            </w:pPr>
            <w:r>
              <w:rPr>
                <w:rFonts w:ascii="Arial"/>
                <w:b/>
                <w:spacing w:val="1"/>
                <w:w w:val="105"/>
                <w:sz w:val="19"/>
              </w:rPr>
              <w:t>Week</w:t>
            </w:r>
            <w:r>
              <w:rPr>
                <w:rFonts w:ascii="Arial"/>
                <w:b/>
                <w:spacing w:val="-11"/>
                <w:w w:val="105"/>
                <w:sz w:val="19"/>
              </w:rPr>
              <w:t xml:space="preserve"> </w:t>
            </w:r>
            <w:r>
              <w:rPr>
                <w:rFonts w:ascii="Arial"/>
                <w:b/>
                <w:w w:val="105"/>
                <w:sz w:val="19"/>
              </w:rPr>
              <w:t>1</w:t>
            </w:r>
          </w:p>
        </w:tc>
      </w:tr>
      <w:tr w:rsidR="00464E18" w14:paraId="5DC2D8F1" w14:textId="77777777" w:rsidTr="00464E18">
        <w:trPr>
          <w:trHeight w:hRule="exact" w:val="240"/>
        </w:trPr>
        <w:tc>
          <w:tcPr>
            <w:tcW w:w="1944" w:type="dxa"/>
            <w:tcBorders>
              <w:top w:val="single" w:sz="5" w:space="0" w:color="000000"/>
              <w:left w:val="single" w:sz="5" w:space="0" w:color="000000"/>
              <w:bottom w:val="single" w:sz="5" w:space="0" w:color="000000"/>
              <w:right w:val="single" w:sz="5" w:space="0" w:color="000000"/>
            </w:tcBorders>
            <w:shd w:val="clear" w:color="auto" w:fill="D9D9D9"/>
          </w:tcPr>
          <w:p w14:paraId="1C5D802D" w14:textId="77777777" w:rsidR="00464E18" w:rsidRDefault="00464E18" w:rsidP="00464E18">
            <w:pPr>
              <w:pStyle w:val="TableParagraph"/>
              <w:spacing w:before="3"/>
              <w:ind w:left="109"/>
              <w:rPr>
                <w:rFonts w:ascii="Arial" w:eastAsia="Arial" w:hAnsi="Arial" w:cs="Arial"/>
                <w:sz w:val="19"/>
                <w:szCs w:val="19"/>
              </w:rPr>
            </w:pPr>
            <w:r>
              <w:rPr>
                <w:rFonts w:ascii="Arial"/>
                <w:b/>
                <w:w w:val="105"/>
                <w:sz w:val="19"/>
              </w:rPr>
              <w:t>Time/Location</w:t>
            </w:r>
          </w:p>
        </w:tc>
        <w:tc>
          <w:tcPr>
            <w:tcW w:w="2750" w:type="dxa"/>
            <w:tcBorders>
              <w:top w:val="single" w:sz="5" w:space="0" w:color="000000"/>
              <w:left w:val="single" w:sz="5" w:space="0" w:color="000000"/>
              <w:bottom w:val="single" w:sz="5" w:space="0" w:color="000000"/>
              <w:right w:val="single" w:sz="5" w:space="0" w:color="000000"/>
            </w:tcBorders>
            <w:shd w:val="clear" w:color="auto" w:fill="D9D9D9"/>
          </w:tcPr>
          <w:p w14:paraId="4A0B0814" w14:textId="77777777" w:rsidR="00464E18" w:rsidRDefault="00464E18" w:rsidP="00464E18">
            <w:pPr>
              <w:pStyle w:val="TableParagraph"/>
              <w:spacing w:before="3"/>
              <w:ind w:left="109"/>
              <w:rPr>
                <w:rFonts w:ascii="Arial" w:eastAsia="Arial" w:hAnsi="Arial" w:cs="Arial"/>
                <w:sz w:val="19"/>
                <w:szCs w:val="19"/>
              </w:rPr>
            </w:pPr>
            <w:r>
              <w:rPr>
                <w:rFonts w:ascii="Arial"/>
                <w:b/>
                <w:w w:val="105"/>
                <w:sz w:val="19"/>
              </w:rPr>
              <w:t>Topic</w:t>
            </w:r>
          </w:p>
        </w:tc>
        <w:tc>
          <w:tcPr>
            <w:tcW w:w="1109" w:type="dxa"/>
            <w:tcBorders>
              <w:top w:val="single" w:sz="5" w:space="0" w:color="000000"/>
              <w:left w:val="single" w:sz="5" w:space="0" w:color="000000"/>
              <w:bottom w:val="single" w:sz="5" w:space="0" w:color="000000"/>
              <w:right w:val="single" w:sz="5" w:space="0" w:color="000000"/>
            </w:tcBorders>
            <w:shd w:val="clear" w:color="auto" w:fill="D9D9D9"/>
          </w:tcPr>
          <w:p w14:paraId="2441B6EB" w14:textId="77777777" w:rsidR="00464E18" w:rsidRDefault="00464E18" w:rsidP="00464E18">
            <w:pPr>
              <w:pStyle w:val="TableParagraph"/>
              <w:spacing w:before="3"/>
              <w:ind w:left="109"/>
              <w:rPr>
                <w:rFonts w:ascii="Arial" w:eastAsia="Arial" w:hAnsi="Arial" w:cs="Arial"/>
                <w:sz w:val="19"/>
                <w:szCs w:val="19"/>
              </w:rPr>
            </w:pPr>
            <w:r>
              <w:rPr>
                <w:rFonts w:ascii="Arial"/>
                <w:b/>
                <w:w w:val="105"/>
                <w:sz w:val="19"/>
              </w:rPr>
              <w:t>Faculty</w:t>
            </w:r>
          </w:p>
        </w:tc>
        <w:tc>
          <w:tcPr>
            <w:tcW w:w="4301" w:type="dxa"/>
            <w:tcBorders>
              <w:top w:val="single" w:sz="5" w:space="0" w:color="000000"/>
              <w:left w:val="single" w:sz="5" w:space="0" w:color="000000"/>
              <w:bottom w:val="single" w:sz="5" w:space="0" w:color="000000"/>
              <w:right w:val="single" w:sz="5" w:space="0" w:color="000000"/>
            </w:tcBorders>
            <w:shd w:val="clear" w:color="auto" w:fill="D9D9D9"/>
          </w:tcPr>
          <w:p w14:paraId="08130C13" w14:textId="77777777" w:rsidR="00464E18" w:rsidRDefault="00464E18" w:rsidP="00464E18">
            <w:pPr>
              <w:pStyle w:val="TableParagraph"/>
              <w:spacing w:before="3"/>
              <w:ind w:left="109"/>
              <w:rPr>
                <w:rFonts w:ascii="Arial" w:eastAsia="Arial" w:hAnsi="Arial" w:cs="Arial"/>
                <w:sz w:val="19"/>
                <w:szCs w:val="19"/>
              </w:rPr>
            </w:pPr>
            <w:r>
              <w:rPr>
                <w:rFonts w:ascii="Arial"/>
                <w:b/>
                <w:sz w:val="19"/>
              </w:rPr>
              <w:t xml:space="preserve">Preparation </w:t>
            </w:r>
            <w:r>
              <w:rPr>
                <w:rFonts w:ascii="Arial"/>
                <w:b/>
                <w:spacing w:val="45"/>
                <w:sz w:val="19"/>
              </w:rPr>
              <w:t xml:space="preserve"> </w:t>
            </w:r>
            <w:r>
              <w:rPr>
                <w:rFonts w:ascii="Arial"/>
                <w:b/>
                <w:sz w:val="19"/>
              </w:rPr>
              <w:t>Assignments/Readings</w:t>
            </w:r>
          </w:p>
        </w:tc>
      </w:tr>
      <w:tr w:rsidR="00464E18" w14:paraId="6222688E" w14:textId="77777777" w:rsidTr="00464E18">
        <w:trPr>
          <w:trHeight w:hRule="exact" w:val="240"/>
        </w:trPr>
        <w:tc>
          <w:tcPr>
            <w:tcW w:w="10104" w:type="dxa"/>
            <w:gridSpan w:val="4"/>
            <w:tcBorders>
              <w:top w:val="single" w:sz="5" w:space="0" w:color="000000"/>
              <w:left w:val="single" w:sz="5" w:space="0" w:color="000000"/>
              <w:bottom w:val="single" w:sz="5" w:space="0" w:color="000000"/>
              <w:right w:val="single" w:sz="5" w:space="0" w:color="000000"/>
            </w:tcBorders>
            <w:shd w:val="clear" w:color="auto" w:fill="D9D9D9"/>
          </w:tcPr>
          <w:p w14:paraId="17097D8E" w14:textId="77777777" w:rsidR="00464E18" w:rsidRDefault="00464E18" w:rsidP="00464E18">
            <w:pPr>
              <w:pStyle w:val="TableParagraph"/>
              <w:spacing w:before="3"/>
              <w:ind w:left="109"/>
              <w:rPr>
                <w:rFonts w:ascii="Arial" w:eastAsia="Arial" w:hAnsi="Arial" w:cs="Arial"/>
                <w:sz w:val="19"/>
                <w:szCs w:val="19"/>
              </w:rPr>
            </w:pPr>
            <w:r>
              <w:rPr>
                <w:rFonts w:ascii="Arial"/>
                <w:b/>
                <w:spacing w:val="1"/>
                <w:w w:val="105"/>
                <w:sz w:val="19"/>
              </w:rPr>
              <w:t>Wednesday,</w:t>
            </w:r>
            <w:r>
              <w:rPr>
                <w:rFonts w:ascii="Arial"/>
                <w:b/>
                <w:spacing w:val="-17"/>
                <w:w w:val="105"/>
                <w:sz w:val="19"/>
              </w:rPr>
              <w:t xml:space="preserve"> </w:t>
            </w:r>
            <w:r>
              <w:rPr>
                <w:rFonts w:ascii="Arial"/>
                <w:b/>
                <w:w w:val="105"/>
                <w:sz w:val="19"/>
              </w:rPr>
              <w:t>July</w:t>
            </w:r>
            <w:r>
              <w:rPr>
                <w:rFonts w:ascii="Arial"/>
                <w:b/>
                <w:spacing w:val="-16"/>
                <w:w w:val="105"/>
                <w:sz w:val="19"/>
              </w:rPr>
              <w:t xml:space="preserve"> </w:t>
            </w:r>
            <w:r>
              <w:rPr>
                <w:rFonts w:ascii="Arial"/>
                <w:b/>
                <w:spacing w:val="1"/>
                <w:w w:val="105"/>
                <w:sz w:val="19"/>
              </w:rPr>
              <w:t>30</w:t>
            </w:r>
          </w:p>
        </w:tc>
      </w:tr>
      <w:tr w:rsidR="00464E18" w14:paraId="334FDA1B" w14:textId="77777777" w:rsidTr="00464E18">
        <w:trPr>
          <w:trHeight w:hRule="exact" w:val="701"/>
        </w:trPr>
        <w:tc>
          <w:tcPr>
            <w:tcW w:w="1944" w:type="dxa"/>
            <w:tcBorders>
              <w:top w:val="single" w:sz="5" w:space="0" w:color="000000"/>
              <w:left w:val="single" w:sz="5" w:space="0" w:color="000000"/>
              <w:bottom w:val="single" w:sz="5" w:space="0" w:color="000000"/>
              <w:right w:val="single" w:sz="5" w:space="0" w:color="000000"/>
            </w:tcBorders>
          </w:tcPr>
          <w:p w14:paraId="5D1203B9" w14:textId="77777777" w:rsidR="00464E18" w:rsidRDefault="00464E18" w:rsidP="00464E18">
            <w:pPr>
              <w:pStyle w:val="TableParagraph"/>
              <w:spacing w:before="118"/>
              <w:ind w:left="109"/>
              <w:rPr>
                <w:rFonts w:ascii="Arial" w:eastAsia="Arial" w:hAnsi="Arial" w:cs="Arial"/>
                <w:sz w:val="19"/>
                <w:szCs w:val="19"/>
              </w:rPr>
            </w:pPr>
            <w:r>
              <w:rPr>
                <w:rFonts w:ascii="Arial"/>
                <w:w w:val="105"/>
                <w:sz w:val="19"/>
              </w:rPr>
              <w:t>8:00-8:20am</w:t>
            </w:r>
          </w:p>
          <w:p w14:paraId="1725BEE1" w14:textId="77777777" w:rsidR="00464E18" w:rsidRDefault="00464E18" w:rsidP="00464E18">
            <w:pPr>
              <w:pStyle w:val="TableParagraph"/>
              <w:spacing w:before="12"/>
              <w:ind w:left="109"/>
              <w:rPr>
                <w:rFonts w:ascii="Arial" w:eastAsia="Arial" w:hAnsi="Arial" w:cs="Arial"/>
                <w:sz w:val="19"/>
                <w:szCs w:val="19"/>
              </w:rPr>
            </w:pPr>
            <w:r>
              <w:rPr>
                <w:rFonts w:ascii="Arial"/>
                <w:color w:val="FF0000"/>
                <w:w w:val="105"/>
                <w:sz w:val="19"/>
              </w:rPr>
              <w:t>120</w:t>
            </w:r>
            <w:r>
              <w:rPr>
                <w:rFonts w:ascii="Arial"/>
                <w:color w:val="FF0000"/>
                <w:spacing w:val="-12"/>
                <w:w w:val="105"/>
                <w:sz w:val="19"/>
              </w:rPr>
              <w:t xml:space="preserve"> </w:t>
            </w:r>
            <w:r>
              <w:rPr>
                <w:rFonts w:ascii="Arial"/>
                <w:color w:val="FF0000"/>
                <w:spacing w:val="1"/>
                <w:w w:val="105"/>
                <w:sz w:val="19"/>
              </w:rPr>
              <w:t>WH</w:t>
            </w:r>
          </w:p>
        </w:tc>
        <w:tc>
          <w:tcPr>
            <w:tcW w:w="2750" w:type="dxa"/>
            <w:tcBorders>
              <w:top w:val="single" w:sz="5" w:space="0" w:color="000000"/>
              <w:left w:val="single" w:sz="5" w:space="0" w:color="000000"/>
              <w:bottom w:val="single" w:sz="5" w:space="0" w:color="000000"/>
              <w:right w:val="single" w:sz="5" w:space="0" w:color="000000"/>
            </w:tcBorders>
          </w:tcPr>
          <w:p w14:paraId="1E187C15" w14:textId="77777777" w:rsidR="00464E18" w:rsidRDefault="00464E18" w:rsidP="00464E18">
            <w:pPr>
              <w:pStyle w:val="TableParagraph"/>
              <w:spacing w:before="4"/>
              <w:rPr>
                <w:rFonts w:ascii="Arial" w:eastAsia="Arial" w:hAnsi="Arial" w:cs="Arial"/>
                <w:i/>
                <w:sz w:val="20"/>
                <w:szCs w:val="20"/>
              </w:rPr>
            </w:pPr>
          </w:p>
          <w:p w14:paraId="2C5CE9E7" w14:textId="77777777" w:rsidR="00464E18" w:rsidRDefault="00464E18" w:rsidP="00464E18">
            <w:pPr>
              <w:pStyle w:val="TableParagraph"/>
              <w:ind w:left="109"/>
              <w:rPr>
                <w:rFonts w:ascii="Arial" w:eastAsia="Arial" w:hAnsi="Arial" w:cs="Arial"/>
                <w:sz w:val="19"/>
                <w:szCs w:val="19"/>
              </w:rPr>
            </w:pPr>
            <w:r>
              <w:rPr>
                <w:rFonts w:ascii="Arial"/>
                <w:spacing w:val="1"/>
                <w:w w:val="105"/>
                <w:sz w:val="19"/>
              </w:rPr>
              <w:t>Course</w:t>
            </w:r>
            <w:r>
              <w:rPr>
                <w:rFonts w:ascii="Arial"/>
                <w:spacing w:val="-31"/>
                <w:w w:val="105"/>
                <w:sz w:val="19"/>
              </w:rPr>
              <w:t xml:space="preserve"> </w:t>
            </w:r>
            <w:r>
              <w:rPr>
                <w:rFonts w:ascii="Arial"/>
                <w:w w:val="105"/>
                <w:sz w:val="19"/>
              </w:rPr>
              <w:t>Introduction</w:t>
            </w:r>
          </w:p>
        </w:tc>
        <w:tc>
          <w:tcPr>
            <w:tcW w:w="1109" w:type="dxa"/>
            <w:tcBorders>
              <w:top w:val="single" w:sz="5" w:space="0" w:color="000000"/>
              <w:left w:val="single" w:sz="5" w:space="0" w:color="000000"/>
              <w:bottom w:val="single" w:sz="5" w:space="0" w:color="000000"/>
              <w:right w:val="single" w:sz="5" w:space="0" w:color="000000"/>
            </w:tcBorders>
          </w:tcPr>
          <w:p w14:paraId="03860635" w14:textId="77777777" w:rsidR="00464E18" w:rsidRDefault="00464E18" w:rsidP="00464E18">
            <w:pPr>
              <w:pStyle w:val="TableParagraph"/>
              <w:spacing w:before="118" w:line="253" w:lineRule="auto"/>
              <w:ind w:left="109" w:right="366"/>
              <w:rPr>
                <w:rFonts w:ascii="Arial" w:eastAsia="Arial" w:hAnsi="Arial" w:cs="Arial"/>
                <w:sz w:val="19"/>
                <w:szCs w:val="19"/>
              </w:rPr>
            </w:pPr>
            <w:r>
              <w:rPr>
                <w:rFonts w:ascii="Arial"/>
                <w:spacing w:val="2"/>
                <w:w w:val="105"/>
                <w:sz w:val="19"/>
              </w:rPr>
              <w:t>M</w:t>
            </w:r>
            <w:r>
              <w:rPr>
                <w:rFonts w:ascii="Arial"/>
                <w:spacing w:val="1"/>
                <w:w w:val="105"/>
                <w:sz w:val="19"/>
              </w:rPr>
              <w:t>as</w:t>
            </w:r>
            <w:r>
              <w:rPr>
                <w:rFonts w:ascii="Arial"/>
                <w:w w:val="105"/>
                <w:sz w:val="19"/>
              </w:rPr>
              <w:t>t</w:t>
            </w:r>
            <w:r>
              <w:rPr>
                <w:rFonts w:ascii="Arial"/>
                <w:w w:val="103"/>
                <w:sz w:val="19"/>
              </w:rPr>
              <w:t xml:space="preserve"> </w:t>
            </w:r>
            <w:r>
              <w:rPr>
                <w:rFonts w:ascii="Arial"/>
                <w:sz w:val="19"/>
              </w:rPr>
              <w:t>Neeley</w:t>
            </w:r>
          </w:p>
        </w:tc>
        <w:tc>
          <w:tcPr>
            <w:tcW w:w="4301" w:type="dxa"/>
            <w:tcBorders>
              <w:top w:val="single" w:sz="5" w:space="0" w:color="000000"/>
              <w:left w:val="single" w:sz="5" w:space="0" w:color="000000"/>
              <w:bottom w:val="single" w:sz="5" w:space="0" w:color="000000"/>
              <w:right w:val="single" w:sz="5" w:space="0" w:color="000000"/>
            </w:tcBorders>
          </w:tcPr>
          <w:p w14:paraId="47A8D713" w14:textId="77777777" w:rsidR="00464E18" w:rsidRDefault="00464E18" w:rsidP="00464E18">
            <w:pPr>
              <w:pStyle w:val="TableParagraph"/>
              <w:spacing w:before="3" w:line="253" w:lineRule="auto"/>
              <w:ind w:left="109" w:right="423"/>
              <w:rPr>
                <w:rFonts w:ascii="Arial" w:eastAsia="Arial" w:hAnsi="Arial" w:cs="Arial"/>
                <w:sz w:val="19"/>
                <w:szCs w:val="19"/>
              </w:rPr>
            </w:pPr>
            <w:r>
              <w:rPr>
                <w:rFonts w:ascii="Arial"/>
                <w:w w:val="105"/>
                <w:sz w:val="19"/>
              </w:rPr>
              <w:t>Tutorial:</w:t>
            </w:r>
            <w:r>
              <w:rPr>
                <w:rFonts w:ascii="Arial"/>
                <w:spacing w:val="-17"/>
                <w:w w:val="105"/>
                <w:sz w:val="19"/>
              </w:rPr>
              <w:t xml:space="preserve"> </w:t>
            </w:r>
            <w:r>
              <w:rPr>
                <w:rFonts w:ascii="Arial"/>
                <w:w w:val="105"/>
                <w:sz w:val="19"/>
              </w:rPr>
              <w:t>Foundations</w:t>
            </w:r>
            <w:r>
              <w:rPr>
                <w:rFonts w:ascii="Arial"/>
                <w:spacing w:val="-15"/>
                <w:w w:val="105"/>
                <w:sz w:val="19"/>
              </w:rPr>
              <w:t xml:space="preserve"> </w:t>
            </w:r>
            <w:r>
              <w:rPr>
                <w:rFonts w:ascii="Arial"/>
                <w:w w:val="105"/>
                <w:sz w:val="19"/>
              </w:rPr>
              <w:t>of</w:t>
            </w:r>
            <w:r>
              <w:rPr>
                <w:rFonts w:ascii="Arial"/>
                <w:spacing w:val="-16"/>
                <w:w w:val="105"/>
                <w:sz w:val="19"/>
              </w:rPr>
              <w:t xml:space="preserve"> </w:t>
            </w:r>
            <w:r>
              <w:rPr>
                <w:rFonts w:ascii="Arial"/>
                <w:w w:val="105"/>
                <w:sz w:val="19"/>
              </w:rPr>
              <w:t>Professionalism</w:t>
            </w:r>
            <w:r>
              <w:rPr>
                <w:rFonts w:ascii="Arial"/>
                <w:spacing w:val="-15"/>
                <w:w w:val="105"/>
                <w:sz w:val="19"/>
              </w:rPr>
              <w:t xml:space="preserve"> </w:t>
            </w:r>
            <w:r>
              <w:rPr>
                <w:rFonts w:ascii="Arial"/>
                <w:w w:val="105"/>
                <w:sz w:val="19"/>
              </w:rPr>
              <w:t>&amp;</w:t>
            </w:r>
            <w:r>
              <w:rPr>
                <w:rFonts w:ascii="Arial"/>
                <w:spacing w:val="50"/>
                <w:w w:val="103"/>
                <w:sz w:val="19"/>
              </w:rPr>
              <w:t xml:space="preserve"> </w:t>
            </w:r>
            <w:r>
              <w:rPr>
                <w:rFonts w:ascii="Arial"/>
                <w:w w:val="105"/>
                <w:sz w:val="19"/>
              </w:rPr>
              <w:t>The</w:t>
            </w:r>
            <w:r>
              <w:rPr>
                <w:rFonts w:ascii="Arial"/>
                <w:spacing w:val="-11"/>
                <w:w w:val="105"/>
                <w:sz w:val="19"/>
              </w:rPr>
              <w:t xml:space="preserve"> </w:t>
            </w:r>
            <w:r>
              <w:rPr>
                <w:rFonts w:ascii="Arial"/>
                <w:w w:val="105"/>
                <w:sz w:val="19"/>
              </w:rPr>
              <w:t>History</w:t>
            </w:r>
            <w:r>
              <w:rPr>
                <w:rFonts w:ascii="Arial"/>
                <w:spacing w:val="-11"/>
                <w:w w:val="105"/>
                <w:sz w:val="19"/>
              </w:rPr>
              <w:t xml:space="preserve"> </w:t>
            </w:r>
            <w:r>
              <w:rPr>
                <w:rFonts w:ascii="Arial"/>
                <w:w w:val="105"/>
                <w:sz w:val="19"/>
              </w:rPr>
              <w:t>of</w:t>
            </w:r>
            <w:r>
              <w:rPr>
                <w:rFonts w:ascii="Arial"/>
                <w:spacing w:val="-12"/>
                <w:w w:val="105"/>
                <w:sz w:val="19"/>
              </w:rPr>
              <w:t xml:space="preserve"> </w:t>
            </w:r>
            <w:r>
              <w:rPr>
                <w:rFonts w:ascii="Arial"/>
                <w:w w:val="105"/>
                <w:sz w:val="19"/>
              </w:rPr>
              <w:t>Medicine</w:t>
            </w:r>
          </w:p>
        </w:tc>
      </w:tr>
      <w:tr w:rsidR="00464E18" w14:paraId="25DE594A" w14:textId="77777777" w:rsidTr="00464E18">
        <w:trPr>
          <w:trHeight w:hRule="exact" w:val="470"/>
        </w:trPr>
        <w:tc>
          <w:tcPr>
            <w:tcW w:w="1944" w:type="dxa"/>
            <w:tcBorders>
              <w:top w:val="single" w:sz="5" w:space="0" w:color="000000"/>
              <w:left w:val="single" w:sz="5" w:space="0" w:color="000000"/>
              <w:bottom w:val="single" w:sz="5" w:space="0" w:color="000000"/>
              <w:right w:val="single" w:sz="5" w:space="0" w:color="000000"/>
            </w:tcBorders>
          </w:tcPr>
          <w:p w14:paraId="196F0E5C" w14:textId="77777777" w:rsidR="00464E18" w:rsidRDefault="00464E18" w:rsidP="00464E18">
            <w:pPr>
              <w:pStyle w:val="TableParagraph"/>
              <w:spacing w:before="3"/>
              <w:ind w:left="109"/>
              <w:rPr>
                <w:rFonts w:ascii="Arial" w:eastAsia="Arial" w:hAnsi="Arial" w:cs="Arial"/>
                <w:sz w:val="19"/>
                <w:szCs w:val="19"/>
              </w:rPr>
            </w:pPr>
            <w:r>
              <w:rPr>
                <w:rFonts w:ascii="Arial"/>
                <w:w w:val="105"/>
                <w:sz w:val="19"/>
              </w:rPr>
              <w:t>8:20-9:30am</w:t>
            </w:r>
          </w:p>
          <w:p w14:paraId="54869D03" w14:textId="77777777" w:rsidR="00464E18" w:rsidRDefault="00464E18" w:rsidP="00464E18">
            <w:pPr>
              <w:pStyle w:val="TableParagraph"/>
              <w:spacing w:before="12"/>
              <w:ind w:left="109"/>
              <w:rPr>
                <w:rFonts w:ascii="Arial" w:eastAsia="Arial" w:hAnsi="Arial" w:cs="Arial"/>
                <w:sz w:val="19"/>
                <w:szCs w:val="19"/>
              </w:rPr>
            </w:pPr>
            <w:r>
              <w:rPr>
                <w:rFonts w:ascii="Arial"/>
                <w:color w:val="FF0000"/>
                <w:w w:val="105"/>
                <w:sz w:val="19"/>
              </w:rPr>
              <w:t>120</w:t>
            </w:r>
            <w:r>
              <w:rPr>
                <w:rFonts w:ascii="Arial"/>
                <w:color w:val="FF0000"/>
                <w:spacing w:val="-12"/>
                <w:w w:val="105"/>
                <w:sz w:val="19"/>
              </w:rPr>
              <w:t xml:space="preserve"> </w:t>
            </w:r>
            <w:r>
              <w:rPr>
                <w:rFonts w:ascii="Arial"/>
                <w:color w:val="FF0000"/>
                <w:spacing w:val="1"/>
                <w:w w:val="105"/>
                <w:sz w:val="19"/>
              </w:rPr>
              <w:t>WH</w:t>
            </w:r>
          </w:p>
        </w:tc>
        <w:tc>
          <w:tcPr>
            <w:tcW w:w="2750" w:type="dxa"/>
            <w:tcBorders>
              <w:top w:val="single" w:sz="5" w:space="0" w:color="000000"/>
              <w:left w:val="single" w:sz="5" w:space="0" w:color="000000"/>
              <w:bottom w:val="single" w:sz="5" w:space="0" w:color="000000"/>
              <w:right w:val="single" w:sz="5" w:space="0" w:color="000000"/>
            </w:tcBorders>
          </w:tcPr>
          <w:p w14:paraId="4B4261C4" w14:textId="77777777" w:rsidR="00464E18" w:rsidRDefault="00464E18" w:rsidP="00464E18">
            <w:pPr>
              <w:pStyle w:val="TableParagraph"/>
              <w:spacing w:before="118"/>
              <w:ind w:left="109"/>
              <w:rPr>
                <w:rFonts w:ascii="Arial" w:eastAsia="Arial" w:hAnsi="Arial" w:cs="Arial"/>
                <w:sz w:val="19"/>
                <w:szCs w:val="19"/>
              </w:rPr>
            </w:pPr>
            <w:r>
              <w:rPr>
                <w:rFonts w:ascii="Arial"/>
                <w:w w:val="105"/>
                <w:sz w:val="19"/>
              </w:rPr>
              <w:t>The</w:t>
            </w:r>
            <w:r>
              <w:rPr>
                <w:rFonts w:ascii="Arial"/>
                <w:spacing w:val="-18"/>
                <w:w w:val="105"/>
                <w:sz w:val="19"/>
              </w:rPr>
              <w:t xml:space="preserve"> </w:t>
            </w:r>
            <w:r>
              <w:rPr>
                <w:rFonts w:ascii="Arial"/>
                <w:w w:val="105"/>
                <w:sz w:val="19"/>
              </w:rPr>
              <w:t>Patient</w:t>
            </w:r>
            <w:r>
              <w:rPr>
                <w:rFonts w:ascii="Arial"/>
                <w:spacing w:val="-18"/>
                <w:w w:val="105"/>
                <w:sz w:val="19"/>
              </w:rPr>
              <w:t xml:space="preserve"> </w:t>
            </w:r>
            <w:r>
              <w:rPr>
                <w:rFonts w:ascii="Arial"/>
                <w:w w:val="105"/>
                <w:sz w:val="19"/>
              </w:rPr>
              <w:t>Experience</w:t>
            </w:r>
          </w:p>
        </w:tc>
        <w:tc>
          <w:tcPr>
            <w:tcW w:w="1109" w:type="dxa"/>
            <w:tcBorders>
              <w:top w:val="single" w:sz="5" w:space="0" w:color="000000"/>
              <w:left w:val="single" w:sz="5" w:space="0" w:color="000000"/>
              <w:bottom w:val="single" w:sz="5" w:space="0" w:color="000000"/>
              <w:right w:val="single" w:sz="5" w:space="0" w:color="000000"/>
            </w:tcBorders>
          </w:tcPr>
          <w:p w14:paraId="4CAD88B3" w14:textId="77777777" w:rsidR="00464E18" w:rsidRDefault="00464E18" w:rsidP="00464E18">
            <w:pPr>
              <w:pStyle w:val="TableParagraph"/>
              <w:spacing w:before="3" w:line="253" w:lineRule="auto"/>
              <w:ind w:left="109" w:right="366"/>
              <w:rPr>
                <w:rFonts w:ascii="Arial" w:eastAsia="Arial" w:hAnsi="Arial" w:cs="Arial"/>
                <w:sz w:val="19"/>
                <w:szCs w:val="19"/>
              </w:rPr>
            </w:pPr>
            <w:r>
              <w:rPr>
                <w:rFonts w:ascii="Arial"/>
                <w:spacing w:val="2"/>
                <w:w w:val="105"/>
                <w:sz w:val="19"/>
              </w:rPr>
              <w:t>M</w:t>
            </w:r>
            <w:r>
              <w:rPr>
                <w:rFonts w:ascii="Arial"/>
                <w:spacing w:val="1"/>
                <w:w w:val="105"/>
                <w:sz w:val="19"/>
              </w:rPr>
              <w:t>as</w:t>
            </w:r>
            <w:r>
              <w:rPr>
                <w:rFonts w:ascii="Arial"/>
                <w:w w:val="105"/>
                <w:sz w:val="19"/>
              </w:rPr>
              <w:t>t</w:t>
            </w:r>
            <w:r>
              <w:rPr>
                <w:rFonts w:ascii="Arial"/>
                <w:w w:val="103"/>
                <w:sz w:val="19"/>
              </w:rPr>
              <w:t xml:space="preserve"> </w:t>
            </w:r>
            <w:r>
              <w:rPr>
                <w:rFonts w:ascii="Arial"/>
                <w:sz w:val="19"/>
              </w:rPr>
              <w:t>Neeley</w:t>
            </w:r>
          </w:p>
        </w:tc>
        <w:tc>
          <w:tcPr>
            <w:tcW w:w="4301" w:type="dxa"/>
            <w:tcBorders>
              <w:top w:val="single" w:sz="5" w:space="0" w:color="000000"/>
              <w:left w:val="single" w:sz="5" w:space="0" w:color="000000"/>
              <w:bottom w:val="single" w:sz="5" w:space="0" w:color="000000"/>
              <w:right w:val="single" w:sz="5" w:space="0" w:color="000000"/>
            </w:tcBorders>
          </w:tcPr>
          <w:p w14:paraId="38621577" w14:textId="77777777" w:rsidR="00464E18" w:rsidRDefault="00464E18" w:rsidP="00464E18"/>
        </w:tc>
      </w:tr>
      <w:tr w:rsidR="00464E18" w14:paraId="76577328" w14:textId="77777777" w:rsidTr="00464E18">
        <w:trPr>
          <w:trHeight w:hRule="exact" w:val="241"/>
        </w:trPr>
        <w:tc>
          <w:tcPr>
            <w:tcW w:w="1944" w:type="dxa"/>
            <w:tcBorders>
              <w:top w:val="single" w:sz="5" w:space="0" w:color="000000"/>
              <w:left w:val="single" w:sz="5" w:space="0" w:color="000000"/>
              <w:bottom w:val="nil"/>
              <w:right w:val="single" w:sz="5" w:space="0" w:color="000000"/>
            </w:tcBorders>
            <w:shd w:val="clear" w:color="auto" w:fill="CCC0D9"/>
          </w:tcPr>
          <w:p w14:paraId="5E14244D" w14:textId="77777777" w:rsidR="00464E18" w:rsidRDefault="00464E18" w:rsidP="00464E18">
            <w:pPr>
              <w:pStyle w:val="TableParagraph"/>
              <w:spacing w:before="3"/>
              <w:ind w:left="109"/>
              <w:rPr>
                <w:rFonts w:ascii="Arial" w:eastAsia="Arial" w:hAnsi="Arial" w:cs="Arial"/>
                <w:sz w:val="19"/>
                <w:szCs w:val="19"/>
              </w:rPr>
            </w:pPr>
            <w:r>
              <w:rPr>
                <w:rFonts w:ascii="Arial"/>
                <w:w w:val="105"/>
                <w:sz w:val="19"/>
              </w:rPr>
              <w:t>9:40-10:30am</w:t>
            </w:r>
          </w:p>
        </w:tc>
        <w:tc>
          <w:tcPr>
            <w:tcW w:w="2750" w:type="dxa"/>
            <w:tcBorders>
              <w:top w:val="single" w:sz="5" w:space="0" w:color="000000"/>
              <w:left w:val="single" w:sz="5" w:space="0" w:color="000000"/>
              <w:bottom w:val="nil"/>
              <w:right w:val="single" w:sz="5" w:space="0" w:color="000000"/>
            </w:tcBorders>
            <w:shd w:val="clear" w:color="auto" w:fill="CCC0D9"/>
          </w:tcPr>
          <w:p w14:paraId="45C1958F" w14:textId="77777777" w:rsidR="00464E18" w:rsidRDefault="00464E18" w:rsidP="00464E18">
            <w:pPr>
              <w:pStyle w:val="TableParagraph"/>
              <w:spacing w:before="3"/>
              <w:ind w:left="109"/>
              <w:rPr>
                <w:rFonts w:ascii="Arial" w:eastAsia="Arial" w:hAnsi="Arial" w:cs="Arial"/>
                <w:sz w:val="19"/>
                <w:szCs w:val="19"/>
              </w:rPr>
            </w:pPr>
            <w:r>
              <w:rPr>
                <w:rFonts w:ascii="Arial"/>
                <w:spacing w:val="2"/>
                <w:w w:val="105"/>
                <w:sz w:val="19"/>
              </w:rPr>
              <w:t>Sm</w:t>
            </w:r>
            <w:r>
              <w:rPr>
                <w:rFonts w:ascii="Arial"/>
                <w:spacing w:val="1"/>
                <w:w w:val="105"/>
                <w:sz w:val="19"/>
              </w:rPr>
              <w:t>a</w:t>
            </w:r>
            <w:r>
              <w:rPr>
                <w:rFonts w:ascii="Arial"/>
                <w:w w:val="105"/>
                <w:sz w:val="19"/>
              </w:rPr>
              <w:t>ll</w:t>
            </w:r>
            <w:r>
              <w:rPr>
                <w:rFonts w:ascii="Arial"/>
                <w:spacing w:val="-12"/>
                <w:w w:val="105"/>
                <w:sz w:val="19"/>
              </w:rPr>
              <w:t xml:space="preserve"> </w:t>
            </w:r>
            <w:r>
              <w:rPr>
                <w:rFonts w:ascii="Arial"/>
                <w:spacing w:val="2"/>
                <w:w w:val="105"/>
                <w:sz w:val="19"/>
              </w:rPr>
              <w:t>G</w:t>
            </w:r>
            <w:r>
              <w:rPr>
                <w:rFonts w:ascii="Arial"/>
                <w:spacing w:val="1"/>
                <w:w w:val="105"/>
                <w:sz w:val="19"/>
              </w:rPr>
              <w:t>roup</w:t>
            </w:r>
            <w:r>
              <w:rPr>
                <w:rFonts w:ascii="Arial"/>
                <w:w w:val="105"/>
                <w:sz w:val="19"/>
              </w:rPr>
              <w:t>s</w:t>
            </w:r>
            <w:r>
              <w:rPr>
                <w:rFonts w:ascii="Arial"/>
                <w:spacing w:val="-11"/>
                <w:w w:val="105"/>
                <w:sz w:val="19"/>
              </w:rPr>
              <w:t xml:space="preserve"> </w:t>
            </w:r>
            <w:r>
              <w:rPr>
                <w:rFonts w:ascii="Arial"/>
                <w:w w:val="105"/>
                <w:sz w:val="19"/>
              </w:rPr>
              <w:t>A</w:t>
            </w:r>
          </w:p>
        </w:tc>
        <w:tc>
          <w:tcPr>
            <w:tcW w:w="1109" w:type="dxa"/>
            <w:vMerge w:val="restart"/>
            <w:tcBorders>
              <w:top w:val="single" w:sz="5" w:space="0" w:color="000000"/>
              <w:left w:val="single" w:sz="5" w:space="0" w:color="000000"/>
              <w:right w:val="single" w:sz="5" w:space="0" w:color="000000"/>
            </w:tcBorders>
            <w:shd w:val="clear" w:color="auto" w:fill="CCC0D9"/>
          </w:tcPr>
          <w:p w14:paraId="2E9364E5" w14:textId="77777777" w:rsidR="00464E18" w:rsidRDefault="00464E18" w:rsidP="00464E18"/>
        </w:tc>
        <w:tc>
          <w:tcPr>
            <w:tcW w:w="4301" w:type="dxa"/>
            <w:vMerge w:val="restart"/>
            <w:tcBorders>
              <w:top w:val="single" w:sz="5" w:space="0" w:color="000000"/>
              <w:left w:val="single" w:sz="5" w:space="0" w:color="000000"/>
              <w:right w:val="single" w:sz="5" w:space="0" w:color="000000"/>
            </w:tcBorders>
            <w:shd w:val="clear" w:color="auto" w:fill="CCC0D9"/>
          </w:tcPr>
          <w:p w14:paraId="679265C7" w14:textId="77777777" w:rsidR="00464E18" w:rsidRDefault="00464E18" w:rsidP="00464E18"/>
        </w:tc>
      </w:tr>
      <w:tr w:rsidR="00464E18" w14:paraId="292EFBFA" w14:textId="77777777" w:rsidTr="00464E18">
        <w:trPr>
          <w:trHeight w:hRule="exact" w:val="230"/>
        </w:trPr>
        <w:tc>
          <w:tcPr>
            <w:tcW w:w="1944" w:type="dxa"/>
            <w:tcBorders>
              <w:top w:val="nil"/>
              <w:left w:val="single" w:sz="5" w:space="0" w:color="000000"/>
              <w:bottom w:val="nil"/>
              <w:right w:val="single" w:sz="5" w:space="0" w:color="000000"/>
            </w:tcBorders>
            <w:shd w:val="clear" w:color="auto" w:fill="CCC0D9"/>
          </w:tcPr>
          <w:p w14:paraId="13E9CD01" w14:textId="77777777" w:rsidR="00464E18" w:rsidRDefault="00464E18" w:rsidP="00464E18">
            <w:pPr>
              <w:pStyle w:val="TableParagraph"/>
              <w:spacing w:line="217" w:lineRule="exact"/>
              <w:ind w:left="109"/>
              <w:rPr>
                <w:rFonts w:ascii="Arial" w:eastAsia="Arial" w:hAnsi="Arial" w:cs="Arial"/>
                <w:sz w:val="19"/>
                <w:szCs w:val="19"/>
              </w:rPr>
            </w:pPr>
            <w:r>
              <w:rPr>
                <w:rFonts w:ascii="Arial"/>
                <w:w w:val="105"/>
                <w:sz w:val="19"/>
              </w:rPr>
              <w:t>10:40-11:30am</w:t>
            </w:r>
          </w:p>
        </w:tc>
        <w:tc>
          <w:tcPr>
            <w:tcW w:w="2750" w:type="dxa"/>
            <w:tcBorders>
              <w:top w:val="nil"/>
              <w:left w:val="single" w:sz="5" w:space="0" w:color="000000"/>
              <w:bottom w:val="nil"/>
              <w:right w:val="single" w:sz="5" w:space="0" w:color="000000"/>
            </w:tcBorders>
            <w:shd w:val="clear" w:color="auto" w:fill="CCC0D9"/>
          </w:tcPr>
          <w:p w14:paraId="0B6A626D" w14:textId="77777777" w:rsidR="00464E18" w:rsidRDefault="00464E18" w:rsidP="00464E18">
            <w:pPr>
              <w:pStyle w:val="TableParagraph"/>
              <w:spacing w:line="217" w:lineRule="exact"/>
              <w:ind w:left="109"/>
              <w:rPr>
                <w:rFonts w:ascii="Arial" w:eastAsia="Arial" w:hAnsi="Arial" w:cs="Arial"/>
                <w:sz w:val="19"/>
                <w:szCs w:val="19"/>
              </w:rPr>
            </w:pPr>
            <w:r>
              <w:rPr>
                <w:rFonts w:ascii="Arial"/>
                <w:spacing w:val="2"/>
                <w:w w:val="105"/>
                <w:sz w:val="19"/>
              </w:rPr>
              <w:t>Sm</w:t>
            </w:r>
            <w:r>
              <w:rPr>
                <w:rFonts w:ascii="Arial"/>
                <w:spacing w:val="1"/>
                <w:w w:val="105"/>
                <w:sz w:val="19"/>
              </w:rPr>
              <w:t>a</w:t>
            </w:r>
            <w:r>
              <w:rPr>
                <w:rFonts w:ascii="Arial"/>
                <w:w w:val="105"/>
                <w:sz w:val="19"/>
              </w:rPr>
              <w:t>ll</w:t>
            </w:r>
            <w:r>
              <w:rPr>
                <w:rFonts w:ascii="Arial"/>
                <w:spacing w:val="-12"/>
                <w:w w:val="105"/>
                <w:sz w:val="19"/>
              </w:rPr>
              <w:t xml:space="preserve"> </w:t>
            </w:r>
            <w:r>
              <w:rPr>
                <w:rFonts w:ascii="Arial"/>
                <w:spacing w:val="2"/>
                <w:w w:val="105"/>
                <w:sz w:val="19"/>
              </w:rPr>
              <w:t>G</w:t>
            </w:r>
            <w:r>
              <w:rPr>
                <w:rFonts w:ascii="Arial"/>
                <w:spacing w:val="1"/>
                <w:w w:val="105"/>
                <w:sz w:val="19"/>
              </w:rPr>
              <w:t>roup</w:t>
            </w:r>
            <w:r>
              <w:rPr>
                <w:rFonts w:ascii="Arial"/>
                <w:w w:val="105"/>
                <w:sz w:val="19"/>
              </w:rPr>
              <w:t>s</w:t>
            </w:r>
            <w:r>
              <w:rPr>
                <w:rFonts w:ascii="Arial"/>
                <w:spacing w:val="-11"/>
                <w:w w:val="105"/>
                <w:sz w:val="19"/>
              </w:rPr>
              <w:t xml:space="preserve"> </w:t>
            </w:r>
            <w:r>
              <w:rPr>
                <w:rFonts w:ascii="Arial"/>
                <w:w w:val="105"/>
                <w:sz w:val="19"/>
              </w:rPr>
              <w:t>B</w:t>
            </w:r>
          </w:p>
        </w:tc>
        <w:tc>
          <w:tcPr>
            <w:tcW w:w="1109" w:type="dxa"/>
            <w:vMerge/>
            <w:tcBorders>
              <w:left w:val="single" w:sz="5" w:space="0" w:color="000000"/>
              <w:right w:val="single" w:sz="5" w:space="0" w:color="000000"/>
            </w:tcBorders>
            <w:shd w:val="clear" w:color="auto" w:fill="CCC0D9"/>
          </w:tcPr>
          <w:p w14:paraId="0B4EB8E2" w14:textId="77777777" w:rsidR="00464E18" w:rsidRDefault="00464E18" w:rsidP="00464E18"/>
        </w:tc>
        <w:tc>
          <w:tcPr>
            <w:tcW w:w="4301" w:type="dxa"/>
            <w:vMerge/>
            <w:tcBorders>
              <w:left w:val="single" w:sz="5" w:space="0" w:color="000000"/>
              <w:right w:val="single" w:sz="5" w:space="0" w:color="000000"/>
            </w:tcBorders>
            <w:shd w:val="clear" w:color="auto" w:fill="CCC0D9"/>
          </w:tcPr>
          <w:p w14:paraId="66175BF0" w14:textId="77777777" w:rsidR="00464E18" w:rsidRDefault="00464E18" w:rsidP="00464E18"/>
        </w:tc>
      </w:tr>
      <w:tr w:rsidR="00464E18" w14:paraId="7307FB96" w14:textId="77777777" w:rsidTr="00464E18">
        <w:trPr>
          <w:trHeight w:hRule="exact" w:val="229"/>
        </w:trPr>
        <w:tc>
          <w:tcPr>
            <w:tcW w:w="1944" w:type="dxa"/>
            <w:tcBorders>
              <w:top w:val="nil"/>
              <w:left w:val="single" w:sz="5" w:space="0" w:color="000000"/>
              <w:bottom w:val="single" w:sz="5" w:space="0" w:color="000000"/>
              <w:right w:val="single" w:sz="5" w:space="0" w:color="000000"/>
            </w:tcBorders>
            <w:shd w:val="clear" w:color="auto" w:fill="CCC0D9"/>
          </w:tcPr>
          <w:p w14:paraId="0A856DFB" w14:textId="77777777" w:rsidR="00464E18" w:rsidRDefault="00464E18" w:rsidP="00464E18">
            <w:pPr>
              <w:pStyle w:val="TableParagraph"/>
              <w:spacing w:line="217" w:lineRule="exact"/>
              <w:ind w:left="109"/>
              <w:rPr>
                <w:rFonts w:ascii="Arial" w:eastAsia="Arial" w:hAnsi="Arial" w:cs="Arial"/>
                <w:sz w:val="19"/>
                <w:szCs w:val="19"/>
              </w:rPr>
            </w:pPr>
            <w:r>
              <w:rPr>
                <w:rFonts w:ascii="Arial"/>
                <w:color w:val="FF0000"/>
                <w:w w:val="105"/>
                <w:sz w:val="19"/>
              </w:rPr>
              <w:t>130</w:t>
            </w:r>
            <w:r>
              <w:rPr>
                <w:rFonts w:ascii="Arial"/>
                <w:color w:val="FF0000"/>
                <w:spacing w:val="-8"/>
                <w:w w:val="105"/>
                <w:sz w:val="19"/>
              </w:rPr>
              <w:t xml:space="preserve"> </w:t>
            </w:r>
            <w:r>
              <w:rPr>
                <w:rFonts w:ascii="Arial"/>
                <w:color w:val="FF0000"/>
                <w:spacing w:val="1"/>
                <w:w w:val="105"/>
                <w:sz w:val="19"/>
              </w:rPr>
              <w:t>A-E</w:t>
            </w:r>
            <w:r>
              <w:rPr>
                <w:rFonts w:ascii="Arial"/>
                <w:color w:val="FF0000"/>
                <w:spacing w:val="-8"/>
                <w:w w:val="105"/>
                <w:sz w:val="19"/>
              </w:rPr>
              <w:t xml:space="preserve"> </w:t>
            </w:r>
            <w:r>
              <w:rPr>
                <w:rFonts w:ascii="Arial"/>
                <w:color w:val="FF0000"/>
                <w:w w:val="105"/>
                <w:sz w:val="19"/>
              </w:rPr>
              <w:t>+175</w:t>
            </w:r>
            <w:r>
              <w:rPr>
                <w:rFonts w:ascii="Arial"/>
                <w:color w:val="FF0000"/>
                <w:spacing w:val="-8"/>
                <w:w w:val="105"/>
                <w:sz w:val="19"/>
              </w:rPr>
              <w:t xml:space="preserve"> </w:t>
            </w:r>
            <w:r>
              <w:rPr>
                <w:rFonts w:ascii="Arial"/>
                <w:color w:val="FF0000"/>
                <w:spacing w:val="1"/>
                <w:w w:val="105"/>
                <w:sz w:val="19"/>
              </w:rPr>
              <w:t>A-C</w:t>
            </w:r>
          </w:p>
        </w:tc>
        <w:tc>
          <w:tcPr>
            <w:tcW w:w="2750" w:type="dxa"/>
            <w:tcBorders>
              <w:top w:val="nil"/>
              <w:left w:val="single" w:sz="5" w:space="0" w:color="000000"/>
              <w:bottom w:val="single" w:sz="5" w:space="0" w:color="000000"/>
              <w:right w:val="single" w:sz="5" w:space="0" w:color="000000"/>
            </w:tcBorders>
            <w:shd w:val="clear" w:color="auto" w:fill="CCC0D9"/>
          </w:tcPr>
          <w:p w14:paraId="3BD8E696" w14:textId="77777777" w:rsidR="00464E18" w:rsidRDefault="00464E18" w:rsidP="00464E18">
            <w:pPr>
              <w:pStyle w:val="TableParagraph"/>
              <w:spacing w:line="217" w:lineRule="exact"/>
              <w:ind w:left="109"/>
              <w:rPr>
                <w:rFonts w:ascii="Arial" w:eastAsia="Arial" w:hAnsi="Arial" w:cs="Arial"/>
                <w:sz w:val="19"/>
                <w:szCs w:val="19"/>
              </w:rPr>
            </w:pPr>
            <w:r>
              <w:rPr>
                <w:rFonts w:ascii="Arial"/>
                <w:w w:val="105"/>
                <w:sz w:val="19"/>
              </w:rPr>
              <w:t>(patient</w:t>
            </w:r>
            <w:r>
              <w:rPr>
                <w:rFonts w:ascii="Arial"/>
                <w:spacing w:val="-19"/>
                <w:w w:val="105"/>
                <w:sz w:val="19"/>
              </w:rPr>
              <w:t xml:space="preserve"> </w:t>
            </w:r>
            <w:r>
              <w:rPr>
                <w:rFonts w:ascii="Arial"/>
                <w:w w:val="105"/>
                <w:sz w:val="19"/>
              </w:rPr>
              <w:t>changes</w:t>
            </w:r>
            <w:r>
              <w:rPr>
                <w:rFonts w:ascii="Arial"/>
                <w:spacing w:val="-19"/>
                <w:w w:val="105"/>
                <w:sz w:val="19"/>
              </w:rPr>
              <w:t xml:space="preserve"> </w:t>
            </w:r>
            <w:r>
              <w:rPr>
                <w:rFonts w:ascii="Arial"/>
                <w:spacing w:val="1"/>
                <w:w w:val="105"/>
                <w:sz w:val="19"/>
              </w:rPr>
              <w:t>rooms)</w:t>
            </w:r>
          </w:p>
        </w:tc>
        <w:tc>
          <w:tcPr>
            <w:tcW w:w="1109" w:type="dxa"/>
            <w:vMerge/>
            <w:tcBorders>
              <w:left w:val="single" w:sz="5" w:space="0" w:color="000000"/>
              <w:bottom w:val="single" w:sz="5" w:space="0" w:color="000000"/>
              <w:right w:val="single" w:sz="5" w:space="0" w:color="000000"/>
            </w:tcBorders>
            <w:shd w:val="clear" w:color="auto" w:fill="CCC0D9"/>
          </w:tcPr>
          <w:p w14:paraId="0B12EF5F" w14:textId="77777777" w:rsidR="00464E18" w:rsidRDefault="00464E18" w:rsidP="00464E18"/>
        </w:tc>
        <w:tc>
          <w:tcPr>
            <w:tcW w:w="4301" w:type="dxa"/>
            <w:vMerge/>
            <w:tcBorders>
              <w:left w:val="single" w:sz="5" w:space="0" w:color="000000"/>
              <w:bottom w:val="single" w:sz="5" w:space="0" w:color="000000"/>
              <w:right w:val="single" w:sz="5" w:space="0" w:color="000000"/>
            </w:tcBorders>
            <w:shd w:val="clear" w:color="auto" w:fill="CCC0D9"/>
          </w:tcPr>
          <w:p w14:paraId="7075D20C" w14:textId="77777777" w:rsidR="00464E18" w:rsidRDefault="00464E18" w:rsidP="00464E18"/>
        </w:tc>
      </w:tr>
      <w:tr w:rsidR="00464E18" w14:paraId="2C9B1EFB" w14:textId="77777777" w:rsidTr="00464E18">
        <w:trPr>
          <w:trHeight w:hRule="exact" w:val="470"/>
        </w:trPr>
        <w:tc>
          <w:tcPr>
            <w:tcW w:w="1944" w:type="dxa"/>
            <w:tcBorders>
              <w:top w:val="single" w:sz="5" w:space="0" w:color="000000"/>
              <w:left w:val="single" w:sz="5" w:space="0" w:color="000000"/>
              <w:bottom w:val="single" w:sz="5" w:space="0" w:color="000000"/>
              <w:right w:val="single" w:sz="5" w:space="0" w:color="000000"/>
            </w:tcBorders>
          </w:tcPr>
          <w:p w14:paraId="144B929F" w14:textId="77777777" w:rsidR="00464E18" w:rsidRDefault="00464E18" w:rsidP="00464E18">
            <w:pPr>
              <w:pStyle w:val="TableParagraph"/>
              <w:spacing w:before="3"/>
              <w:ind w:left="109"/>
              <w:rPr>
                <w:rFonts w:ascii="Arial" w:eastAsia="Arial" w:hAnsi="Arial" w:cs="Arial"/>
                <w:sz w:val="19"/>
                <w:szCs w:val="19"/>
              </w:rPr>
            </w:pPr>
            <w:r>
              <w:rPr>
                <w:rFonts w:ascii="Arial"/>
                <w:w w:val="105"/>
                <w:sz w:val="19"/>
              </w:rPr>
              <w:t>11:30-12:00am</w:t>
            </w:r>
          </w:p>
          <w:p w14:paraId="32448B3F" w14:textId="77777777" w:rsidR="00464E18" w:rsidRDefault="00464E18" w:rsidP="00464E18">
            <w:pPr>
              <w:pStyle w:val="TableParagraph"/>
              <w:spacing w:before="12"/>
              <w:ind w:left="109"/>
              <w:rPr>
                <w:rFonts w:ascii="Arial" w:eastAsia="Arial" w:hAnsi="Arial" w:cs="Arial"/>
                <w:sz w:val="19"/>
                <w:szCs w:val="19"/>
              </w:rPr>
            </w:pPr>
            <w:r>
              <w:rPr>
                <w:rFonts w:ascii="Arial"/>
                <w:color w:val="FF0000"/>
                <w:w w:val="105"/>
                <w:sz w:val="19"/>
              </w:rPr>
              <w:t>120</w:t>
            </w:r>
            <w:r>
              <w:rPr>
                <w:rFonts w:ascii="Arial"/>
                <w:color w:val="FF0000"/>
                <w:spacing w:val="-12"/>
                <w:w w:val="105"/>
                <w:sz w:val="19"/>
              </w:rPr>
              <w:t xml:space="preserve"> </w:t>
            </w:r>
            <w:r>
              <w:rPr>
                <w:rFonts w:ascii="Arial"/>
                <w:color w:val="FF0000"/>
                <w:spacing w:val="1"/>
                <w:w w:val="105"/>
                <w:sz w:val="19"/>
              </w:rPr>
              <w:t>WH</w:t>
            </w:r>
          </w:p>
        </w:tc>
        <w:tc>
          <w:tcPr>
            <w:tcW w:w="2750" w:type="dxa"/>
            <w:tcBorders>
              <w:top w:val="single" w:sz="5" w:space="0" w:color="000000"/>
              <w:left w:val="single" w:sz="5" w:space="0" w:color="000000"/>
              <w:bottom w:val="single" w:sz="5" w:space="0" w:color="000000"/>
              <w:right w:val="single" w:sz="5" w:space="0" w:color="000000"/>
            </w:tcBorders>
          </w:tcPr>
          <w:p w14:paraId="0A9EAD2F" w14:textId="77777777" w:rsidR="00464E18" w:rsidRDefault="00464E18" w:rsidP="00464E18">
            <w:pPr>
              <w:pStyle w:val="TableParagraph"/>
              <w:spacing w:before="118"/>
              <w:ind w:left="109"/>
              <w:rPr>
                <w:rFonts w:ascii="Arial" w:eastAsia="Arial" w:hAnsi="Arial" w:cs="Arial"/>
                <w:sz w:val="19"/>
                <w:szCs w:val="19"/>
              </w:rPr>
            </w:pPr>
            <w:r>
              <w:rPr>
                <w:rFonts w:ascii="Arial"/>
                <w:spacing w:val="1"/>
                <w:w w:val="105"/>
                <w:sz w:val="19"/>
              </w:rPr>
              <w:t>Wrap</w:t>
            </w:r>
            <w:r>
              <w:rPr>
                <w:rFonts w:ascii="Arial"/>
                <w:spacing w:val="-9"/>
                <w:w w:val="105"/>
                <w:sz w:val="19"/>
              </w:rPr>
              <w:t xml:space="preserve"> </w:t>
            </w:r>
            <w:r>
              <w:rPr>
                <w:rFonts w:ascii="Arial"/>
                <w:spacing w:val="1"/>
                <w:w w:val="105"/>
                <w:sz w:val="19"/>
              </w:rPr>
              <w:t>Up</w:t>
            </w:r>
            <w:r>
              <w:rPr>
                <w:rFonts w:ascii="Arial"/>
                <w:spacing w:val="-8"/>
                <w:w w:val="105"/>
                <w:sz w:val="19"/>
              </w:rPr>
              <w:t xml:space="preserve"> </w:t>
            </w:r>
            <w:r>
              <w:rPr>
                <w:rFonts w:ascii="Arial"/>
                <w:w w:val="105"/>
                <w:sz w:val="19"/>
              </w:rPr>
              <w:t>of</w:t>
            </w:r>
            <w:r>
              <w:rPr>
                <w:rFonts w:ascii="Arial"/>
                <w:spacing w:val="-10"/>
                <w:w w:val="105"/>
                <w:sz w:val="19"/>
              </w:rPr>
              <w:t xml:space="preserve"> </w:t>
            </w:r>
            <w:r>
              <w:rPr>
                <w:rFonts w:ascii="Arial"/>
                <w:spacing w:val="1"/>
                <w:w w:val="105"/>
                <w:sz w:val="19"/>
              </w:rPr>
              <w:t>Small</w:t>
            </w:r>
            <w:r>
              <w:rPr>
                <w:rFonts w:ascii="Arial"/>
                <w:spacing w:val="-9"/>
                <w:w w:val="105"/>
                <w:sz w:val="19"/>
              </w:rPr>
              <w:t xml:space="preserve"> </w:t>
            </w:r>
            <w:r>
              <w:rPr>
                <w:rFonts w:ascii="Arial"/>
                <w:spacing w:val="1"/>
                <w:w w:val="105"/>
                <w:sz w:val="19"/>
              </w:rPr>
              <w:t>Groups</w:t>
            </w:r>
          </w:p>
        </w:tc>
        <w:tc>
          <w:tcPr>
            <w:tcW w:w="1109" w:type="dxa"/>
            <w:tcBorders>
              <w:top w:val="single" w:sz="5" w:space="0" w:color="000000"/>
              <w:left w:val="single" w:sz="5" w:space="0" w:color="000000"/>
              <w:bottom w:val="single" w:sz="5" w:space="0" w:color="000000"/>
              <w:right w:val="single" w:sz="5" w:space="0" w:color="000000"/>
            </w:tcBorders>
          </w:tcPr>
          <w:p w14:paraId="04668785" w14:textId="77777777" w:rsidR="00464E18" w:rsidRDefault="00464E18" w:rsidP="00464E18"/>
        </w:tc>
        <w:tc>
          <w:tcPr>
            <w:tcW w:w="4301" w:type="dxa"/>
            <w:tcBorders>
              <w:top w:val="single" w:sz="5" w:space="0" w:color="000000"/>
              <w:left w:val="single" w:sz="5" w:space="0" w:color="000000"/>
              <w:bottom w:val="single" w:sz="5" w:space="0" w:color="000000"/>
              <w:right w:val="single" w:sz="5" w:space="0" w:color="000000"/>
            </w:tcBorders>
          </w:tcPr>
          <w:p w14:paraId="6C69A991" w14:textId="77777777" w:rsidR="00464E18" w:rsidRDefault="00464E18" w:rsidP="00464E18"/>
        </w:tc>
      </w:tr>
      <w:tr w:rsidR="00464E18" w14:paraId="64BE9AB7" w14:textId="77777777" w:rsidTr="00464E18">
        <w:trPr>
          <w:trHeight w:hRule="exact" w:val="240"/>
        </w:trPr>
        <w:tc>
          <w:tcPr>
            <w:tcW w:w="10104" w:type="dxa"/>
            <w:gridSpan w:val="4"/>
            <w:tcBorders>
              <w:top w:val="single" w:sz="5" w:space="0" w:color="000000"/>
              <w:left w:val="single" w:sz="5" w:space="0" w:color="000000"/>
              <w:bottom w:val="single" w:sz="5" w:space="0" w:color="000000"/>
              <w:right w:val="single" w:sz="5" w:space="0" w:color="000000"/>
            </w:tcBorders>
            <w:shd w:val="clear" w:color="auto" w:fill="D9D9D9"/>
          </w:tcPr>
          <w:p w14:paraId="56004E09" w14:textId="77777777" w:rsidR="00464E18" w:rsidRDefault="00464E18" w:rsidP="00464E18">
            <w:pPr>
              <w:pStyle w:val="TableParagraph"/>
              <w:spacing w:before="3"/>
              <w:ind w:left="109"/>
              <w:rPr>
                <w:rFonts w:ascii="Arial" w:eastAsia="Arial" w:hAnsi="Arial" w:cs="Arial"/>
                <w:sz w:val="19"/>
                <w:szCs w:val="19"/>
              </w:rPr>
            </w:pPr>
            <w:r>
              <w:rPr>
                <w:rFonts w:ascii="Arial"/>
                <w:b/>
                <w:w w:val="105"/>
                <w:sz w:val="19"/>
              </w:rPr>
              <w:t>Friday,</w:t>
            </w:r>
            <w:r>
              <w:rPr>
                <w:rFonts w:ascii="Arial"/>
                <w:b/>
                <w:spacing w:val="-14"/>
                <w:w w:val="105"/>
                <w:sz w:val="19"/>
              </w:rPr>
              <w:t xml:space="preserve"> </w:t>
            </w:r>
            <w:r>
              <w:rPr>
                <w:rFonts w:ascii="Arial"/>
                <w:b/>
                <w:spacing w:val="1"/>
                <w:w w:val="105"/>
                <w:sz w:val="19"/>
              </w:rPr>
              <w:t>August</w:t>
            </w:r>
            <w:r>
              <w:rPr>
                <w:rFonts w:ascii="Arial"/>
                <w:b/>
                <w:spacing w:val="-13"/>
                <w:w w:val="105"/>
                <w:sz w:val="19"/>
              </w:rPr>
              <w:t xml:space="preserve"> </w:t>
            </w:r>
            <w:r>
              <w:rPr>
                <w:rFonts w:ascii="Arial"/>
                <w:b/>
                <w:w w:val="105"/>
                <w:sz w:val="19"/>
              </w:rPr>
              <w:t>1</w:t>
            </w:r>
          </w:p>
        </w:tc>
      </w:tr>
      <w:tr w:rsidR="00464E18" w14:paraId="5A1E9A3B" w14:textId="77777777" w:rsidTr="00464E18">
        <w:trPr>
          <w:trHeight w:hRule="exact" w:val="1157"/>
        </w:trPr>
        <w:tc>
          <w:tcPr>
            <w:tcW w:w="1944" w:type="dxa"/>
            <w:tcBorders>
              <w:top w:val="single" w:sz="5" w:space="0" w:color="000000"/>
              <w:left w:val="single" w:sz="5" w:space="0" w:color="000000"/>
              <w:bottom w:val="single" w:sz="5" w:space="0" w:color="000000"/>
              <w:right w:val="single" w:sz="5" w:space="0" w:color="000000"/>
            </w:tcBorders>
          </w:tcPr>
          <w:p w14:paraId="7F424A73" w14:textId="77777777" w:rsidR="00464E18" w:rsidRDefault="00464E18" w:rsidP="00464E18">
            <w:pPr>
              <w:pStyle w:val="TableParagraph"/>
              <w:rPr>
                <w:rFonts w:ascii="Arial" w:eastAsia="Arial" w:hAnsi="Arial" w:cs="Arial"/>
                <w:i/>
                <w:sz w:val="20"/>
                <w:szCs w:val="20"/>
              </w:rPr>
            </w:pPr>
          </w:p>
          <w:p w14:paraId="2D2F142A" w14:textId="77777777" w:rsidR="00464E18" w:rsidRDefault="00464E18" w:rsidP="00464E18">
            <w:pPr>
              <w:pStyle w:val="TableParagraph"/>
              <w:spacing w:before="119"/>
              <w:ind w:left="109"/>
              <w:rPr>
                <w:rFonts w:ascii="Arial" w:eastAsia="Arial" w:hAnsi="Arial" w:cs="Arial"/>
                <w:sz w:val="19"/>
                <w:szCs w:val="19"/>
              </w:rPr>
            </w:pPr>
            <w:r>
              <w:rPr>
                <w:rFonts w:ascii="Arial"/>
                <w:w w:val="105"/>
                <w:sz w:val="19"/>
              </w:rPr>
              <w:t>8:00-12:00pm</w:t>
            </w:r>
          </w:p>
          <w:p w14:paraId="022568CD" w14:textId="77777777" w:rsidR="00464E18" w:rsidRDefault="00464E18" w:rsidP="00464E18">
            <w:pPr>
              <w:pStyle w:val="TableParagraph"/>
              <w:spacing w:before="7"/>
              <w:ind w:left="109"/>
              <w:rPr>
                <w:rFonts w:ascii="Arial" w:eastAsia="Arial" w:hAnsi="Arial" w:cs="Arial"/>
                <w:sz w:val="19"/>
                <w:szCs w:val="19"/>
              </w:rPr>
            </w:pPr>
            <w:r>
              <w:rPr>
                <w:rFonts w:ascii="Arial"/>
                <w:color w:val="FF0000"/>
                <w:w w:val="105"/>
                <w:sz w:val="19"/>
              </w:rPr>
              <w:t>130</w:t>
            </w:r>
            <w:r>
              <w:rPr>
                <w:rFonts w:ascii="Arial"/>
                <w:color w:val="FF0000"/>
                <w:spacing w:val="-12"/>
                <w:w w:val="105"/>
                <w:sz w:val="19"/>
              </w:rPr>
              <w:t xml:space="preserve"> </w:t>
            </w:r>
            <w:r>
              <w:rPr>
                <w:rFonts w:ascii="Arial"/>
                <w:color w:val="FF0000"/>
                <w:spacing w:val="1"/>
                <w:w w:val="105"/>
                <w:sz w:val="19"/>
              </w:rPr>
              <w:t>A-E</w:t>
            </w:r>
          </w:p>
        </w:tc>
        <w:tc>
          <w:tcPr>
            <w:tcW w:w="2750" w:type="dxa"/>
            <w:tcBorders>
              <w:top w:val="single" w:sz="5" w:space="0" w:color="000000"/>
              <w:left w:val="single" w:sz="5" w:space="0" w:color="000000"/>
              <w:bottom w:val="single" w:sz="5" w:space="0" w:color="000000"/>
              <w:right w:val="single" w:sz="5" w:space="0" w:color="000000"/>
            </w:tcBorders>
          </w:tcPr>
          <w:p w14:paraId="70323645" w14:textId="77777777" w:rsidR="00464E18" w:rsidRDefault="00464E18" w:rsidP="00464E18">
            <w:pPr>
              <w:pStyle w:val="TableParagraph"/>
              <w:rPr>
                <w:rFonts w:ascii="Arial" w:eastAsia="Arial" w:hAnsi="Arial" w:cs="Arial"/>
                <w:i/>
                <w:sz w:val="20"/>
                <w:szCs w:val="20"/>
              </w:rPr>
            </w:pPr>
          </w:p>
          <w:p w14:paraId="5158DEF1" w14:textId="77777777" w:rsidR="00464E18" w:rsidRDefault="00464E18" w:rsidP="00464E18">
            <w:pPr>
              <w:pStyle w:val="TableParagraph"/>
              <w:spacing w:before="4"/>
              <w:rPr>
                <w:rFonts w:ascii="Arial" w:eastAsia="Arial" w:hAnsi="Arial" w:cs="Arial"/>
                <w:i/>
                <w:sz w:val="20"/>
                <w:szCs w:val="20"/>
              </w:rPr>
            </w:pPr>
          </w:p>
          <w:p w14:paraId="596DA747" w14:textId="77777777" w:rsidR="00464E18" w:rsidRDefault="00464E18" w:rsidP="00464E18">
            <w:pPr>
              <w:pStyle w:val="TableParagraph"/>
              <w:ind w:left="109"/>
              <w:rPr>
                <w:rFonts w:ascii="Arial" w:eastAsia="Arial" w:hAnsi="Arial" w:cs="Arial"/>
                <w:sz w:val="19"/>
                <w:szCs w:val="19"/>
              </w:rPr>
            </w:pPr>
            <w:r>
              <w:rPr>
                <w:rFonts w:ascii="Arial"/>
                <w:w w:val="105"/>
                <w:sz w:val="19"/>
              </w:rPr>
              <w:t>Physician</w:t>
            </w:r>
            <w:r>
              <w:rPr>
                <w:rFonts w:ascii="Arial"/>
                <w:spacing w:val="-30"/>
                <w:w w:val="105"/>
                <w:sz w:val="19"/>
              </w:rPr>
              <w:t xml:space="preserve"> </w:t>
            </w:r>
            <w:r>
              <w:rPr>
                <w:rFonts w:ascii="Arial"/>
                <w:spacing w:val="1"/>
                <w:w w:val="105"/>
                <w:sz w:val="19"/>
              </w:rPr>
              <w:t>Conduct</w:t>
            </w:r>
          </w:p>
        </w:tc>
        <w:tc>
          <w:tcPr>
            <w:tcW w:w="1109" w:type="dxa"/>
            <w:tcBorders>
              <w:top w:val="single" w:sz="5" w:space="0" w:color="000000"/>
              <w:left w:val="single" w:sz="5" w:space="0" w:color="000000"/>
              <w:bottom w:val="single" w:sz="5" w:space="0" w:color="000000"/>
              <w:right w:val="single" w:sz="5" w:space="0" w:color="000000"/>
            </w:tcBorders>
          </w:tcPr>
          <w:p w14:paraId="5EB745ED" w14:textId="77777777" w:rsidR="00464E18" w:rsidRDefault="00464E18" w:rsidP="00464E18">
            <w:pPr>
              <w:pStyle w:val="TableParagraph"/>
              <w:rPr>
                <w:rFonts w:ascii="Arial" w:eastAsia="Arial" w:hAnsi="Arial" w:cs="Arial"/>
                <w:i/>
                <w:sz w:val="20"/>
                <w:szCs w:val="20"/>
              </w:rPr>
            </w:pPr>
          </w:p>
          <w:p w14:paraId="38028DF5" w14:textId="77777777" w:rsidR="00464E18" w:rsidRDefault="00464E18" w:rsidP="00464E18">
            <w:pPr>
              <w:pStyle w:val="TableParagraph"/>
              <w:spacing w:before="119" w:line="247" w:lineRule="auto"/>
              <w:ind w:left="109" w:right="366"/>
              <w:rPr>
                <w:rFonts w:ascii="Arial" w:eastAsia="Arial" w:hAnsi="Arial" w:cs="Arial"/>
                <w:sz w:val="19"/>
                <w:szCs w:val="19"/>
              </w:rPr>
            </w:pPr>
            <w:r>
              <w:rPr>
                <w:rFonts w:ascii="Arial"/>
                <w:spacing w:val="2"/>
                <w:w w:val="105"/>
                <w:sz w:val="19"/>
              </w:rPr>
              <w:t>M</w:t>
            </w:r>
            <w:r>
              <w:rPr>
                <w:rFonts w:ascii="Arial"/>
                <w:spacing w:val="1"/>
                <w:w w:val="105"/>
                <w:sz w:val="19"/>
              </w:rPr>
              <w:t>as</w:t>
            </w:r>
            <w:r>
              <w:rPr>
                <w:rFonts w:ascii="Arial"/>
                <w:w w:val="105"/>
                <w:sz w:val="19"/>
              </w:rPr>
              <w:t>t</w:t>
            </w:r>
            <w:r>
              <w:rPr>
                <w:rFonts w:ascii="Arial"/>
                <w:w w:val="103"/>
                <w:sz w:val="19"/>
              </w:rPr>
              <w:t xml:space="preserve"> </w:t>
            </w:r>
            <w:r>
              <w:rPr>
                <w:rFonts w:ascii="Arial"/>
                <w:sz w:val="19"/>
              </w:rPr>
              <w:t>Neeley</w:t>
            </w:r>
          </w:p>
        </w:tc>
        <w:tc>
          <w:tcPr>
            <w:tcW w:w="4301" w:type="dxa"/>
            <w:tcBorders>
              <w:top w:val="single" w:sz="5" w:space="0" w:color="000000"/>
              <w:left w:val="single" w:sz="5" w:space="0" w:color="000000"/>
              <w:bottom w:val="single" w:sz="5" w:space="0" w:color="000000"/>
              <w:right w:val="single" w:sz="5" w:space="0" w:color="000000"/>
            </w:tcBorders>
          </w:tcPr>
          <w:p w14:paraId="550CC951" w14:textId="77777777" w:rsidR="00464E18" w:rsidRDefault="00464E18" w:rsidP="00464E18">
            <w:pPr>
              <w:pStyle w:val="TableParagraph"/>
              <w:spacing w:before="3"/>
              <w:ind w:left="109"/>
              <w:rPr>
                <w:rFonts w:ascii="Arial" w:eastAsia="Arial" w:hAnsi="Arial" w:cs="Arial"/>
                <w:sz w:val="19"/>
                <w:szCs w:val="19"/>
              </w:rPr>
            </w:pPr>
            <w:r>
              <w:rPr>
                <w:rFonts w:ascii="Arial"/>
                <w:w w:val="105"/>
                <w:sz w:val="19"/>
              </w:rPr>
              <w:t>Tutorial:</w:t>
            </w:r>
            <w:r>
              <w:rPr>
                <w:rFonts w:ascii="Arial"/>
                <w:spacing w:val="-18"/>
                <w:w w:val="105"/>
                <w:sz w:val="19"/>
              </w:rPr>
              <w:t xml:space="preserve"> </w:t>
            </w:r>
            <w:r>
              <w:rPr>
                <w:rFonts w:ascii="Arial"/>
                <w:spacing w:val="1"/>
                <w:w w:val="105"/>
                <w:sz w:val="19"/>
              </w:rPr>
              <w:t>4-Box</w:t>
            </w:r>
            <w:r>
              <w:rPr>
                <w:rFonts w:ascii="Arial"/>
                <w:spacing w:val="-17"/>
                <w:w w:val="105"/>
                <w:sz w:val="19"/>
              </w:rPr>
              <w:t xml:space="preserve"> </w:t>
            </w:r>
            <w:r>
              <w:rPr>
                <w:rFonts w:ascii="Arial"/>
                <w:w w:val="105"/>
                <w:sz w:val="19"/>
              </w:rPr>
              <w:t>Method</w:t>
            </w:r>
          </w:p>
          <w:p w14:paraId="6694160B" w14:textId="77777777" w:rsidR="00464E18" w:rsidRDefault="00464E18" w:rsidP="00464E18">
            <w:pPr>
              <w:pStyle w:val="TableParagraph"/>
              <w:spacing w:before="10" w:line="450" w:lineRule="atLeast"/>
              <w:ind w:left="109" w:right="801"/>
              <w:rPr>
                <w:rFonts w:ascii="Arial" w:eastAsia="Arial" w:hAnsi="Arial" w:cs="Arial"/>
                <w:sz w:val="19"/>
                <w:szCs w:val="19"/>
              </w:rPr>
            </w:pPr>
            <w:r>
              <w:rPr>
                <w:rFonts w:ascii="Arial" w:eastAsia="Arial" w:hAnsi="Arial" w:cs="Arial"/>
                <w:w w:val="105"/>
                <w:sz w:val="19"/>
                <w:szCs w:val="19"/>
              </w:rPr>
              <w:t>Tutorial:</w:t>
            </w:r>
            <w:r>
              <w:rPr>
                <w:rFonts w:ascii="Arial" w:eastAsia="Arial" w:hAnsi="Arial" w:cs="Arial"/>
                <w:spacing w:val="-15"/>
                <w:w w:val="105"/>
                <w:sz w:val="19"/>
                <w:szCs w:val="19"/>
              </w:rPr>
              <w:t xml:space="preserve"> </w:t>
            </w:r>
            <w:r>
              <w:rPr>
                <w:rFonts w:ascii="Arial" w:eastAsia="Arial" w:hAnsi="Arial" w:cs="Arial"/>
                <w:w w:val="105"/>
                <w:sz w:val="19"/>
                <w:szCs w:val="19"/>
              </w:rPr>
              <w:t>Introduction</w:t>
            </w:r>
            <w:r>
              <w:rPr>
                <w:rFonts w:ascii="Arial" w:eastAsia="Arial" w:hAnsi="Arial" w:cs="Arial"/>
                <w:spacing w:val="-14"/>
                <w:w w:val="105"/>
                <w:sz w:val="19"/>
                <w:szCs w:val="19"/>
              </w:rPr>
              <w:t xml:space="preserve"> </w:t>
            </w:r>
            <w:r>
              <w:rPr>
                <w:rFonts w:ascii="Arial" w:eastAsia="Arial" w:hAnsi="Arial" w:cs="Arial"/>
                <w:w w:val="105"/>
                <w:sz w:val="19"/>
                <w:szCs w:val="19"/>
              </w:rPr>
              <w:t>to</w:t>
            </w:r>
            <w:r>
              <w:rPr>
                <w:rFonts w:ascii="Arial" w:eastAsia="Arial" w:hAnsi="Arial" w:cs="Arial"/>
                <w:spacing w:val="-14"/>
                <w:w w:val="105"/>
                <w:sz w:val="19"/>
                <w:szCs w:val="19"/>
              </w:rPr>
              <w:t xml:space="preserve"> </w:t>
            </w:r>
            <w:r>
              <w:rPr>
                <w:rFonts w:ascii="Arial" w:eastAsia="Arial" w:hAnsi="Arial" w:cs="Arial"/>
                <w:w w:val="105"/>
                <w:sz w:val="19"/>
                <w:szCs w:val="19"/>
              </w:rPr>
              <w:t>Ethical</w:t>
            </w:r>
            <w:r>
              <w:rPr>
                <w:rFonts w:ascii="Arial" w:eastAsia="Arial" w:hAnsi="Arial" w:cs="Arial"/>
                <w:spacing w:val="-14"/>
                <w:w w:val="105"/>
                <w:sz w:val="19"/>
                <w:szCs w:val="19"/>
              </w:rPr>
              <w:t xml:space="preserve"> </w:t>
            </w:r>
            <w:r>
              <w:rPr>
                <w:rFonts w:ascii="Arial" w:eastAsia="Arial" w:hAnsi="Arial" w:cs="Arial"/>
                <w:w w:val="105"/>
                <w:sz w:val="19"/>
                <w:szCs w:val="19"/>
              </w:rPr>
              <w:t>Theory</w:t>
            </w:r>
            <w:r>
              <w:rPr>
                <w:rFonts w:ascii="Arial" w:eastAsia="Arial" w:hAnsi="Arial" w:cs="Arial"/>
                <w:spacing w:val="44"/>
                <w:w w:val="103"/>
                <w:sz w:val="19"/>
                <w:szCs w:val="19"/>
              </w:rPr>
              <w:t xml:space="preserve"> </w:t>
            </w:r>
            <w:r>
              <w:rPr>
                <w:rFonts w:ascii="Arial" w:eastAsia="Arial" w:hAnsi="Arial" w:cs="Arial"/>
                <w:w w:val="105"/>
                <w:sz w:val="19"/>
                <w:szCs w:val="19"/>
              </w:rPr>
              <w:t>Tutorial:</w:t>
            </w:r>
            <w:r>
              <w:rPr>
                <w:rFonts w:ascii="Arial" w:eastAsia="Arial" w:hAnsi="Arial" w:cs="Arial"/>
                <w:spacing w:val="-11"/>
                <w:w w:val="105"/>
                <w:sz w:val="19"/>
                <w:szCs w:val="19"/>
              </w:rPr>
              <w:t xml:space="preserve"> </w:t>
            </w:r>
            <w:r>
              <w:rPr>
                <w:rFonts w:ascii="Arial" w:eastAsia="Arial" w:hAnsi="Arial" w:cs="Arial"/>
                <w:w w:val="105"/>
                <w:sz w:val="19"/>
                <w:szCs w:val="19"/>
              </w:rPr>
              <w:t>Ethics</w:t>
            </w:r>
            <w:r>
              <w:rPr>
                <w:rFonts w:ascii="Arial" w:eastAsia="Arial" w:hAnsi="Arial" w:cs="Arial"/>
                <w:spacing w:val="-10"/>
                <w:w w:val="105"/>
                <w:sz w:val="19"/>
                <w:szCs w:val="19"/>
              </w:rPr>
              <w:t xml:space="preserve"> </w:t>
            </w:r>
            <w:r>
              <w:rPr>
                <w:rFonts w:ascii="Arial" w:eastAsia="Arial" w:hAnsi="Arial" w:cs="Arial"/>
                <w:w w:val="105"/>
                <w:sz w:val="19"/>
                <w:szCs w:val="19"/>
              </w:rPr>
              <w:t>“Nuts</w:t>
            </w:r>
            <w:r>
              <w:rPr>
                <w:rFonts w:ascii="Arial" w:eastAsia="Arial" w:hAnsi="Arial" w:cs="Arial"/>
                <w:spacing w:val="-10"/>
                <w:w w:val="105"/>
                <w:sz w:val="19"/>
                <w:szCs w:val="19"/>
              </w:rPr>
              <w:t xml:space="preserve"> </w:t>
            </w:r>
            <w:r>
              <w:rPr>
                <w:rFonts w:ascii="Arial" w:eastAsia="Arial" w:hAnsi="Arial" w:cs="Arial"/>
                <w:w w:val="105"/>
                <w:sz w:val="19"/>
                <w:szCs w:val="19"/>
              </w:rPr>
              <w:t>&amp;</w:t>
            </w:r>
            <w:r>
              <w:rPr>
                <w:rFonts w:ascii="Arial" w:eastAsia="Arial" w:hAnsi="Arial" w:cs="Arial"/>
                <w:spacing w:val="-10"/>
                <w:w w:val="105"/>
                <w:sz w:val="19"/>
                <w:szCs w:val="19"/>
              </w:rPr>
              <w:t xml:space="preserve"> </w:t>
            </w:r>
            <w:r>
              <w:rPr>
                <w:rFonts w:ascii="Arial" w:eastAsia="Arial" w:hAnsi="Arial" w:cs="Arial"/>
                <w:w w:val="105"/>
                <w:sz w:val="19"/>
                <w:szCs w:val="19"/>
              </w:rPr>
              <w:t>Bolts”</w:t>
            </w:r>
          </w:p>
        </w:tc>
      </w:tr>
      <w:tr w:rsidR="00464E18" w14:paraId="6D951C75" w14:textId="77777777" w:rsidTr="00464E18">
        <w:trPr>
          <w:trHeight w:hRule="exact" w:val="240"/>
        </w:trPr>
        <w:tc>
          <w:tcPr>
            <w:tcW w:w="10104" w:type="dxa"/>
            <w:gridSpan w:val="4"/>
            <w:tcBorders>
              <w:top w:val="single" w:sz="5" w:space="0" w:color="000000"/>
              <w:left w:val="single" w:sz="5" w:space="0" w:color="000000"/>
              <w:bottom w:val="single" w:sz="5" w:space="0" w:color="000000"/>
              <w:right w:val="single" w:sz="5" w:space="0" w:color="000000"/>
            </w:tcBorders>
            <w:shd w:val="clear" w:color="auto" w:fill="A6A6A6"/>
          </w:tcPr>
          <w:p w14:paraId="630FBB66" w14:textId="77777777" w:rsidR="00464E18" w:rsidRDefault="00464E18" w:rsidP="00464E18">
            <w:pPr>
              <w:pStyle w:val="TableParagraph"/>
              <w:spacing w:before="3"/>
              <w:ind w:left="109"/>
              <w:rPr>
                <w:rFonts w:ascii="Arial" w:eastAsia="Arial" w:hAnsi="Arial" w:cs="Arial"/>
                <w:sz w:val="19"/>
                <w:szCs w:val="19"/>
              </w:rPr>
            </w:pPr>
            <w:r>
              <w:rPr>
                <w:rFonts w:ascii="Arial"/>
                <w:b/>
                <w:spacing w:val="1"/>
                <w:w w:val="105"/>
                <w:sz w:val="19"/>
              </w:rPr>
              <w:t>Week</w:t>
            </w:r>
            <w:r>
              <w:rPr>
                <w:rFonts w:ascii="Arial"/>
                <w:b/>
                <w:spacing w:val="-11"/>
                <w:w w:val="105"/>
                <w:sz w:val="19"/>
              </w:rPr>
              <w:t xml:space="preserve"> </w:t>
            </w:r>
            <w:r>
              <w:rPr>
                <w:rFonts w:ascii="Arial"/>
                <w:b/>
                <w:w w:val="105"/>
                <w:sz w:val="19"/>
              </w:rPr>
              <w:t>2</w:t>
            </w:r>
          </w:p>
        </w:tc>
      </w:tr>
      <w:tr w:rsidR="00464E18" w14:paraId="7BC6DC04" w14:textId="77777777" w:rsidTr="00464E18">
        <w:trPr>
          <w:trHeight w:hRule="exact" w:val="240"/>
        </w:trPr>
        <w:tc>
          <w:tcPr>
            <w:tcW w:w="1944" w:type="dxa"/>
            <w:tcBorders>
              <w:top w:val="single" w:sz="5" w:space="0" w:color="000000"/>
              <w:left w:val="single" w:sz="5" w:space="0" w:color="000000"/>
              <w:bottom w:val="single" w:sz="5" w:space="0" w:color="000000"/>
              <w:right w:val="single" w:sz="5" w:space="0" w:color="000000"/>
            </w:tcBorders>
            <w:shd w:val="clear" w:color="auto" w:fill="D9D9D9"/>
          </w:tcPr>
          <w:p w14:paraId="0C719DA2" w14:textId="77777777" w:rsidR="00464E18" w:rsidRDefault="00464E18" w:rsidP="00464E18">
            <w:pPr>
              <w:pStyle w:val="TableParagraph"/>
              <w:spacing w:before="3"/>
              <w:ind w:left="109"/>
              <w:rPr>
                <w:rFonts w:ascii="Arial" w:eastAsia="Arial" w:hAnsi="Arial" w:cs="Arial"/>
                <w:sz w:val="19"/>
                <w:szCs w:val="19"/>
              </w:rPr>
            </w:pPr>
            <w:r>
              <w:rPr>
                <w:rFonts w:ascii="Arial"/>
                <w:b/>
                <w:w w:val="105"/>
                <w:sz w:val="19"/>
              </w:rPr>
              <w:t>Time/Location</w:t>
            </w:r>
          </w:p>
        </w:tc>
        <w:tc>
          <w:tcPr>
            <w:tcW w:w="2750" w:type="dxa"/>
            <w:tcBorders>
              <w:top w:val="single" w:sz="5" w:space="0" w:color="000000"/>
              <w:left w:val="single" w:sz="5" w:space="0" w:color="000000"/>
              <w:bottom w:val="single" w:sz="5" w:space="0" w:color="000000"/>
              <w:right w:val="single" w:sz="5" w:space="0" w:color="000000"/>
            </w:tcBorders>
            <w:shd w:val="clear" w:color="auto" w:fill="D9D9D9"/>
          </w:tcPr>
          <w:p w14:paraId="7DB8FD54" w14:textId="77777777" w:rsidR="00464E18" w:rsidRDefault="00464E18" w:rsidP="00464E18">
            <w:pPr>
              <w:pStyle w:val="TableParagraph"/>
              <w:spacing w:before="3"/>
              <w:ind w:left="109"/>
              <w:rPr>
                <w:rFonts w:ascii="Arial" w:eastAsia="Arial" w:hAnsi="Arial" w:cs="Arial"/>
                <w:sz w:val="19"/>
                <w:szCs w:val="19"/>
              </w:rPr>
            </w:pPr>
            <w:r>
              <w:rPr>
                <w:rFonts w:ascii="Arial"/>
                <w:b/>
                <w:w w:val="105"/>
                <w:sz w:val="19"/>
              </w:rPr>
              <w:t>Topic</w:t>
            </w:r>
          </w:p>
        </w:tc>
        <w:tc>
          <w:tcPr>
            <w:tcW w:w="1109" w:type="dxa"/>
            <w:tcBorders>
              <w:top w:val="single" w:sz="5" w:space="0" w:color="000000"/>
              <w:left w:val="single" w:sz="5" w:space="0" w:color="000000"/>
              <w:bottom w:val="single" w:sz="5" w:space="0" w:color="000000"/>
              <w:right w:val="single" w:sz="5" w:space="0" w:color="000000"/>
            </w:tcBorders>
            <w:shd w:val="clear" w:color="auto" w:fill="D9D9D9"/>
          </w:tcPr>
          <w:p w14:paraId="3CDB8989" w14:textId="77777777" w:rsidR="00464E18" w:rsidRDefault="00464E18" w:rsidP="00464E18">
            <w:pPr>
              <w:pStyle w:val="TableParagraph"/>
              <w:spacing w:before="3"/>
              <w:ind w:left="109"/>
              <w:rPr>
                <w:rFonts w:ascii="Arial" w:eastAsia="Arial" w:hAnsi="Arial" w:cs="Arial"/>
                <w:sz w:val="19"/>
                <w:szCs w:val="19"/>
              </w:rPr>
            </w:pPr>
            <w:r>
              <w:rPr>
                <w:rFonts w:ascii="Arial"/>
                <w:b/>
                <w:w w:val="105"/>
                <w:sz w:val="19"/>
              </w:rPr>
              <w:t>Faculty</w:t>
            </w:r>
          </w:p>
        </w:tc>
        <w:tc>
          <w:tcPr>
            <w:tcW w:w="4301" w:type="dxa"/>
            <w:tcBorders>
              <w:top w:val="single" w:sz="5" w:space="0" w:color="000000"/>
              <w:left w:val="single" w:sz="5" w:space="0" w:color="000000"/>
              <w:bottom w:val="single" w:sz="5" w:space="0" w:color="000000"/>
              <w:right w:val="single" w:sz="5" w:space="0" w:color="000000"/>
            </w:tcBorders>
            <w:shd w:val="clear" w:color="auto" w:fill="D9D9D9"/>
          </w:tcPr>
          <w:p w14:paraId="4D381693" w14:textId="77777777" w:rsidR="00464E18" w:rsidRDefault="00464E18" w:rsidP="00464E18">
            <w:pPr>
              <w:pStyle w:val="TableParagraph"/>
              <w:spacing w:before="3"/>
              <w:ind w:left="109"/>
              <w:rPr>
                <w:rFonts w:ascii="Arial" w:eastAsia="Arial" w:hAnsi="Arial" w:cs="Arial"/>
                <w:sz w:val="19"/>
                <w:szCs w:val="19"/>
              </w:rPr>
            </w:pPr>
            <w:r>
              <w:rPr>
                <w:rFonts w:ascii="Arial"/>
                <w:b/>
                <w:sz w:val="19"/>
              </w:rPr>
              <w:t xml:space="preserve">Preparation </w:t>
            </w:r>
            <w:r>
              <w:rPr>
                <w:rFonts w:ascii="Arial"/>
                <w:b/>
                <w:spacing w:val="45"/>
                <w:sz w:val="19"/>
              </w:rPr>
              <w:t xml:space="preserve"> </w:t>
            </w:r>
            <w:r>
              <w:rPr>
                <w:rFonts w:ascii="Arial"/>
                <w:b/>
                <w:sz w:val="19"/>
              </w:rPr>
              <w:t>Assignments/Readings</w:t>
            </w:r>
          </w:p>
        </w:tc>
      </w:tr>
      <w:tr w:rsidR="00464E18" w14:paraId="1738D155" w14:textId="77777777" w:rsidTr="00464E18">
        <w:trPr>
          <w:trHeight w:hRule="exact" w:val="240"/>
        </w:trPr>
        <w:tc>
          <w:tcPr>
            <w:tcW w:w="10104" w:type="dxa"/>
            <w:gridSpan w:val="4"/>
            <w:tcBorders>
              <w:top w:val="single" w:sz="5" w:space="0" w:color="000000"/>
              <w:left w:val="single" w:sz="5" w:space="0" w:color="000000"/>
              <w:bottom w:val="single" w:sz="5" w:space="0" w:color="000000"/>
              <w:right w:val="single" w:sz="5" w:space="0" w:color="000000"/>
            </w:tcBorders>
            <w:shd w:val="clear" w:color="auto" w:fill="D9D9D9"/>
          </w:tcPr>
          <w:p w14:paraId="16F384C2" w14:textId="77777777" w:rsidR="00464E18" w:rsidRDefault="00464E18" w:rsidP="00464E18">
            <w:pPr>
              <w:pStyle w:val="TableParagraph"/>
              <w:spacing w:before="3"/>
              <w:ind w:left="109"/>
              <w:rPr>
                <w:rFonts w:ascii="Arial" w:eastAsia="Arial" w:hAnsi="Arial" w:cs="Arial"/>
                <w:sz w:val="19"/>
                <w:szCs w:val="19"/>
              </w:rPr>
            </w:pPr>
            <w:r>
              <w:rPr>
                <w:rFonts w:ascii="Arial"/>
                <w:b/>
                <w:spacing w:val="1"/>
                <w:w w:val="105"/>
                <w:sz w:val="19"/>
              </w:rPr>
              <w:t>Monday,</w:t>
            </w:r>
            <w:r>
              <w:rPr>
                <w:rFonts w:ascii="Arial"/>
                <w:b/>
                <w:spacing w:val="-15"/>
                <w:w w:val="105"/>
                <w:sz w:val="19"/>
              </w:rPr>
              <w:t xml:space="preserve"> </w:t>
            </w:r>
            <w:r>
              <w:rPr>
                <w:rFonts w:ascii="Arial"/>
                <w:b/>
                <w:spacing w:val="1"/>
                <w:w w:val="105"/>
                <w:sz w:val="19"/>
              </w:rPr>
              <w:t>August</w:t>
            </w:r>
            <w:r>
              <w:rPr>
                <w:rFonts w:ascii="Arial"/>
                <w:b/>
                <w:spacing w:val="-15"/>
                <w:w w:val="105"/>
                <w:sz w:val="19"/>
              </w:rPr>
              <w:t xml:space="preserve"> </w:t>
            </w:r>
            <w:r>
              <w:rPr>
                <w:rFonts w:ascii="Arial"/>
                <w:b/>
                <w:w w:val="105"/>
                <w:sz w:val="19"/>
              </w:rPr>
              <w:t>4</w:t>
            </w:r>
          </w:p>
        </w:tc>
      </w:tr>
      <w:tr w:rsidR="00464E18" w14:paraId="0635ED10" w14:textId="77777777" w:rsidTr="00464E18">
        <w:trPr>
          <w:trHeight w:hRule="exact" w:val="1853"/>
        </w:trPr>
        <w:tc>
          <w:tcPr>
            <w:tcW w:w="1944" w:type="dxa"/>
            <w:tcBorders>
              <w:top w:val="single" w:sz="5" w:space="0" w:color="000000"/>
              <w:left w:val="single" w:sz="5" w:space="0" w:color="000000"/>
              <w:bottom w:val="single" w:sz="5" w:space="0" w:color="000000"/>
              <w:right w:val="single" w:sz="5" w:space="0" w:color="000000"/>
            </w:tcBorders>
          </w:tcPr>
          <w:p w14:paraId="79C36EF6" w14:textId="77777777" w:rsidR="00464E18" w:rsidRDefault="00464E18" w:rsidP="00464E18">
            <w:pPr>
              <w:pStyle w:val="TableParagraph"/>
              <w:rPr>
                <w:rFonts w:ascii="Arial" w:eastAsia="Arial" w:hAnsi="Arial" w:cs="Arial"/>
                <w:i/>
                <w:sz w:val="20"/>
                <w:szCs w:val="20"/>
              </w:rPr>
            </w:pPr>
          </w:p>
          <w:p w14:paraId="5984BF56" w14:textId="77777777" w:rsidR="00464E18" w:rsidRDefault="00464E18" w:rsidP="00464E18">
            <w:pPr>
              <w:pStyle w:val="TableParagraph"/>
              <w:rPr>
                <w:rFonts w:ascii="Arial" w:eastAsia="Arial" w:hAnsi="Arial" w:cs="Arial"/>
                <w:i/>
                <w:sz w:val="20"/>
                <w:szCs w:val="20"/>
              </w:rPr>
            </w:pPr>
          </w:p>
          <w:p w14:paraId="54AD3CB4" w14:textId="77777777" w:rsidR="00464E18" w:rsidRDefault="00464E18" w:rsidP="00464E18">
            <w:pPr>
              <w:pStyle w:val="TableParagraph"/>
              <w:spacing w:before="4"/>
              <w:rPr>
                <w:rFonts w:ascii="Arial" w:eastAsia="Arial" w:hAnsi="Arial" w:cs="Arial"/>
                <w:i/>
                <w:sz w:val="20"/>
                <w:szCs w:val="20"/>
              </w:rPr>
            </w:pPr>
          </w:p>
          <w:p w14:paraId="14FEA5E7" w14:textId="77777777" w:rsidR="00464E18" w:rsidRDefault="00464E18" w:rsidP="00464E18">
            <w:pPr>
              <w:pStyle w:val="TableParagraph"/>
              <w:ind w:left="109"/>
              <w:rPr>
                <w:rFonts w:ascii="Arial" w:eastAsia="Arial" w:hAnsi="Arial" w:cs="Arial"/>
                <w:sz w:val="19"/>
                <w:szCs w:val="19"/>
              </w:rPr>
            </w:pPr>
            <w:r>
              <w:rPr>
                <w:rFonts w:ascii="Arial"/>
                <w:w w:val="105"/>
                <w:sz w:val="19"/>
              </w:rPr>
              <w:t>8:00-12:00am</w:t>
            </w:r>
          </w:p>
          <w:p w14:paraId="082F4099" w14:textId="77777777" w:rsidR="00464E18" w:rsidRDefault="00464E18" w:rsidP="00464E18">
            <w:pPr>
              <w:pStyle w:val="TableParagraph"/>
              <w:spacing w:before="12"/>
              <w:ind w:left="109"/>
              <w:rPr>
                <w:rFonts w:ascii="Arial" w:eastAsia="Arial" w:hAnsi="Arial" w:cs="Arial"/>
                <w:sz w:val="19"/>
                <w:szCs w:val="19"/>
              </w:rPr>
            </w:pPr>
            <w:r>
              <w:rPr>
                <w:rFonts w:ascii="Arial"/>
                <w:color w:val="FF0000"/>
                <w:w w:val="105"/>
                <w:sz w:val="19"/>
              </w:rPr>
              <w:t>120</w:t>
            </w:r>
            <w:r>
              <w:rPr>
                <w:rFonts w:ascii="Arial"/>
                <w:color w:val="FF0000"/>
                <w:spacing w:val="-12"/>
                <w:w w:val="105"/>
                <w:sz w:val="19"/>
              </w:rPr>
              <w:t xml:space="preserve"> </w:t>
            </w:r>
            <w:r>
              <w:rPr>
                <w:rFonts w:ascii="Arial"/>
                <w:color w:val="FF0000"/>
                <w:spacing w:val="1"/>
                <w:w w:val="105"/>
                <w:sz w:val="19"/>
              </w:rPr>
              <w:t>WH</w:t>
            </w:r>
          </w:p>
        </w:tc>
        <w:tc>
          <w:tcPr>
            <w:tcW w:w="2750" w:type="dxa"/>
            <w:tcBorders>
              <w:top w:val="single" w:sz="5" w:space="0" w:color="000000"/>
              <w:left w:val="single" w:sz="5" w:space="0" w:color="000000"/>
              <w:bottom w:val="single" w:sz="5" w:space="0" w:color="000000"/>
              <w:right w:val="single" w:sz="5" w:space="0" w:color="000000"/>
            </w:tcBorders>
          </w:tcPr>
          <w:p w14:paraId="17CDF178" w14:textId="77777777" w:rsidR="00464E18" w:rsidRDefault="00464E18" w:rsidP="00464E18">
            <w:pPr>
              <w:pStyle w:val="TableParagraph"/>
              <w:rPr>
                <w:rFonts w:ascii="Arial" w:eastAsia="Arial" w:hAnsi="Arial" w:cs="Arial"/>
                <w:i/>
                <w:sz w:val="20"/>
                <w:szCs w:val="20"/>
              </w:rPr>
            </w:pPr>
          </w:p>
          <w:p w14:paraId="52B551CC" w14:textId="77777777" w:rsidR="00464E18" w:rsidRDefault="00464E18" w:rsidP="00464E18">
            <w:pPr>
              <w:pStyle w:val="TableParagraph"/>
              <w:rPr>
                <w:rFonts w:ascii="Arial" w:eastAsia="Arial" w:hAnsi="Arial" w:cs="Arial"/>
                <w:i/>
                <w:sz w:val="20"/>
                <w:szCs w:val="20"/>
              </w:rPr>
            </w:pPr>
          </w:p>
          <w:p w14:paraId="110FEAB6" w14:textId="77777777" w:rsidR="00464E18" w:rsidRDefault="00464E18" w:rsidP="00464E18">
            <w:pPr>
              <w:pStyle w:val="TableParagraph"/>
              <w:spacing w:before="119" w:line="253" w:lineRule="auto"/>
              <w:ind w:left="109" w:right="360"/>
              <w:rPr>
                <w:rFonts w:ascii="Arial" w:eastAsia="Arial" w:hAnsi="Arial" w:cs="Arial"/>
                <w:sz w:val="19"/>
                <w:szCs w:val="19"/>
              </w:rPr>
            </w:pPr>
            <w:r>
              <w:rPr>
                <w:rFonts w:ascii="Arial"/>
                <w:w w:val="105"/>
                <w:sz w:val="19"/>
              </w:rPr>
              <w:t>Introduction</w:t>
            </w:r>
            <w:r>
              <w:rPr>
                <w:rFonts w:ascii="Arial"/>
                <w:spacing w:val="-20"/>
                <w:w w:val="105"/>
                <w:sz w:val="19"/>
              </w:rPr>
              <w:t xml:space="preserve"> </w:t>
            </w:r>
            <w:r>
              <w:rPr>
                <w:rFonts w:ascii="Arial"/>
                <w:w w:val="105"/>
                <w:sz w:val="19"/>
              </w:rPr>
              <w:t>to</w:t>
            </w:r>
            <w:r>
              <w:rPr>
                <w:rFonts w:ascii="Arial"/>
                <w:spacing w:val="-19"/>
                <w:w w:val="105"/>
                <w:sz w:val="19"/>
              </w:rPr>
              <w:t xml:space="preserve"> </w:t>
            </w:r>
            <w:r>
              <w:rPr>
                <w:rFonts w:ascii="Arial"/>
                <w:w w:val="105"/>
                <w:sz w:val="19"/>
              </w:rPr>
              <w:t>Population</w:t>
            </w:r>
            <w:r>
              <w:rPr>
                <w:rFonts w:ascii="Arial"/>
                <w:spacing w:val="28"/>
                <w:w w:val="103"/>
                <w:sz w:val="19"/>
              </w:rPr>
              <w:t xml:space="preserve"> </w:t>
            </w:r>
            <w:r>
              <w:rPr>
                <w:rFonts w:ascii="Arial"/>
                <w:w w:val="105"/>
                <w:sz w:val="19"/>
              </w:rPr>
              <w:t>Health</w:t>
            </w:r>
          </w:p>
        </w:tc>
        <w:tc>
          <w:tcPr>
            <w:tcW w:w="1109" w:type="dxa"/>
            <w:tcBorders>
              <w:top w:val="single" w:sz="5" w:space="0" w:color="000000"/>
              <w:left w:val="single" w:sz="5" w:space="0" w:color="000000"/>
              <w:bottom w:val="single" w:sz="5" w:space="0" w:color="000000"/>
              <w:right w:val="single" w:sz="5" w:space="0" w:color="000000"/>
            </w:tcBorders>
          </w:tcPr>
          <w:p w14:paraId="2AABF54D" w14:textId="77777777" w:rsidR="00464E18" w:rsidRDefault="00464E18" w:rsidP="00464E18">
            <w:pPr>
              <w:pStyle w:val="TableParagraph"/>
              <w:rPr>
                <w:rFonts w:ascii="Arial" w:eastAsia="Arial" w:hAnsi="Arial" w:cs="Arial"/>
                <w:i/>
                <w:sz w:val="20"/>
                <w:szCs w:val="20"/>
              </w:rPr>
            </w:pPr>
          </w:p>
          <w:p w14:paraId="21EE52C2" w14:textId="77777777" w:rsidR="00464E18" w:rsidRDefault="00464E18" w:rsidP="00464E18">
            <w:pPr>
              <w:pStyle w:val="TableParagraph"/>
              <w:rPr>
                <w:rFonts w:ascii="Arial" w:eastAsia="Arial" w:hAnsi="Arial" w:cs="Arial"/>
                <w:i/>
                <w:sz w:val="20"/>
                <w:szCs w:val="20"/>
              </w:rPr>
            </w:pPr>
          </w:p>
          <w:p w14:paraId="4EE99067" w14:textId="77777777" w:rsidR="00464E18" w:rsidRDefault="00464E18" w:rsidP="00464E18">
            <w:pPr>
              <w:pStyle w:val="TableParagraph"/>
              <w:rPr>
                <w:rFonts w:ascii="Arial" w:eastAsia="Arial" w:hAnsi="Arial" w:cs="Arial"/>
                <w:i/>
                <w:sz w:val="20"/>
                <w:szCs w:val="20"/>
              </w:rPr>
            </w:pPr>
          </w:p>
          <w:p w14:paraId="71559489" w14:textId="77777777" w:rsidR="00464E18" w:rsidRDefault="00464E18" w:rsidP="00464E18">
            <w:pPr>
              <w:pStyle w:val="TableParagraph"/>
              <w:spacing w:before="119"/>
              <w:ind w:left="109"/>
              <w:rPr>
                <w:rFonts w:ascii="Arial" w:eastAsia="Arial" w:hAnsi="Arial" w:cs="Arial"/>
                <w:sz w:val="19"/>
                <w:szCs w:val="19"/>
              </w:rPr>
            </w:pPr>
            <w:r>
              <w:rPr>
                <w:rFonts w:ascii="Arial"/>
                <w:w w:val="105"/>
                <w:sz w:val="19"/>
              </w:rPr>
              <w:t>Neeley</w:t>
            </w:r>
          </w:p>
        </w:tc>
        <w:tc>
          <w:tcPr>
            <w:tcW w:w="4301" w:type="dxa"/>
            <w:tcBorders>
              <w:top w:val="single" w:sz="5" w:space="0" w:color="000000"/>
              <w:left w:val="single" w:sz="5" w:space="0" w:color="000000"/>
              <w:bottom w:val="single" w:sz="5" w:space="0" w:color="000000"/>
              <w:right w:val="single" w:sz="5" w:space="0" w:color="000000"/>
            </w:tcBorders>
          </w:tcPr>
          <w:p w14:paraId="7B3032CB" w14:textId="77777777" w:rsidR="00464E18" w:rsidRDefault="00464E18" w:rsidP="00464E18">
            <w:pPr>
              <w:pStyle w:val="TableParagraph"/>
              <w:spacing w:before="3" w:line="506" w:lineRule="auto"/>
              <w:ind w:left="109" w:right="501"/>
              <w:rPr>
                <w:rFonts w:ascii="Arial" w:eastAsia="Arial" w:hAnsi="Arial" w:cs="Arial"/>
                <w:sz w:val="19"/>
                <w:szCs w:val="19"/>
              </w:rPr>
            </w:pPr>
            <w:r>
              <w:rPr>
                <w:rFonts w:ascii="Arial" w:eastAsia="Arial" w:hAnsi="Arial" w:cs="Arial"/>
                <w:w w:val="105"/>
                <w:sz w:val="19"/>
                <w:szCs w:val="19"/>
              </w:rPr>
              <w:t>Tutorial:</w:t>
            </w:r>
            <w:r>
              <w:rPr>
                <w:rFonts w:ascii="Arial" w:eastAsia="Arial" w:hAnsi="Arial" w:cs="Arial"/>
                <w:spacing w:val="-16"/>
                <w:w w:val="105"/>
                <w:sz w:val="19"/>
                <w:szCs w:val="19"/>
              </w:rPr>
              <w:t xml:space="preserve"> </w:t>
            </w:r>
            <w:r>
              <w:rPr>
                <w:rFonts w:ascii="Arial" w:eastAsia="Arial" w:hAnsi="Arial" w:cs="Arial"/>
                <w:w w:val="105"/>
                <w:sz w:val="19"/>
                <w:szCs w:val="19"/>
              </w:rPr>
              <w:t>Introduction</w:t>
            </w:r>
            <w:r>
              <w:rPr>
                <w:rFonts w:ascii="Arial" w:eastAsia="Arial" w:hAnsi="Arial" w:cs="Arial"/>
                <w:spacing w:val="-15"/>
                <w:w w:val="105"/>
                <w:sz w:val="19"/>
                <w:szCs w:val="19"/>
              </w:rPr>
              <w:t xml:space="preserve"> </w:t>
            </w:r>
            <w:r>
              <w:rPr>
                <w:rFonts w:ascii="Arial" w:eastAsia="Arial" w:hAnsi="Arial" w:cs="Arial"/>
                <w:w w:val="105"/>
                <w:sz w:val="19"/>
                <w:szCs w:val="19"/>
              </w:rPr>
              <w:t>to</w:t>
            </w:r>
            <w:r>
              <w:rPr>
                <w:rFonts w:ascii="Arial" w:eastAsia="Arial" w:hAnsi="Arial" w:cs="Arial"/>
                <w:spacing w:val="-16"/>
                <w:w w:val="105"/>
                <w:sz w:val="19"/>
                <w:szCs w:val="19"/>
              </w:rPr>
              <w:t xml:space="preserve"> </w:t>
            </w:r>
            <w:r>
              <w:rPr>
                <w:rFonts w:ascii="Arial" w:eastAsia="Arial" w:hAnsi="Arial" w:cs="Arial"/>
                <w:w w:val="105"/>
                <w:sz w:val="19"/>
                <w:szCs w:val="19"/>
              </w:rPr>
              <w:t>Population</w:t>
            </w:r>
            <w:r>
              <w:rPr>
                <w:rFonts w:ascii="Arial" w:eastAsia="Arial" w:hAnsi="Arial" w:cs="Arial"/>
                <w:spacing w:val="-15"/>
                <w:w w:val="105"/>
                <w:sz w:val="19"/>
                <w:szCs w:val="19"/>
              </w:rPr>
              <w:t xml:space="preserve"> </w:t>
            </w:r>
            <w:r>
              <w:rPr>
                <w:rFonts w:ascii="Arial" w:eastAsia="Arial" w:hAnsi="Arial" w:cs="Arial"/>
                <w:w w:val="105"/>
                <w:sz w:val="19"/>
                <w:szCs w:val="19"/>
              </w:rPr>
              <w:t>Health</w:t>
            </w:r>
            <w:r>
              <w:rPr>
                <w:rFonts w:ascii="Arial" w:eastAsia="Arial" w:hAnsi="Arial" w:cs="Arial"/>
                <w:spacing w:val="46"/>
                <w:w w:val="103"/>
                <w:sz w:val="19"/>
                <w:szCs w:val="19"/>
              </w:rPr>
              <w:t xml:space="preserve"> </w:t>
            </w:r>
            <w:r>
              <w:rPr>
                <w:rFonts w:ascii="Arial" w:eastAsia="Arial" w:hAnsi="Arial" w:cs="Arial"/>
                <w:w w:val="105"/>
                <w:sz w:val="19"/>
                <w:szCs w:val="19"/>
              </w:rPr>
              <w:t>Reading:</w:t>
            </w:r>
            <w:r>
              <w:rPr>
                <w:rFonts w:ascii="Arial" w:eastAsia="Arial" w:hAnsi="Arial" w:cs="Arial"/>
                <w:spacing w:val="-15"/>
                <w:w w:val="105"/>
                <w:sz w:val="19"/>
                <w:szCs w:val="19"/>
              </w:rPr>
              <w:t xml:space="preserve"> </w:t>
            </w:r>
            <w:r>
              <w:rPr>
                <w:rFonts w:ascii="Arial" w:eastAsia="Arial" w:hAnsi="Arial" w:cs="Arial"/>
                <w:w w:val="105"/>
                <w:sz w:val="19"/>
                <w:szCs w:val="19"/>
              </w:rPr>
              <w:t>Healthcare</w:t>
            </w:r>
            <w:r>
              <w:rPr>
                <w:rFonts w:ascii="Arial" w:eastAsia="Arial" w:hAnsi="Arial" w:cs="Arial"/>
                <w:spacing w:val="-13"/>
                <w:w w:val="105"/>
                <w:sz w:val="19"/>
                <w:szCs w:val="19"/>
              </w:rPr>
              <w:t xml:space="preserve"> </w:t>
            </w:r>
            <w:r>
              <w:rPr>
                <w:rFonts w:ascii="Arial" w:eastAsia="Arial" w:hAnsi="Arial" w:cs="Arial"/>
                <w:spacing w:val="1"/>
                <w:w w:val="105"/>
                <w:sz w:val="19"/>
                <w:szCs w:val="19"/>
              </w:rPr>
              <w:t>Handbook</w:t>
            </w:r>
            <w:r>
              <w:rPr>
                <w:rFonts w:ascii="Arial" w:eastAsia="Arial" w:hAnsi="Arial" w:cs="Arial"/>
                <w:spacing w:val="-14"/>
                <w:w w:val="105"/>
                <w:sz w:val="19"/>
                <w:szCs w:val="19"/>
              </w:rPr>
              <w:t xml:space="preserve"> </w:t>
            </w:r>
            <w:r>
              <w:rPr>
                <w:rFonts w:ascii="Arial" w:eastAsia="Arial" w:hAnsi="Arial" w:cs="Arial"/>
                <w:spacing w:val="1"/>
                <w:w w:val="105"/>
                <w:sz w:val="19"/>
                <w:szCs w:val="19"/>
              </w:rPr>
              <w:t>Ch.</w:t>
            </w:r>
            <w:r>
              <w:rPr>
                <w:rFonts w:ascii="Arial" w:eastAsia="Arial" w:hAnsi="Arial" w:cs="Arial"/>
                <w:spacing w:val="-14"/>
                <w:w w:val="105"/>
                <w:sz w:val="19"/>
                <w:szCs w:val="19"/>
              </w:rPr>
              <w:t xml:space="preserve"> </w:t>
            </w:r>
            <w:r>
              <w:rPr>
                <w:rFonts w:ascii="Arial" w:eastAsia="Arial" w:hAnsi="Arial" w:cs="Arial"/>
                <w:w w:val="105"/>
                <w:sz w:val="19"/>
                <w:szCs w:val="19"/>
              </w:rPr>
              <w:t>1</w:t>
            </w:r>
            <w:r>
              <w:rPr>
                <w:rFonts w:ascii="Arial" w:eastAsia="Arial" w:hAnsi="Arial" w:cs="Arial"/>
                <w:spacing w:val="32"/>
                <w:w w:val="103"/>
                <w:sz w:val="19"/>
                <w:szCs w:val="19"/>
              </w:rPr>
              <w:t xml:space="preserve"> </w:t>
            </w:r>
            <w:r>
              <w:rPr>
                <w:rFonts w:ascii="Arial" w:eastAsia="Arial" w:hAnsi="Arial" w:cs="Arial"/>
                <w:w w:val="105"/>
                <w:sz w:val="19"/>
                <w:szCs w:val="19"/>
              </w:rPr>
              <w:t>Reading:</w:t>
            </w:r>
            <w:r>
              <w:rPr>
                <w:rFonts w:ascii="Arial" w:eastAsia="Arial" w:hAnsi="Arial" w:cs="Arial"/>
                <w:spacing w:val="-13"/>
                <w:w w:val="105"/>
                <w:sz w:val="19"/>
                <w:szCs w:val="19"/>
              </w:rPr>
              <w:t xml:space="preserve"> </w:t>
            </w:r>
            <w:r>
              <w:rPr>
                <w:rFonts w:ascii="Arial" w:eastAsia="Arial" w:hAnsi="Arial" w:cs="Arial"/>
                <w:spacing w:val="1"/>
                <w:w w:val="105"/>
                <w:sz w:val="19"/>
                <w:szCs w:val="19"/>
              </w:rPr>
              <w:t>RWJF</w:t>
            </w:r>
            <w:r>
              <w:rPr>
                <w:rFonts w:ascii="Arial" w:eastAsia="Arial" w:hAnsi="Arial" w:cs="Arial"/>
                <w:spacing w:val="-11"/>
                <w:w w:val="105"/>
                <w:sz w:val="19"/>
                <w:szCs w:val="19"/>
              </w:rPr>
              <w:t xml:space="preserve"> </w:t>
            </w:r>
            <w:r>
              <w:rPr>
                <w:rFonts w:ascii="Arial" w:eastAsia="Arial" w:hAnsi="Arial" w:cs="Arial"/>
                <w:w w:val="105"/>
                <w:sz w:val="19"/>
                <w:szCs w:val="19"/>
              </w:rPr>
              <w:t>Brief</w:t>
            </w:r>
            <w:r>
              <w:rPr>
                <w:rFonts w:ascii="Arial" w:eastAsia="Arial" w:hAnsi="Arial" w:cs="Arial"/>
                <w:spacing w:val="-13"/>
                <w:w w:val="105"/>
                <w:sz w:val="19"/>
                <w:szCs w:val="19"/>
              </w:rPr>
              <w:t xml:space="preserve"> </w:t>
            </w:r>
            <w:r>
              <w:rPr>
                <w:rFonts w:ascii="Arial" w:eastAsia="Arial" w:hAnsi="Arial" w:cs="Arial"/>
                <w:spacing w:val="1"/>
                <w:w w:val="105"/>
                <w:sz w:val="19"/>
                <w:szCs w:val="19"/>
              </w:rPr>
              <w:t>“Stress</w:t>
            </w:r>
            <w:r>
              <w:rPr>
                <w:rFonts w:ascii="Arial" w:eastAsia="Arial" w:hAnsi="Arial" w:cs="Arial"/>
                <w:spacing w:val="-11"/>
                <w:w w:val="105"/>
                <w:sz w:val="19"/>
                <w:szCs w:val="19"/>
              </w:rPr>
              <w:t xml:space="preserve"> </w:t>
            </w:r>
            <w:r>
              <w:rPr>
                <w:rFonts w:ascii="Arial" w:eastAsia="Arial" w:hAnsi="Arial" w:cs="Arial"/>
                <w:w w:val="105"/>
                <w:sz w:val="19"/>
                <w:szCs w:val="19"/>
              </w:rPr>
              <w:t>and</w:t>
            </w:r>
            <w:r>
              <w:rPr>
                <w:rFonts w:ascii="Arial" w:eastAsia="Arial" w:hAnsi="Arial" w:cs="Arial"/>
                <w:spacing w:val="-12"/>
                <w:w w:val="105"/>
                <w:sz w:val="19"/>
                <w:szCs w:val="19"/>
              </w:rPr>
              <w:t xml:space="preserve"> </w:t>
            </w:r>
            <w:r>
              <w:rPr>
                <w:rFonts w:ascii="Arial" w:eastAsia="Arial" w:hAnsi="Arial" w:cs="Arial"/>
                <w:w w:val="105"/>
                <w:sz w:val="19"/>
                <w:szCs w:val="19"/>
              </w:rPr>
              <w:t>Health”</w:t>
            </w:r>
          </w:p>
          <w:p w14:paraId="03198CA9" w14:textId="77777777" w:rsidR="00464E18" w:rsidRDefault="00464E18" w:rsidP="00464E18">
            <w:pPr>
              <w:pStyle w:val="TableParagraph"/>
              <w:spacing w:before="7" w:line="253" w:lineRule="auto"/>
              <w:ind w:left="109" w:right="644"/>
              <w:rPr>
                <w:rFonts w:ascii="Arial" w:eastAsia="Arial" w:hAnsi="Arial" w:cs="Arial"/>
                <w:sz w:val="19"/>
                <w:szCs w:val="19"/>
              </w:rPr>
            </w:pPr>
            <w:r>
              <w:rPr>
                <w:rFonts w:ascii="Arial"/>
                <w:w w:val="105"/>
                <w:sz w:val="19"/>
              </w:rPr>
              <w:t>Leading</w:t>
            </w:r>
            <w:r>
              <w:rPr>
                <w:rFonts w:ascii="Arial"/>
                <w:spacing w:val="-12"/>
                <w:w w:val="105"/>
                <w:sz w:val="19"/>
              </w:rPr>
              <w:t xml:space="preserve"> </w:t>
            </w:r>
            <w:r>
              <w:rPr>
                <w:rFonts w:ascii="Arial"/>
                <w:spacing w:val="1"/>
                <w:w w:val="105"/>
                <w:sz w:val="19"/>
              </w:rPr>
              <w:t>Causes</w:t>
            </w:r>
            <w:r>
              <w:rPr>
                <w:rFonts w:ascii="Arial"/>
                <w:spacing w:val="-11"/>
                <w:w w:val="105"/>
                <w:sz w:val="19"/>
              </w:rPr>
              <w:t xml:space="preserve"> </w:t>
            </w:r>
            <w:r>
              <w:rPr>
                <w:rFonts w:ascii="Arial"/>
                <w:w w:val="105"/>
                <w:sz w:val="19"/>
              </w:rPr>
              <w:t>of</w:t>
            </w:r>
            <w:r>
              <w:rPr>
                <w:rFonts w:ascii="Arial"/>
                <w:spacing w:val="-11"/>
                <w:w w:val="105"/>
                <w:sz w:val="19"/>
              </w:rPr>
              <w:t xml:space="preserve"> </w:t>
            </w:r>
            <w:r>
              <w:rPr>
                <w:rFonts w:ascii="Arial"/>
                <w:w w:val="105"/>
                <w:sz w:val="19"/>
              </w:rPr>
              <w:t>Morbidity</w:t>
            </w:r>
            <w:r>
              <w:rPr>
                <w:rFonts w:ascii="Arial"/>
                <w:spacing w:val="-12"/>
                <w:w w:val="105"/>
                <w:sz w:val="19"/>
              </w:rPr>
              <w:t xml:space="preserve"> </w:t>
            </w:r>
            <w:r>
              <w:rPr>
                <w:rFonts w:ascii="Arial"/>
                <w:w w:val="105"/>
                <w:sz w:val="19"/>
              </w:rPr>
              <w:t>&amp;</w:t>
            </w:r>
            <w:r>
              <w:rPr>
                <w:rFonts w:ascii="Arial"/>
                <w:spacing w:val="-11"/>
                <w:w w:val="105"/>
                <w:sz w:val="19"/>
              </w:rPr>
              <w:t xml:space="preserve"> </w:t>
            </w:r>
            <w:r>
              <w:rPr>
                <w:rFonts w:ascii="Arial"/>
                <w:w w:val="105"/>
                <w:sz w:val="19"/>
              </w:rPr>
              <w:t>Mortality</w:t>
            </w:r>
            <w:r>
              <w:rPr>
                <w:rFonts w:ascii="Arial"/>
                <w:spacing w:val="34"/>
                <w:w w:val="103"/>
                <w:sz w:val="19"/>
              </w:rPr>
              <w:t xml:space="preserve"> </w:t>
            </w:r>
            <w:r>
              <w:rPr>
                <w:rFonts w:ascii="Arial"/>
                <w:w w:val="105"/>
                <w:sz w:val="19"/>
              </w:rPr>
              <w:t>tables</w:t>
            </w:r>
          </w:p>
        </w:tc>
      </w:tr>
      <w:tr w:rsidR="00464E18" w14:paraId="336BA918" w14:textId="77777777" w:rsidTr="00464E18">
        <w:trPr>
          <w:trHeight w:hRule="exact" w:val="240"/>
        </w:trPr>
        <w:tc>
          <w:tcPr>
            <w:tcW w:w="10104" w:type="dxa"/>
            <w:gridSpan w:val="4"/>
            <w:tcBorders>
              <w:top w:val="single" w:sz="5" w:space="0" w:color="000000"/>
              <w:left w:val="single" w:sz="5" w:space="0" w:color="000000"/>
              <w:bottom w:val="single" w:sz="5" w:space="0" w:color="000000"/>
              <w:right w:val="single" w:sz="5" w:space="0" w:color="000000"/>
            </w:tcBorders>
            <w:shd w:val="clear" w:color="auto" w:fill="D9D9D9"/>
          </w:tcPr>
          <w:p w14:paraId="5DD44519" w14:textId="77777777" w:rsidR="00464E18" w:rsidRDefault="00464E18" w:rsidP="00464E18">
            <w:pPr>
              <w:pStyle w:val="TableParagraph"/>
              <w:spacing w:before="3"/>
              <w:ind w:left="109"/>
              <w:rPr>
                <w:rFonts w:ascii="Arial" w:eastAsia="Arial" w:hAnsi="Arial" w:cs="Arial"/>
                <w:sz w:val="19"/>
                <w:szCs w:val="19"/>
              </w:rPr>
            </w:pPr>
            <w:r>
              <w:rPr>
                <w:rFonts w:ascii="Arial"/>
                <w:b/>
                <w:spacing w:val="2"/>
                <w:w w:val="105"/>
                <w:sz w:val="19"/>
              </w:rPr>
              <w:t>T</w:t>
            </w:r>
            <w:r>
              <w:rPr>
                <w:rFonts w:ascii="Arial"/>
                <w:b/>
                <w:spacing w:val="1"/>
                <w:w w:val="105"/>
                <w:sz w:val="19"/>
              </w:rPr>
              <w:t>uesday</w:t>
            </w:r>
            <w:r>
              <w:rPr>
                <w:rFonts w:ascii="Arial"/>
                <w:b/>
                <w:w w:val="105"/>
                <w:sz w:val="19"/>
              </w:rPr>
              <w:t>,</w:t>
            </w:r>
            <w:r>
              <w:rPr>
                <w:rFonts w:ascii="Arial"/>
                <w:b/>
                <w:spacing w:val="-16"/>
                <w:w w:val="105"/>
                <w:sz w:val="19"/>
              </w:rPr>
              <w:t xml:space="preserve"> </w:t>
            </w:r>
            <w:r>
              <w:rPr>
                <w:rFonts w:ascii="Arial"/>
                <w:b/>
                <w:spacing w:val="2"/>
                <w:w w:val="105"/>
                <w:sz w:val="19"/>
              </w:rPr>
              <w:t>A</w:t>
            </w:r>
            <w:r>
              <w:rPr>
                <w:rFonts w:ascii="Arial"/>
                <w:b/>
                <w:spacing w:val="1"/>
                <w:w w:val="105"/>
                <w:sz w:val="19"/>
              </w:rPr>
              <w:t>ugus</w:t>
            </w:r>
            <w:r>
              <w:rPr>
                <w:rFonts w:ascii="Arial"/>
                <w:b/>
                <w:w w:val="105"/>
                <w:sz w:val="19"/>
              </w:rPr>
              <w:t>t</w:t>
            </w:r>
            <w:r>
              <w:rPr>
                <w:rFonts w:ascii="Arial"/>
                <w:b/>
                <w:spacing w:val="-15"/>
                <w:w w:val="105"/>
                <w:sz w:val="19"/>
              </w:rPr>
              <w:t xml:space="preserve"> </w:t>
            </w:r>
            <w:r>
              <w:rPr>
                <w:rFonts w:ascii="Arial"/>
                <w:b/>
                <w:w w:val="105"/>
                <w:sz w:val="19"/>
              </w:rPr>
              <w:t>5</w:t>
            </w:r>
          </w:p>
        </w:tc>
      </w:tr>
      <w:tr w:rsidR="00464E18" w14:paraId="0F2131A5" w14:textId="77777777" w:rsidTr="00464E18">
        <w:trPr>
          <w:trHeight w:hRule="exact" w:val="299"/>
        </w:trPr>
        <w:tc>
          <w:tcPr>
            <w:tcW w:w="1944" w:type="dxa"/>
            <w:vMerge w:val="restart"/>
            <w:tcBorders>
              <w:top w:val="single" w:sz="5" w:space="0" w:color="000000"/>
              <w:left w:val="single" w:sz="5" w:space="0" w:color="000000"/>
              <w:right w:val="single" w:sz="5" w:space="0" w:color="000000"/>
            </w:tcBorders>
            <w:shd w:val="clear" w:color="auto" w:fill="CCC0D9"/>
          </w:tcPr>
          <w:p w14:paraId="4442C7D3" w14:textId="77777777" w:rsidR="00464E18" w:rsidRDefault="00464E18" w:rsidP="00464E18">
            <w:pPr>
              <w:pStyle w:val="TableParagraph"/>
              <w:rPr>
                <w:rFonts w:ascii="Arial" w:eastAsia="Arial" w:hAnsi="Arial" w:cs="Arial"/>
                <w:i/>
                <w:sz w:val="20"/>
                <w:szCs w:val="20"/>
              </w:rPr>
            </w:pPr>
          </w:p>
          <w:p w14:paraId="50F8B5C7" w14:textId="77777777" w:rsidR="00464E18" w:rsidRDefault="00464E18" w:rsidP="00464E18">
            <w:pPr>
              <w:pStyle w:val="TableParagraph"/>
              <w:rPr>
                <w:rFonts w:ascii="Arial" w:eastAsia="Arial" w:hAnsi="Arial" w:cs="Arial"/>
                <w:i/>
                <w:sz w:val="20"/>
                <w:szCs w:val="20"/>
              </w:rPr>
            </w:pPr>
          </w:p>
          <w:p w14:paraId="7062821C" w14:textId="77777777" w:rsidR="00464E18" w:rsidRDefault="00464E18" w:rsidP="00464E18">
            <w:pPr>
              <w:pStyle w:val="TableParagraph"/>
              <w:rPr>
                <w:rFonts w:ascii="Arial" w:eastAsia="Arial" w:hAnsi="Arial" w:cs="Arial"/>
                <w:i/>
                <w:sz w:val="20"/>
                <w:szCs w:val="20"/>
              </w:rPr>
            </w:pPr>
          </w:p>
          <w:p w14:paraId="0E265ED1" w14:textId="77777777" w:rsidR="00464E18" w:rsidRDefault="00464E18" w:rsidP="00464E18">
            <w:pPr>
              <w:pStyle w:val="TableParagraph"/>
              <w:rPr>
                <w:rFonts w:ascii="Arial" w:eastAsia="Arial" w:hAnsi="Arial" w:cs="Arial"/>
                <w:i/>
                <w:sz w:val="20"/>
                <w:szCs w:val="20"/>
              </w:rPr>
            </w:pPr>
          </w:p>
          <w:p w14:paraId="711027F4" w14:textId="77777777" w:rsidR="00464E18" w:rsidRDefault="00464E18" w:rsidP="00464E18">
            <w:pPr>
              <w:pStyle w:val="TableParagraph"/>
              <w:ind w:left="109"/>
              <w:rPr>
                <w:rFonts w:ascii="Arial" w:eastAsia="Arial" w:hAnsi="Arial" w:cs="Arial"/>
                <w:sz w:val="19"/>
                <w:szCs w:val="19"/>
              </w:rPr>
            </w:pPr>
            <w:r>
              <w:rPr>
                <w:rFonts w:ascii="Arial"/>
                <w:w w:val="105"/>
                <w:sz w:val="19"/>
              </w:rPr>
              <w:t>8:00-9:30am</w:t>
            </w:r>
          </w:p>
          <w:p w14:paraId="13D9A60B" w14:textId="77777777" w:rsidR="00464E18" w:rsidRDefault="00464E18" w:rsidP="00464E18">
            <w:pPr>
              <w:pStyle w:val="TableParagraph"/>
              <w:spacing w:before="12"/>
              <w:ind w:left="109"/>
              <w:rPr>
                <w:rFonts w:ascii="Arial" w:eastAsia="Arial" w:hAnsi="Arial" w:cs="Arial"/>
                <w:sz w:val="19"/>
                <w:szCs w:val="19"/>
              </w:rPr>
            </w:pPr>
            <w:r>
              <w:rPr>
                <w:rFonts w:ascii="Arial"/>
                <w:w w:val="105"/>
                <w:sz w:val="19"/>
              </w:rPr>
              <w:t>9:45-11:15am</w:t>
            </w:r>
          </w:p>
          <w:p w14:paraId="1FC3A4C7" w14:textId="77777777" w:rsidR="00464E18" w:rsidRDefault="00464E18" w:rsidP="00464E18">
            <w:pPr>
              <w:pStyle w:val="TableParagraph"/>
              <w:spacing w:before="12" w:line="253" w:lineRule="auto"/>
              <w:ind w:left="109" w:right="311"/>
              <w:rPr>
                <w:rFonts w:ascii="Arial" w:eastAsia="Arial" w:hAnsi="Arial" w:cs="Arial"/>
                <w:sz w:val="19"/>
                <w:szCs w:val="19"/>
              </w:rPr>
            </w:pPr>
            <w:r>
              <w:rPr>
                <w:rFonts w:ascii="Arial"/>
                <w:spacing w:val="2"/>
                <w:w w:val="105"/>
                <w:sz w:val="19"/>
              </w:rPr>
              <w:t>B</w:t>
            </w:r>
            <w:r>
              <w:rPr>
                <w:rFonts w:ascii="Arial"/>
                <w:spacing w:val="1"/>
                <w:w w:val="105"/>
                <w:sz w:val="19"/>
              </w:rPr>
              <w:t>reakou</w:t>
            </w:r>
            <w:r>
              <w:rPr>
                <w:rFonts w:ascii="Arial"/>
                <w:w w:val="105"/>
                <w:sz w:val="19"/>
              </w:rPr>
              <w:t>t</w:t>
            </w:r>
            <w:r>
              <w:rPr>
                <w:rFonts w:ascii="Arial"/>
                <w:spacing w:val="-28"/>
                <w:w w:val="105"/>
                <w:sz w:val="19"/>
              </w:rPr>
              <w:t xml:space="preserve"> </w:t>
            </w:r>
            <w:r>
              <w:rPr>
                <w:rFonts w:ascii="Arial"/>
                <w:spacing w:val="2"/>
                <w:w w:val="105"/>
                <w:sz w:val="19"/>
              </w:rPr>
              <w:t>G</w:t>
            </w:r>
            <w:r>
              <w:rPr>
                <w:rFonts w:ascii="Arial"/>
                <w:spacing w:val="1"/>
                <w:w w:val="105"/>
                <w:sz w:val="19"/>
              </w:rPr>
              <w:t>roup</w:t>
            </w:r>
            <w:r>
              <w:rPr>
                <w:rFonts w:ascii="Arial"/>
                <w:w w:val="105"/>
                <w:sz w:val="19"/>
              </w:rPr>
              <w:t>s</w:t>
            </w:r>
            <w:r>
              <w:rPr>
                <w:rFonts w:ascii="Arial"/>
                <w:w w:val="103"/>
                <w:sz w:val="19"/>
              </w:rPr>
              <w:t xml:space="preserve"> </w:t>
            </w:r>
            <w:r>
              <w:rPr>
                <w:rFonts w:ascii="Arial"/>
                <w:color w:val="FF0000"/>
                <w:w w:val="105"/>
                <w:sz w:val="19"/>
              </w:rPr>
              <w:t>130</w:t>
            </w:r>
            <w:r>
              <w:rPr>
                <w:rFonts w:ascii="Arial"/>
                <w:color w:val="FF0000"/>
                <w:spacing w:val="-12"/>
                <w:w w:val="105"/>
                <w:sz w:val="19"/>
              </w:rPr>
              <w:t xml:space="preserve"> </w:t>
            </w:r>
            <w:r>
              <w:rPr>
                <w:rFonts w:ascii="Arial"/>
                <w:color w:val="FF0000"/>
                <w:spacing w:val="1"/>
                <w:w w:val="105"/>
                <w:sz w:val="19"/>
              </w:rPr>
              <w:t>A-E</w:t>
            </w:r>
          </w:p>
        </w:tc>
        <w:tc>
          <w:tcPr>
            <w:tcW w:w="2750" w:type="dxa"/>
            <w:vMerge w:val="restart"/>
            <w:tcBorders>
              <w:top w:val="single" w:sz="5" w:space="0" w:color="000000"/>
              <w:left w:val="single" w:sz="5" w:space="0" w:color="000000"/>
              <w:right w:val="single" w:sz="5" w:space="0" w:color="000000"/>
            </w:tcBorders>
            <w:shd w:val="clear" w:color="auto" w:fill="CCC0D9"/>
          </w:tcPr>
          <w:p w14:paraId="2F952349" w14:textId="77777777" w:rsidR="00464E18" w:rsidRDefault="00464E18" w:rsidP="00464E18">
            <w:pPr>
              <w:pStyle w:val="TableParagraph"/>
              <w:rPr>
                <w:rFonts w:ascii="Arial" w:eastAsia="Arial" w:hAnsi="Arial" w:cs="Arial"/>
                <w:i/>
                <w:sz w:val="20"/>
                <w:szCs w:val="20"/>
              </w:rPr>
            </w:pPr>
          </w:p>
          <w:p w14:paraId="07777BD1" w14:textId="77777777" w:rsidR="00464E18" w:rsidRDefault="00464E18" w:rsidP="00464E18">
            <w:pPr>
              <w:pStyle w:val="TableParagraph"/>
              <w:spacing w:before="119" w:line="247" w:lineRule="auto"/>
              <w:ind w:left="109" w:right="626"/>
              <w:rPr>
                <w:rFonts w:ascii="Arial" w:eastAsia="Arial" w:hAnsi="Arial" w:cs="Arial"/>
                <w:sz w:val="19"/>
                <w:szCs w:val="19"/>
              </w:rPr>
            </w:pPr>
            <w:r>
              <w:rPr>
                <w:rFonts w:ascii="Arial"/>
                <w:w w:val="105"/>
                <w:sz w:val="19"/>
              </w:rPr>
              <w:t>Health</w:t>
            </w:r>
            <w:r>
              <w:rPr>
                <w:rFonts w:ascii="Arial"/>
                <w:spacing w:val="-17"/>
                <w:w w:val="105"/>
                <w:sz w:val="19"/>
              </w:rPr>
              <w:t xml:space="preserve"> </w:t>
            </w:r>
            <w:r>
              <w:rPr>
                <w:rFonts w:ascii="Arial"/>
                <w:spacing w:val="1"/>
                <w:w w:val="105"/>
                <w:sz w:val="19"/>
              </w:rPr>
              <w:t>Economics</w:t>
            </w:r>
            <w:r>
              <w:rPr>
                <w:rFonts w:ascii="Arial"/>
                <w:spacing w:val="-17"/>
                <w:w w:val="105"/>
                <w:sz w:val="19"/>
              </w:rPr>
              <w:t xml:space="preserve"> </w:t>
            </w:r>
            <w:r>
              <w:rPr>
                <w:rFonts w:ascii="Arial"/>
                <w:spacing w:val="1"/>
                <w:w w:val="105"/>
                <w:sz w:val="19"/>
              </w:rPr>
              <w:t>and</w:t>
            </w:r>
            <w:r>
              <w:rPr>
                <w:rFonts w:ascii="Arial"/>
                <w:spacing w:val="25"/>
                <w:w w:val="103"/>
                <w:sz w:val="19"/>
              </w:rPr>
              <w:t xml:space="preserve"> </w:t>
            </w:r>
            <w:r>
              <w:rPr>
                <w:rFonts w:ascii="Arial"/>
                <w:w w:val="105"/>
                <w:sz w:val="19"/>
              </w:rPr>
              <w:t>Disparities</w:t>
            </w:r>
          </w:p>
        </w:tc>
        <w:tc>
          <w:tcPr>
            <w:tcW w:w="1109" w:type="dxa"/>
            <w:vMerge w:val="restart"/>
            <w:tcBorders>
              <w:top w:val="single" w:sz="5" w:space="0" w:color="000000"/>
              <w:left w:val="single" w:sz="5" w:space="0" w:color="000000"/>
              <w:right w:val="single" w:sz="5" w:space="0" w:color="000000"/>
            </w:tcBorders>
            <w:shd w:val="clear" w:color="auto" w:fill="CCC0D9"/>
          </w:tcPr>
          <w:p w14:paraId="0DD5C1AB" w14:textId="77777777" w:rsidR="00464E18" w:rsidRDefault="00464E18" w:rsidP="00464E18">
            <w:pPr>
              <w:pStyle w:val="TableParagraph"/>
              <w:rPr>
                <w:rFonts w:ascii="Arial" w:eastAsia="Arial" w:hAnsi="Arial" w:cs="Arial"/>
                <w:i/>
                <w:sz w:val="20"/>
                <w:szCs w:val="20"/>
              </w:rPr>
            </w:pPr>
          </w:p>
          <w:p w14:paraId="5C736E33" w14:textId="77777777" w:rsidR="00464E18" w:rsidRDefault="00464E18" w:rsidP="00464E18">
            <w:pPr>
              <w:pStyle w:val="TableParagraph"/>
              <w:rPr>
                <w:rFonts w:ascii="Arial" w:eastAsia="Arial" w:hAnsi="Arial" w:cs="Arial"/>
                <w:i/>
                <w:sz w:val="20"/>
                <w:szCs w:val="20"/>
              </w:rPr>
            </w:pPr>
          </w:p>
          <w:p w14:paraId="53577364" w14:textId="77777777" w:rsidR="00464E18" w:rsidRDefault="00464E18" w:rsidP="00464E18">
            <w:pPr>
              <w:pStyle w:val="TableParagraph"/>
              <w:rPr>
                <w:rFonts w:ascii="Arial" w:eastAsia="Arial" w:hAnsi="Arial" w:cs="Arial"/>
                <w:i/>
                <w:sz w:val="20"/>
                <w:szCs w:val="20"/>
              </w:rPr>
            </w:pPr>
          </w:p>
          <w:p w14:paraId="5CF2AD80" w14:textId="77777777" w:rsidR="00464E18" w:rsidRDefault="00464E18" w:rsidP="00464E18">
            <w:pPr>
              <w:pStyle w:val="TableParagraph"/>
              <w:rPr>
                <w:rFonts w:ascii="Arial" w:eastAsia="Arial" w:hAnsi="Arial" w:cs="Arial"/>
                <w:i/>
                <w:sz w:val="20"/>
                <w:szCs w:val="20"/>
              </w:rPr>
            </w:pPr>
          </w:p>
          <w:p w14:paraId="64F6F019" w14:textId="77777777" w:rsidR="00464E18" w:rsidRDefault="00464E18" w:rsidP="00464E18">
            <w:pPr>
              <w:pStyle w:val="TableParagraph"/>
              <w:ind w:left="109"/>
              <w:rPr>
                <w:rFonts w:ascii="Arial" w:eastAsia="Arial" w:hAnsi="Arial" w:cs="Arial"/>
                <w:sz w:val="19"/>
                <w:szCs w:val="19"/>
              </w:rPr>
            </w:pPr>
            <w:r>
              <w:rPr>
                <w:rFonts w:ascii="Arial"/>
                <w:w w:val="105"/>
                <w:sz w:val="19"/>
              </w:rPr>
              <w:t>Neeley</w:t>
            </w:r>
          </w:p>
        </w:tc>
        <w:tc>
          <w:tcPr>
            <w:tcW w:w="4301" w:type="dxa"/>
            <w:tcBorders>
              <w:top w:val="single" w:sz="5" w:space="0" w:color="000000"/>
              <w:left w:val="single" w:sz="5" w:space="0" w:color="000000"/>
              <w:bottom w:val="nil"/>
              <w:right w:val="single" w:sz="5" w:space="0" w:color="000000"/>
            </w:tcBorders>
            <w:shd w:val="clear" w:color="auto" w:fill="CCC0D9"/>
          </w:tcPr>
          <w:p w14:paraId="7065DECC" w14:textId="77777777" w:rsidR="00464E18" w:rsidRDefault="00464E18" w:rsidP="00464E18">
            <w:pPr>
              <w:pStyle w:val="TableParagraph"/>
              <w:spacing w:before="3"/>
              <w:ind w:left="109"/>
              <w:rPr>
                <w:rFonts w:ascii="Arial" w:eastAsia="Arial" w:hAnsi="Arial" w:cs="Arial"/>
                <w:sz w:val="19"/>
                <w:szCs w:val="19"/>
              </w:rPr>
            </w:pPr>
            <w:r>
              <w:rPr>
                <w:rFonts w:ascii="Arial"/>
                <w:w w:val="105"/>
                <w:sz w:val="19"/>
              </w:rPr>
              <w:t>Tutorial:</w:t>
            </w:r>
            <w:r>
              <w:rPr>
                <w:rFonts w:ascii="Arial"/>
                <w:spacing w:val="-16"/>
                <w:w w:val="105"/>
                <w:sz w:val="19"/>
              </w:rPr>
              <w:t xml:space="preserve"> </w:t>
            </w:r>
            <w:r>
              <w:rPr>
                <w:rFonts w:ascii="Arial"/>
                <w:w w:val="105"/>
                <w:sz w:val="19"/>
              </w:rPr>
              <w:t>Health</w:t>
            </w:r>
            <w:r>
              <w:rPr>
                <w:rFonts w:ascii="Arial"/>
                <w:spacing w:val="-14"/>
                <w:w w:val="105"/>
                <w:sz w:val="19"/>
              </w:rPr>
              <w:t xml:space="preserve"> </w:t>
            </w:r>
            <w:r>
              <w:rPr>
                <w:rFonts w:ascii="Arial"/>
                <w:spacing w:val="1"/>
                <w:w w:val="105"/>
                <w:sz w:val="19"/>
              </w:rPr>
              <w:t>Economics</w:t>
            </w:r>
            <w:r>
              <w:rPr>
                <w:rFonts w:ascii="Arial"/>
                <w:spacing w:val="-15"/>
                <w:w w:val="105"/>
                <w:sz w:val="19"/>
              </w:rPr>
              <w:t xml:space="preserve"> </w:t>
            </w:r>
            <w:r>
              <w:rPr>
                <w:rFonts w:ascii="Arial"/>
                <w:w w:val="105"/>
                <w:sz w:val="19"/>
              </w:rPr>
              <w:t>&amp;</w:t>
            </w:r>
            <w:r>
              <w:rPr>
                <w:rFonts w:ascii="Arial"/>
                <w:spacing w:val="-15"/>
                <w:w w:val="105"/>
                <w:sz w:val="19"/>
              </w:rPr>
              <w:t xml:space="preserve"> </w:t>
            </w:r>
            <w:r>
              <w:rPr>
                <w:rFonts w:ascii="Arial"/>
                <w:w w:val="105"/>
                <w:sz w:val="19"/>
              </w:rPr>
              <w:t>Disparities</w:t>
            </w:r>
          </w:p>
        </w:tc>
      </w:tr>
      <w:tr w:rsidR="00464E18" w14:paraId="2F4D7444" w14:textId="77777777" w:rsidTr="00464E18">
        <w:trPr>
          <w:trHeight w:hRule="exact" w:val="514"/>
        </w:trPr>
        <w:tc>
          <w:tcPr>
            <w:tcW w:w="1944" w:type="dxa"/>
            <w:vMerge/>
            <w:tcBorders>
              <w:left w:val="single" w:sz="5" w:space="0" w:color="000000"/>
              <w:right w:val="single" w:sz="5" w:space="0" w:color="000000"/>
            </w:tcBorders>
            <w:shd w:val="clear" w:color="auto" w:fill="CCC0D9"/>
          </w:tcPr>
          <w:p w14:paraId="077A5240" w14:textId="77777777" w:rsidR="00464E18" w:rsidRDefault="00464E18" w:rsidP="00464E18"/>
        </w:tc>
        <w:tc>
          <w:tcPr>
            <w:tcW w:w="2750" w:type="dxa"/>
            <w:vMerge/>
            <w:tcBorders>
              <w:left w:val="single" w:sz="5" w:space="0" w:color="000000"/>
              <w:bottom w:val="nil"/>
              <w:right w:val="single" w:sz="5" w:space="0" w:color="000000"/>
            </w:tcBorders>
            <w:shd w:val="clear" w:color="auto" w:fill="CCC0D9"/>
          </w:tcPr>
          <w:p w14:paraId="7AB2036A" w14:textId="77777777" w:rsidR="00464E18" w:rsidRDefault="00464E18" w:rsidP="00464E18"/>
        </w:tc>
        <w:tc>
          <w:tcPr>
            <w:tcW w:w="1109" w:type="dxa"/>
            <w:vMerge/>
            <w:tcBorders>
              <w:left w:val="single" w:sz="5" w:space="0" w:color="000000"/>
              <w:right w:val="single" w:sz="5" w:space="0" w:color="000000"/>
            </w:tcBorders>
            <w:shd w:val="clear" w:color="auto" w:fill="CCC0D9"/>
          </w:tcPr>
          <w:p w14:paraId="1A39F31E" w14:textId="77777777" w:rsidR="00464E18" w:rsidRDefault="00464E18" w:rsidP="00464E18"/>
        </w:tc>
        <w:tc>
          <w:tcPr>
            <w:tcW w:w="4301" w:type="dxa"/>
            <w:tcBorders>
              <w:top w:val="nil"/>
              <w:left w:val="single" w:sz="5" w:space="0" w:color="000000"/>
              <w:bottom w:val="nil"/>
              <w:right w:val="single" w:sz="5" w:space="0" w:color="000000"/>
            </w:tcBorders>
            <w:shd w:val="clear" w:color="auto" w:fill="CCC0D9"/>
          </w:tcPr>
          <w:p w14:paraId="3C30983F" w14:textId="77777777" w:rsidR="00464E18" w:rsidRDefault="00464E18" w:rsidP="00464E18">
            <w:pPr>
              <w:pStyle w:val="TableParagraph"/>
              <w:spacing w:before="171"/>
              <w:ind w:left="109"/>
              <w:rPr>
                <w:rFonts w:ascii="Arial" w:eastAsia="Arial" w:hAnsi="Arial" w:cs="Arial"/>
                <w:sz w:val="19"/>
                <w:szCs w:val="19"/>
              </w:rPr>
            </w:pPr>
            <w:r>
              <w:rPr>
                <w:rFonts w:ascii="Arial"/>
                <w:w w:val="105"/>
                <w:sz w:val="19"/>
              </w:rPr>
              <w:t>Reading:</w:t>
            </w:r>
            <w:r>
              <w:rPr>
                <w:rFonts w:ascii="Arial"/>
                <w:spacing w:val="-11"/>
                <w:w w:val="105"/>
                <w:sz w:val="19"/>
              </w:rPr>
              <w:t xml:space="preserve"> </w:t>
            </w:r>
            <w:r>
              <w:rPr>
                <w:rFonts w:ascii="Arial"/>
                <w:w w:val="105"/>
                <w:sz w:val="19"/>
              </w:rPr>
              <w:t>Healthcare</w:t>
            </w:r>
            <w:r>
              <w:rPr>
                <w:rFonts w:ascii="Arial"/>
                <w:spacing w:val="-9"/>
                <w:w w:val="105"/>
                <w:sz w:val="19"/>
              </w:rPr>
              <w:t xml:space="preserve"> </w:t>
            </w:r>
            <w:r>
              <w:rPr>
                <w:rFonts w:ascii="Arial"/>
                <w:spacing w:val="1"/>
                <w:w w:val="105"/>
                <w:sz w:val="19"/>
              </w:rPr>
              <w:t>Handbook</w:t>
            </w:r>
            <w:r>
              <w:rPr>
                <w:rFonts w:ascii="Arial"/>
                <w:spacing w:val="-10"/>
                <w:w w:val="105"/>
                <w:sz w:val="19"/>
              </w:rPr>
              <w:t xml:space="preserve"> </w:t>
            </w:r>
            <w:r>
              <w:rPr>
                <w:rFonts w:ascii="Arial"/>
                <w:spacing w:val="1"/>
                <w:w w:val="105"/>
                <w:sz w:val="19"/>
              </w:rPr>
              <w:t>Chs.</w:t>
            </w:r>
            <w:r>
              <w:rPr>
                <w:rFonts w:ascii="Arial"/>
                <w:spacing w:val="-10"/>
                <w:w w:val="105"/>
                <w:sz w:val="19"/>
              </w:rPr>
              <w:t xml:space="preserve"> </w:t>
            </w:r>
            <w:r>
              <w:rPr>
                <w:rFonts w:ascii="Arial"/>
                <w:w w:val="105"/>
                <w:sz w:val="19"/>
              </w:rPr>
              <w:t>3</w:t>
            </w:r>
            <w:r>
              <w:rPr>
                <w:rFonts w:ascii="Arial"/>
                <w:spacing w:val="-10"/>
                <w:w w:val="105"/>
                <w:sz w:val="19"/>
              </w:rPr>
              <w:t xml:space="preserve"> </w:t>
            </w:r>
            <w:r>
              <w:rPr>
                <w:rFonts w:ascii="Arial"/>
                <w:w w:val="105"/>
                <w:sz w:val="19"/>
              </w:rPr>
              <w:t>&amp;</w:t>
            </w:r>
            <w:r>
              <w:rPr>
                <w:rFonts w:ascii="Arial"/>
                <w:spacing w:val="-9"/>
                <w:w w:val="105"/>
                <w:sz w:val="19"/>
              </w:rPr>
              <w:t xml:space="preserve"> </w:t>
            </w:r>
            <w:r>
              <w:rPr>
                <w:rFonts w:ascii="Arial"/>
                <w:w w:val="105"/>
                <w:sz w:val="19"/>
              </w:rPr>
              <w:t>5</w:t>
            </w:r>
          </w:p>
        </w:tc>
      </w:tr>
      <w:tr w:rsidR="00464E18" w14:paraId="2EB7AC6C" w14:textId="77777777" w:rsidTr="00464E18">
        <w:trPr>
          <w:trHeight w:hRule="exact" w:val="1037"/>
        </w:trPr>
        <w:tc>
          <w:tcPr>
            <w:tcW w:w="1944" w:type="dxa"/>
            <w:vMerge/>
            <w:tcBorders>
              <w:left w:val="single" w:sz="5" w:space="0" w:color="000000"/>
              <w:right w:val="single" w:sz="5" w:space="0" w:color="000000"/>
            </w:tcBorders>
            <w:shd w:val="clear" w:color="auto" w:fill="CCC0D9"/>
          </w:tcPr>
          <w:p w14:paraId="49722434" w14:textId="77777777" w:rsidR="00464E18" w:rsidRDefault="00464E18" w:rsidP="00464E18"/>
        </w:tc>
        <w:tc>
          <w:tcPr>
            <w:tcW w:w="2750" w:type="dxa"/>
            <w:vMerge w:val="restart"/>
            <w:tcBorders>
              <w:top w:val="nil"/>
              <w:left w:val="single" w:sz="5" w:space="0" w:color="000000"/>
              <w:right w:val="single" w:sz="5" w:space="0" w:color="000000"/>
            </w:tcBorders>
            <w:shd w:val="clear" w:color="auto" w:fill="CCC0D9"/>
          </w:tcPr>
          <w:p w14:paraId="3AE3AE04" w14:textId="77777777" w:rsidR="00464E18" w:rsidRDefault="00464E18" w:rsidP="00464E18">
            <w:pPr>
              <w:pStyle w:val="TableParagraph"/>
              <w:spacing w:line="253" w:lineRule="auto"/>
              <w:ind w:left="109" w:right="1329"/>
              <w:rPr>
                <w:rFonts w:ascii="Arial" w:eastAsia="Arial" w:hAnsi="Arial" w:cs="Arial"/>
                <w:sz w:val="19"/>
                <w:szCs w:val="19"/>
              </w:rPr>
            </w:pPr>
            <w:r>
              <w:rPr>
                <w:rFonts w:ascii="Arial"/>
                <w:spacing w:val="2"/>
                <w:w w:val="105"/>
                <w:sz w:val="19"/>
              </w:rPr>
              <w:t>Sm</w:t>
            </w:r>
            <w:r>
              <w:rPr>
                <w:rFonts w:ascii="Arial"/>
                <w:spacing w:val="1"/>
                <w:w w:val="105"/>
                <w:sz w:val="19"/>
              </w:rPr>
              <w:t>a</w:t>
            </w:r>
            <w:r>
              <w:rPr>
                <w:rFonts w:ascii="Arial"/>
                <w:w w:val="105"/>
                <w:sz w:val="19"/>
              </w:rPr>
              <w:t>ll</w:t>
            </w:r>
            <w:r>
              <w:rPr>
                <w:rFonts w:ascii="Arial"/>
                <w:spacing w:val="-11"/>
                <w:w w:val="105"/>
                <w:sz w:val="19"/>
              </w:rPr>
              <w:t xml:space="preserve"> </w:t>
            </w:r>
            <w:r>
              <w:rPr>
                <w:rFonts w:ascii="Arial"/>
                <w:spacing w:val="2"/>
                <w:w w:val="105"/>
                <w:sz w:val="19"/>
              </w:rPr>
              <w:t>G</w:t>
            </w:r>
            <w:r>
              <w:rPr>
                <w:rFonts w:ascii="Arial"/>
                <w:spacing w:val="1"/>
                <w:w w:val="105"/>
                <w:sz w:val="19"/>
              </w:rPr>
              <w:t>rou</w:t>
            </w:r>
            <w:r>
              <w:rPr>
                <w:rFonts w:ascii="Arial"/>
                <w:w w:val="105"/>
                <w:sz w:val="19"/>
              </w:rPr>
              <w:t>p</w:t>
            </w:r>
            <w:r>
              <w:rPr>
                <w:rFonts w:ascii="Arial"/>
                <w:spacing w:val="-10"/>
                <w:w w:val="105"/>
                <w:sz w:val="19"/>
              </w:rPr>
              <w:t xml:space="preserve"> </w:t>
            </w:r>
            <w:r>
              <w:rPr>
                <w:rFonts w:ascii="Arial"/>
                <w:w w:val="105"/>
                <w:sz w:val="19"/>
              </w:rPr>
              <w:t>A</w:t>
            </w:r>
            <w:r>
              <w:rPr>
                <w:rFonts w:ascii="Arial"/>
                <w:w w:val="103"/>
                <w:sz w:val="19"/>
              </w:rPr>
              <w:t xml:space="preserve"> </w:t>
            </w:r>
            <w:r>
              <w:rPr>
                <w:rFonts w:ascii="Arial"/>
                <w:spacing w:val="2"/>
                <w:w w:val="105"/>
                <w:sz w:val="19"/>
              </w:rPr>
              <w:t>Sm</w:t>
            </w:r>
            <w:r>
              <w:rPr>
                <w:rFonts w:ascii="Arial"/>
                <w:spacing w:val="1"/>
                <w:w w:val="105"/>
                <w:sz w:val="19"/>
              </w:rPr>
              <w:t>a</w:t>
            </w:r>
            <w:r>
              <w:rPr>
                <w:rFonts w:ascii="Arial"/>
                <w:w w:val="105"/>
                <w:sz w:val="19"/>
              </w:rPr>
              <w:t>ll</w:t>
            </w:r>
            <w:r>
              <w:rPr>
                <w:rFonts w:ascii="Arial"/>
                <w:spacing w:val="-11"/>
                <w:w w:val="105"/>
                <w:sz w:val="19"/>
              </w:rPr>
              <w:t xml:space="preserve"> </w:t>
            </w:r>
            <w:r>
              <w:rPr>
                <w:rFonts w:ascii="Arial"/>
                <w:spacing w:val="2"/>
                <w:w w:val="105"/>
                <w:sz w:val="19"/>
              </w:rPr>
              <w:t>G</w:t>
            </w:r>
            <w:r>
              <w:rPr>
                <w:rFonts w:ascii="Arial"/>
                <w:spacing w:val="1"/>
                <w:w w:val="105"/>
                <w:sz w:val="19"/>
              </w:rPr>
              <w:t>rou</w:t>
            </w:r>
            <w:r>
              <w:rPr>
                <w:rFonts w:ascii="Arial"/>
                <w:w w:val="105"/>
                <w:sz w:val="19"/>
              </w:rPr>
              <w:t>p</w:t>
            </w:r>
            <w:r>
              <w:rPr>
                <w:rFonts w:ascii="Arial"/>
                <w:spacing w:val="-10"/>
                <w:w w:val="105"/>
                <w:sz w:val="19"/>
              </w:rPr>
              <w:t xml:space="preserve"> </w:t>
            </w:r>
            <w:r>
              <w:rPr>
                <w:rFonts w:ascii="Arial"/>
                <w:w w:val="105"/>
                <w:sz w:val="19"/>
              </w:rPr>
              <w:t>B</w:t>
            </w:r>
          </w:p>
          <w:p w14:paraId="4B97A219" w14:textId="77777777" w:rsidR="00464E18" w:rsidRDefault="00464E18" w:rsidP="00464E18">
            <w:pPr>
              <w:pStyle w:val="TableParagraph"/>
              <w:spacing w:line="253" w:lineRule="auto"/>
              <w:ind w:left="109" w:right="274"/>
              <w:rPr>
                <w:rFonts w:ascii="Arial" w:eastAsia="Arial" w:hAnsi="Arial" w:cs="Arial"/>
                <w:sz w:val="19"/>
                <w:szCs w:val="19"/>
              </w:rPr>
            </w:pPr>
            <w:r>
              <w:rPr>
                <w:rFonts w:ascii="Arial"/>
                <w:color w:val="008000"/>
                <w:w w:val="105"/>
                <w:sz w:val="19"/>
              </w:rPr>
              <w:t>Facilitators:</w:t>
            </w:r>
            <w:r>
              <w:rPr>
                <w:rFonts w:ascii="Arial"/>
                <w:color w:val="008000"/>
                <w:spacing w:val="28"/>
                <w:w w:val="105"/>
                <w:sz w:val="19"/>
              </w:rPr>
              <w:t xml:space="preserve"> </w:t>
            </w:r>
            <w:r>
              <w:rPr>
                <w:rFonts w:ascii="Arial"/>
                <w:color w:val="008000"/>
                <w:w w:val="105"/>
                <w:sz w:val="19"/>
              </w:rPr>
              <w:t>Mast,</w:t>
            </w:r>
            <w:r>
              <w:rPr>
                <w:rFonts w:ascii="Arial"/>
                <w:color w:val="008000"/>
                <w:spacing w:val="-14"/>
                <w:w w:val="105"/>
                <w:sz w:val="19"/>
              </w:rPr>
              <w:t xml:space="preserve"> </w:t>
            </w:r>
            <w:r>
              <w:rPr>
                <w:rFonts w:ascii="Arial"/>
                <w:color w:val="008000"/>
                <w:w w:val="105"/>
                <w:sz w:val="19"/>
              </w:rPr>
              <w:t>Neeley,</w:t>
            </w:r>
            <w:r>
              <w:rPr>
                <w:rFonts w:ascii="Arial"/>
                <w:color w:val="008000"/>
                <w:spacing w:val="34"/>
                <w:w w:val="103"/>
                <w:sz w:val="19"/>
              </w:rPr>
              <w:t xml:space="preserve"> </w:t>
            </w:r>
            <w:r>
              <w:rPr>
                <w:rFonts w:ascii="Arial"/>
                <w:color w:val="008000"/>
                <w:spacing w:val="2"/>
                <w:w w:val="105"/>
                <w:sz w:val="19"/>
              </w:rPr>
              <w:t>S</w:t>
            </w:r>
            <w:r>
              <w:rPr>
                <w:rFonts w:ascii="Arial"/>
                <w:color w:val="008000"/>
                <w:spacing w:val="1"/>
                <w:w w:val="105"/>
                <w:sz w:val="19"/>
              </w:rPr>
              <w:t>o</w:t>
            </w:r>
            <w:r>
              <w:rPr>
                <w:rFonts w:ascii="Arial"/>
                <w:color w:val="008000"/>
                <w:w w:val="105"/>
                <w:sz w:val="19"/>
              </w:rPr>
              <w:t>l</w:t>
            </w:r>
            <w:r>
              <w:rPr>
                <w:rFonts w:ascii="Arial"/>
                <w:color w:val="008000"/>
                <w:spacing w:val="1"/>
                <w:w w:val="105"/>
                <w:sz w:val="19"/>
              </w:rPr>
              <w:t>o</w:t>
            </w:r>
            <w:r>
              <w:rPr>
                <w:rFonts w:ascii="Arial"/>
                <w:color w:val="008000"/>
                <w:spacing w:val="2"/>
                <w:w w:val="105"/>
                <w:sz w:val="19"/>
              </w:rPr>
              <w:t>m</w:t>
            </w:r>
            <w:r>
              <w:rPr>
                <w:rFonts w:ascii="Arial"/>
                <w:color w:val="008000"/>
                <w:spacing w:val="1"/>
                <w:w w:val="105"/>
                <w:sz w:val="19"/>
              </w:rPr>
              <w:t>o</w:t>
            </w:r>
            <w:r>
              <w:rPr>
                <w:rFonts w:ascii="Arial"/>
                <w:color w:val="008000"/>
                <w:w w:val="105"/>
                <w:sz w:val="19"/>
              </w:rPr>
              <w:t>n</w:t>
            </w:r>
          </w:p>
        </w:tc>
        <w:tc>
          <w:tcPr>
            <w:tcW w:w="1109" w:type="dxa"/>
            <w:vMerge/>
            <w:tcBorders>
              <w:left w:val="single" w:sz="5" w:space="0" w:color="000000"/>
              <w:right w:val="single" w:sz="5" w:space="0" w:color="000000"/>
            </w:tcBorders>
            <w:shd w:val="clear" w:color="auto" w:fill="CCC0D9"/>
          </w:tcPr>
          <w:p w14:paraId="13328056" w14:textId="77777777" w:rsidR="00464E18" w:rsidRDefault="00464E18" w:rsidP="00464E18"/>
        </w:tc>
        <w:tc>
          <w:tcPr>
            <w:tcW w:w="4301" w:type="dxa"/>
            <w:tcBorders>
              <w:top w:val="nil"/>
              <w:left w:val="single" w:sz="5" w:space="0" w:color="000000"/>
              <w:bottom w:val="nil"/>
              <w:right w:val="single" w:sz="5" w:space="0" w:color="000000"/>
            </w:tcBorders>
            <w:shd w:val="clear" w:color="auto" w:fill="CCC0D9"/>
          </w:tcPr>
          <w:p w14:paraId="13722243" w14:textId="77777777" w:rsidR="00464E18" w:rsidRDefault="00464E18" w:rsidP="00464E18">
            <w:pPr>
              <w:pStyle w:val="TableParagraph"/>
              <w:spacing w:before="113" w:line="253" w:lineRule="auto"/>
              <w:ind w:left="109" w:right="179"/>
              <w:rPr>
                <w:rFonts w:ascii="Arial" w:eastAsia="Arial" w:hAnsi="Arial" w:cs="Arial"/>
                <w:sz w:val="19"/>
                <w:szCs w:val="19"/>
              </w:rPr>
            </w:pPr>
            <w:r>
              <w:rPr>
                <w:rFonts w:ascii="Arial" w:eastAsia="Arial" w:hAnsi="Arial" w:cs="Arial"/>
                <w:w w:val="105"/>
                <w:sz w:val="19"/>
                <w:szCs w:val="19"/>
              </w:rPr>
              <w:t>Video:</w:t>
            </w:r>
            <w:r>
              <w:rPr>
                <w:rFonts w:ascii="Arial" w:eastAsia="Arial" w:hAnsi="Arial" w:cs="Arial"/>
                <w:spacing w:val="33"/>
                <w:w w:val="105"/>
                <w:sz w:val="19"/>
                <w:szCs w:val="19"/>
              </w:rPr>
              <w:t xml:space="preserve"> </w:t>
            </w:r>
            <w:r>
              <w:rPr>
                <w:rFonts w:ascii="Arial" w:eastAsia="Arial" w:hAnsi="Arial" w:cs="Arial"/>
                <w:spacing w:val="1"/>
                <w:w w:val="105"/>
                <w:sz w:val="19"/>
                <w:szCs w:val="19"/>
              </w:rPr>
              <w:t>“Why</w:t>
            </w:r>
            <w:r>
              <w:rPr>
                <w:rFonts w:ascii="Arial" w:eastAsia="Arial" w:hAnsi="Arial" w:cs="Arial"/>
                <w:spacing w:val="-11"/>
                <w:w w:val="105"/>
                <w:sz w:val="19"/>
                <w:szCs w:val="19"/>
              </w:rPr>
              <w:t xml:space="preserve"> </w:t>
            </w:r>
            <w:r>
              <w:rPr>
                <w:rFonts w:ascii="Arial" w:eastAsia="Arial" w:hAnsi="Arial" w:cs="Arial"/>
                <w:spacing w:val="1"/>
                <w:w w:val="105"/>
                <w:sz w:val="19"/>
                <w:szCs w:val="19"/>
              </w:rPr>
              <w:t>Are</w:t>
            </w:r>
            <w:r>
              <w:rPr>
                <w:rFonts w:ascii="Arial" w:eastAsia="Arial" w:hAnsi="Arial" w:cs="Arial"/>
                <w:spacing w:val="-10"/>
                <w:w w:val="105"/>
                <w:sz w:val="19"/>
                <w:szCs w:val="19"/>
              </w:rPr>
              <w:t xml:space="preserve"> </w:t>
            </w:r>
            <w:r>
              <w:rPr>
                <w:rFonts w:ascii="Arial" w:eastAsia="Arial" w:hAnsi="Arial" w:cs="Arial"/>
                <w:spacing w:val="1"/>
                <w:w w:val="105"/>
                <w:sz w:val="19"/>
                <w:szCs w:val="19"/>
              </w:rPr>
              <w:t>American</w:t>
            </w:r>
            <w:r>
              <w:rPr>
                <w:rFonts w:ascii="Arial" w:eastAsia="Arial" w:hAnsi="Arial" w:cs="Arial"/>
                <w:spacing w:val="-10"/>
                <w:w w:val="105"/>
                <w:sz w:val="19"/>
                <w:szCs w:val="19"/>
              </w:rPr>
              <w:t xml:space="preserve"> </w:t>
            </w:r>
            <w:r>
              <w:rPr>
                <w:rFonts w:ascii="Arial" w:eastAsia="Arial" w:hAnsi="Arial" w:cs="Arial"/>
                <w:w w:val="105"/>
                <w:sz w:val="19"/>
                <w:szCs w:val="19"/>
              </w:rPr>
              <w:t>Healthcare</w:t>
            </w:r>
            <w:r>
              <w:rPr>
                <w:rFonts w:ascii="Arial" w:eastAsia="Arial" w:hAnsi="Arial" w:cs="Arial"/>
                <w:spacing w:val="-11"/>
                <w:w w:val="105"/>
                <w:sz w:val="19"/>
                <w:szCs w:val="19"/>
              </w:rPr>
              <w:t xml:space="preserve"> </w:t>
            </w:r>
            <w:r>
              <w:rPr>
                <w:rFonts w:ascii="Arial" w:eastAsia="Arial" w:hAnsi="Arial" w:cs="Arial"/>
                <w:w w:val="105"/>
                <w:sz w:val="19"/>
                <w:szCs w:val="19"/>
              </w:rPr>
              <w:t>Costs</w:t>
            </w:r>
            <w:r>
              <w:rPr>
                <w:rFonts w:ascii="Arial" w:eastAsia="Arial" w:hAnsi="Arial" w:cs="Arial"/>
                <w:spacing w:val="36"/>
                <w:w w:val="103"/>
                <w:sz w:val="19"/>
                <w:szCs w:val="19"/>
              </w:rPr>
              <w:t xml:space="preserve"> </w:t>
            </w:r>
            <w:r>
              <w:rPr>
                <w:rFonts w:ascii="Arial" w:eastAsia="Arial" w:hAnsi="Arial" w:cs="Arial"/>
                <w:spacing w:val="1"/>
                <w:w w:val="105"/>
                <w:sz w:val="19"/>
                <w:szCs w:val="19"/>
              </w:rPr>
              <w:t>So</w:t>
            </w:r>
            <w:r>
              <w:rPr>
                <w:rFonts w:ascii="Arial" w:eastAsia="Arial" w:hAnsi="Arial" w:cs="Arial"/>
                <w:spacing w:val="-15"/>
                <w:w w:val="105"/>
                <w:sz w:val="19"/>
                <w:szCs w:val="19"/>
              </w:rPr>
              <w:t xml:space="preserve"> </w:t>
            </w:r>
            <w:r>
              <w:rPr>
                <w:rFonts w:ascii="Arial" w:eastAsia="Arial" w:hAnsi="Arial" w:cs="Arial"/>
                <w:w w:val="105"/>
                <w:sz w:val="19"/>
                <w:szCs w:val="19"/>
              </w:rPr>
              <w:t>High?”</w:t>
            </w:r>
          </w:p>
          <w:p w14:paraId="1C990E9A" w14:textId="77777777" w:rsidR="00464E18" w:rsidRDefault="00464E18" w:rsidP="00464E18">
            <w:pPr>
              <w:pStyle w:val="TableParagraph"/>
              <w:spacing w:before="1"/>
              <w:rPr>
                <w:rFonts w:ascii="Arial" w:eastAsia="Arial" w:hAnsi="Arial" w:cs="Arial"/>
                <w:i/>
                <w:sz w:val="20"/>
                <w:szCs w:val="20"/>
              </w:rPr>
            </w:pPr>
          </w:p>
          <w:p w14:paraId="36D1EE81" w14:textId="77777777" w:rsidR="00464E18" w:rsidRDefault="00464E18" w:rsidP="00464E18">
            <w:pPr>
              <w:pStyle w:val="TableParagraph"/>
              <w:ind w:left="109"/>
              <w:rPr>
                <w:rFonts w:ascii="Arial" w:eastAsia="Arial" w:hAnsi="Arial" w:cs="Arial"/>
                <w:sz w:val="19"/>
                <w:szCs w:val="19"/>
              </w:rPr>
            </w:pPr>
            <w:r>
              <w:rPr>
                <w:rFonts w:ascii="Arial" w:eastAsia="Arial" w:hAnsi="Arial" w:cs="Arial"/>
                <w:w w:val="105"/>
                <w:sz w:val="19"/>
                <w:szCs w:val="19"/>
              </w:rPr>
              <w:t>Reading:</w:t>
            </w:r>
            <w:r>
              <w:rPr>
                <w:rFonts w:ascii="Arial" w:eastAsia="Arial" w:hAnsi="Arial" w:cs="Arial"/>
                <w:spacing w:val="-14"/>
                <w:w w:val="105"/>
                <w:sz w:val="19"/>
                <w:szCs w:val="19"/>
              </w:rPr>
              <w:t xml:space="preserve"> </w:t>
            </w:r>
            <w:r>
              <w:rPr>
                <w:rFonts w:ascii="Arial" w:eastAsia="Arial" w:hAnsi="Arial" w:cs="Arial"/>
                <w:spacing w:val="1"/>
                <w:w w:val="105"/>
                <w:sz w:val="19"/>
                <w:szCs w:val="19"/>
              </w:rPr>
              <w:t>Pharos</w:t>
            </w:r>
            <w:r>
              <w:rPr>
                <w:rFonts w:ascii="Arial" w:eastAsia="Arial" w:hAnsi="Arial" w:cs="Arial"/>
                <w:spacing w:val="-13"/>
                <w:w w:val="105"/>
                <w:sz w:val="19"/>
                <w:szCs w:val="19"/>
              </w:rPr>
              <w:t xml:space="preserve"> </w:t>
            </w:r>
            <w:r>
              <w:rPr>
                <w:rFonts w:ascii="Arial" w:eastAsia="Arial" w:hAnsi="Arial" w:cs="Arial"/>
                <w:w w:val="105"/>
                <w:sz w:val="19"/>
                <w:szCs w:val="19"/>
              </w:rPr>
              <w:t>(2012):</w:t>
            </w:r>
            <w:r>
              <w:rPr>
                <w:rFonts w:ascii="Arial" w:eastAsia="Arial" w:hAnsi="Arial" w:cs="Arial"/>
                <w:spacing w:val="-14"/>
                <w:w w:val="105"/>
                <w:sz w:val="19"/>
                <w:szCs w:val="19"/>
              </w:rPr>
              <w:t xml:space="preserve"> </w:t>
            </w:r>
            <w:r>
              <w:rPr>
                <w:rFonts w:ascii="Arial" w:eastAsia="Arial" w:hAnsi="Arial" w:cs="Arial"/>
                <w:w w:val="105"/>
                <w:sz w:val="19"/>
                <w:szCs w:val="19"/>
              </w:rPr>
              <w:t>“The</w:t>
            </w:r>
            <w:r>
              <w:rPr>
                <w:rFonts w:ascii="Arial" w:eastAsia="Arial" w:hAnsi="Arial" w:cs="Arial"/>
                <w:spacing w:val="-13"/>
                <w:w w:val="105"/>
                <w:sz w:val="19"/>
                <w:szCs w:val="19"/>
              </w:rPr>
              <w:t xml:space="preserve"> </w:t>
            </w:r>
            <w:r>
              <w:rPr>
                <w:rFonts w:ascii="Arial" w:eastAsia="Arial" w:hAnsi="Arial" w:cs="Arial"/>
                <w:w w:val="105"/>
                <w:sz w:val="19"/>
                <w:szCs w:val="19"/>
              </w:rPr>
              <w:t>Social</w:t>
            </w:r>
          </w:p>
        </w:tc>
      </w:tr>
      <w:tr w:rsidR="00464E18" w14:paraId="41D08B02" w14:textId="77777777" w:rsidTr="00464E18">
        <w:trPr>
          <w:trHeight w:hRule="exact" w:val="229"/>
        </w:trPr>
        <w:tc>
          <w:tcPr>
            <w:tcW w:w="1944" w:type="dxa"/>
            <w:vMerge/>
            <w:tcBorders>
              <w:left w:val="single" w:sz="5" w:space="0" w:color="000000"/>
              <w:bottom w:val="single" w:sz="5" w:space="0" w:color="000000"/>
              <w:right w:val="single" w:sz="5" w:space="0" w:color="000000"/>
            </w:tcBorders>
            <w:shd w:val="clear" w:color="auto" w:fill="CCC0D9"/>
          </w:tcPr>
          <w:p w14:paraId="575E71BE" w14:textId="77777777" w:rsidR="00464E18" w:rsidRDefault="00464E18" w:rsidP="00464E18"/>
        </w:tc>
        <w:tc>
          <w:tcPr>
            <w:tcW w:w="2750" w:type="dxa"/>
            <w:vMerge/>
            <w:tcBorders>
              <w:left w:val="single" w:sz="5" w:space="0" w:color="000000"/>
              <w:bottom w:val="single" w:sz="5" w:space="0" w:color="000000"/>
              <w:right w:val="single" w:sz="5" w:space="0" w:color="000000"/>
            </w:tcBorders>
            <w:shd w:val="clear" w:color="auto" w:fill="CCC0D9"/>
          </w:tcPr>
          <w:p w14:paraId="5D3E5CF0" w14:textId="77777777" w:rsidR="00464E18" w:rsidRDefault="00464E18" w:rsidP="00464E18"/>
        </w:tc>
        <w:tc>
          <w:tcPr>
            <w:tcW w:w="1109" w:type="dxa"/>
            <w:vMerge/>
            <w:tcBorders>
              <w:left w:val="single" w:sz="5" w:space="0" w:color="000000"/>
              <w:bottom w:val="single" w:sz="5" w:space="0" w:color="000000"/>
              <w:right w:val="single" w:sz="5" w:space="0" w:color="000000"/>
            </w:tcBorders>
            <w:shd w:val="clear" w:color="auto" w:fill="CCC0D9"/>
          </w:tcPr>
          <w:p w14:paraId="3C805800" w14:textId="77777777" w:rsidR="00464E18" w:rsidRDefault="00464E18" w:rsidP="00464E18"/>
        </w:tc>
        <w:tc>
          <w:tcPr>
            <w:tcW w:w="4301" w:type="dxa"/>
            <w:tcBorders>
              <w:top w:val="nil"/>
              <w:left w:val="single" w:sz="5" w:space="0" w:color="000000"/>
              <w:bottom w:val="single" w:sz="5" w:space="0" w:color="000000"/>
              <w:right w:val="single" w:sz="5" w:space="0" w:color="000000"/>
            </w:tcBorders>
            <w:shd w:val="clear" w:color="auto" w:fill="CCC0D9"/>
          </w:tcPr>
          <w:p w14:paraId="22BCD8A9" w14:textId="77777777" w:rsidR="00464E18" w:rsidRDefault="00464E18" w:rsidP="00464E18">
            <w:pPr>
              <w:pStyle w:val="TableParagraph"/>
              <w:spacing w:line="217" w:lineRule="exact"/>
              <w:ind w:left="109"/>
              <w:rPr>
                <w:rFonts w:ascii="Arial" w:eastAsia="Arial" w:hAnsi="Arial" w:cs="Arial"/>
                <w:sz w:val="19"/>
                <w:szCs w:val="19"/>
              </w:rPr>
            </w:pPr>
            <w:r>
              <w:rPr>
                <w:rFonts w:ascii="Arial" w:eastAsia="Arial" w:hAnsi="Arial" w:cs="Arial"/>
                <w:w w:val="105"/>
                <w:sz w:val="19"/>
                <w:szCs w:val="19"/>
              </w:rPr>
              <w:t>Determinants</w:t>
            </w:r>
            <w:r>
              <w:rPr>
                <w:rFonts w:ascii="Arial" w:eastAsia="Arial" w:hAnsi="Arial" w:cs="Arial"/>
                <w:spacing w:val="-18"/>
                <w:w w:val="105"/>
                <w:sz w:val="19"/>
                <w:szCs w:val="19"/>
              </w:rPr>
              <w:t xml:space="preserve"> </w:t>
            </w:r>
            <w:r>
              <w:rPr>
                <w:rFonts w:ascii="Arial" w:eastAsia="Arial" w:hAnsi="Arial" w:cs="Arial"/>
                <w:w w:val="105"/>
                <w:sz w:val="19"/>
                <w:szCs w:val="19"/>
              </w:rPr>
              <w:t>of</w:t>
            </w:r>
            <w:r>
              <w:rPr>
                <w:rFonts w:ascii="Arial" w:eastAsia="Arial" w:hAnsi="Arial" w:cs="Arial"/>
                <w:spacing w:val="-19"/>
                <w:w w:val="105"/>
                <w:sz w:val="19"/>
                <w:szCs w:val="19"/>
              </w:rPr>
              <w:t xml:space="preserve"> </w:t>
            </w:r>
            <w:r>
              <w:rPr>
                <w:rFonts w:ascii="Arial" w:eastAsia="Arial" w:hAnsi="Arial" w:cs="Arial"/>
                <w:w w:val="105"/>
                <w:sz w:val="19"/>
                <w:szCs w:val="19"/>
              </w:rPr>
              <w:t>Health”</w:t>
            </w:r>
          </w:p>
        </w:tc>
      </w:tr>
      <w:tr w:rsidR="00464E18" w14:paraId="3C22CF40" w14:textId="77777777" w:rsidTr="00464E18">
        <w:trPr>
          <w:trHeight w:hRule="exact" w:val="240"/>
        </w:trPr>
        <w:tc>
          <w:tcPr>
            <w:tcW w:w="10104" w:type="dxa"/>
            <w:gridSpan w:val="4"/>
            <w:tcBorders>
              <w:top w:val="single" w:sz="5" w:space="0" w:color="000000"/>
              <w:left w:val="single" w:sz="5" w:space="0" w:color="000000"/>
              <w:bottom w:val="single" w:sz="5" w:space="0" w:color="000000"/>
              <w:right w:val="single" w:sz="5" w:space="0" w:color="000000"/>
            </w:tcBorders>
            <w:shd w:val="clear" w:color="auto" w:fill="D9D9D9"/>
          </w:tcPr>
          <w:p w14:paraId="7871ADBB" w14:textId="77777777" w:rsidR="00464E18" w:rsidRDefault="00464E18" w:rsidP="00464E18">
            <w:pPr>
              <w:pStyle w:val="TableParagraph"/>
              <w:spacing w:before="3"/>
              <w:ind w:left="109"/>
              <w:rPr>
                <w:rFonts w:ascii="Arial" w:eastAsia="Arial" w:hAnsi="Arial" w:cs="Arial"/>
                <w:sz w:val="19"/>
                <w:szCs w:val="19"/>
              </w:rPr>
            </w:pPr>
            <w:r>
              <w:rPr>
                <w:rFonts w:ascii="Arial"/>
                <w:b/>
                <w:spacing w:val="1"/>
                <w:w w:val="105"/>
                <w:sz w:val="19"/>
              </w:rPr>
              <w:t>Wednesday,</w:t>
            </w:r>
            <w:r>
              <w:rPr>
                <w:rFonts w:ascii="Arial"/>
                <w:b/>
                <w:spacing w:val="-19"/>
                <w:w w:val="105"/>
                <w:sz w:val="19"/>
              </w:rPr>
              <w:t xml:space="preserve"> </w:t>
            </w:r>
            <w:r>
              <w:rPr>
                <w:rFonts w:ascii="Arial"/>
                <w:b/>
                <w:spacing w:val="1"/>
                <w:w w:val="105"/>
                <w:sz w:val="19"/>
              </w:rPr>
              <w:t>August</w:t>
            </w:r>
            <w:r>
              <w:rPr>
                <w:rFonts w:ascii="Arial"/>
                <w:b/>
                <w:spacing w:val="-18"/>
                <w:w w:val="105"/>
                <w:sz w:val="19"/>
              </w:rPr>
              <w:t xml:space="preserve"> </w:t>
            </w:r>
            <w:r>
              <w:rPr>
                <w:rFonts w:ascii="Arial"/>
                <w:b/>
                <w:w w:val="105"/>
                <w:sz w:val="19"/>
              </w:rPr>
              <w:t>6</w:t>
            </w:r>
          </w:p>
        </w:tc>
      </w:tr>
      <w:tr w:rsidR="00464E18" w14:paraId="5AADA13F" w14:textId="77777777" w:rsidTr="00464E18">
        <w:trPr>
          <w:trHeight w:hRule="exact" w:val="2078"/>
        </w:trPr>
        <w:tc>
          <w:tcPr>
            <w:tcW w:w="1944" w:type="dxa"/>
            <w:tcBorders>
              <w:top w:val="single" w:sz="5" w:space="0" w:color="000000"/>
              <w:left w:val="single" w:sz="5" w:space="0" w:color="000000"/>
              <w:bottom w:val="single" w:sz="5" w:space="0" w:color="000000"/>
              <w:right w:val="single" w:sz="5" w:space="0" w:color="000000"/>
            </w:tcBorders>
          </w:tcPr>
          <w:p w14:paraId="1E75AEE2" w14:textId="77777777" w:rsidR="00464E18" w:rsidRDefault="00464E18" w:rsidP="00464E18">
            <w:pPr>
              <w:pStyle w:val="TableParagraph"/>
              <w:rPr>
                <w:rFonts w:ascii="Arial" w:eastAsia="Arial" w:hAnsi="Arial" w:cs="Arial"/>
                <w:i/>
                <w:sz w:val="20"/>
                <w:szCs w:val="20"/>
              </w:rPr>
            </w:pPr>
          </w:p>
          <w:p w14:paraId="23C2C568" w14:textId="77777777" w:rsidR="00464E18" w:rsidRDefault="00464E18" w:rsidP="00464E18">
            <w:pPr>
              <w:pStyle w:val="TableParagraph"/>
              <w:rPr>
                <w:rFonts w:ascii="Arial" w:eastAsia="Arial" w:hAnsi="Arial" w:cs="Arial"/>
                <w:i/>
                <w:sz w:val="20"/>
                <w:szCs w:val="20"/>
              </w:rPr>
            </w:pPr>
          </w:p>
          <w:p w14:paraId="021BEE31" w14:textId="77777777" w:rsidR="00464E18" w:rsidRDefault="00464E18" w:rsidP="00464E18">
            <w:pPr>
              <w:pStyle w:val="TableParagraph"/>
              <w:rPr>
                <w:rFonts w:ascii="Arial" w:eastAsia="Arial" w:hAnsi="Arial" w:cs="Arial"/>
                <w:i/>
                <w:sz w:val="20"/>
                <w:szCs w:val="20"/>
              </w:rPr>
            </w:pPr>
          </w:p>
          <w:p w14:paraId="048D8540" w14:textId="77777777" w:rsidR="00464E18" w:rsidRDefault="00464E18" w:rsidP="00464E18">
            <w:pPr>
              <w:pStyle w:val="TableParagraph"/>
              <w:spacing w:before="119"/>
              <w:ind w:left="109"/>
              <w:rPr>
                <w:rFonts w:ascii="Arial" w:eastAsia="Arial" w:hAnsi="Arial" w:cs="Arial"/>
                <w:sz w:val="19"/>
                <w:szCs w:val="19"/>
              </w:rPr>
            </w:pPr>
            <w:r>
              <w:rPr>
                <w:rFonts w:ascii="Arial"/>
                <w:w w:val="105"/>
                <w:sz w:val="19"/>
              </w:rPr>
              <w:t>8:00-12:00am</w:t>
            </w:r>
          </w:p>
          <w:p w14:paraId="443DAB9D" w14:textId="77777777" w:rsidR="00464E18" w:rsidRDefault="00464E18" w:rsidP="00464E18">
            <w:pPr>
              <w:pStyle w:val="TableParagraph"/>
              <w:spacing w:before="12"/>
              <w:ind w:left="109"/>
              <w:rPr>
                <w:rFonts w:ascii="Arial" w:eastAsia="Arial" w:hAnsi="Arial" w:cs="Arial"/>
                <w:sz w:val="19"/>
                <w:szCs w:val="19"/>
              </w:rPr>
            </w:pPr>
            <w:r>
              <w:rPr>
                <w:rFonts w:ascii="Arial"/>
                <w:color w:val="FF0000"/>
                <w:w w:val="105"/>
                <w:sz w:val="19"/>
              </w:rPr>
              <w:t>120</w:t>
            </w:r>
            <w:r>
              <w:rPr>
                <w:rFonts w:ascii="Arial"/>
                <w:color w:val="FF0000"/>
                <w:spacing w:val="-12"/>
                <w:w w:val="105"/>
                <w:sz w:val="19"/>
              </w:rPr>
              <w:t xml:space="preserve"> </w:t>
            </w:r>
            <w:r>
              <w:rPr>
                <w:rFonts w:ascii="Arial"/>
                <w:color w:val="FF0000"/>
                <w:spacing w:val="1"/>
                <w:w w:val="105"/>
                <w:sz w:val="19"/>
              </w:rPr>
              <w:t>WH</w:t>
            </w:r>
          </w:p>
        </w:tc>
        <w:tc>
          <w:tcPr>
            <w:tcW w:w="2750" w:type="dxa"/>
            <w:tcBorders>
              <w:top w:val="single" w:sz="5" w:space="0" w:color="000000"/>
              <w:left w:val="single" w:sz="5" w:space="0" w:color="000000"/>
              <w:bottom w:val="single" w:sz="5" w:space="0" w:color="000000"/>
              <w:right w:val="single" w:sz="5" w:space="0" w:color="000000"/>
            </w:tcBorders>
          </w:tcPr>
          <w:p w14:paraId="0CED7BD4" w14:textId="77777777" w:rsidR="00464E18" w:rsidRDefault="00464E18" w:rsidP="00464E18">
            <w:pPr>
              <w:pStyle w:val="TableParagraph"/>
              <w:rPr>
                <w:rFonts w:ascii="Arial" w:eastAsia="Arial" w:hAnsi="Arial" w:cs="Arial"/>
                <w:i/>
                <w:sz w:val="20"/>
                <w:szCs w:val="20"/>
              </w:rPr>
            </w:pPr>
          </w:p>
          <w:p w14:paraId="0DB41F07" w14:textId="77777777" w:rsidR="00464E18" w:rsidRDefault="00464E18" w:rsidP="00464E18">
            <w:pPr>
              <w:pStyle w:val="TableParagraph"/>
              <w:rPr>
                <w:rFonts w:ascii="Arial" w:eastAsia="Arial" w:hAnsi="Arial" w:cs="Arial"/>
                <w:i/>
                <w:sz w:val="20"/>
                <w:szCs w:val="20"/>
              </w:rPr>
            </w:pPr>
          </w:p>
          <w:p w14:paraId="52170D0F" w14:textId="77777777" w:rsidR="00464E18" w:rsidRDefault="00464E18" w:rsidP="00464E18">
            <w:pPr>
              <w:pStyle w:val="TableParagraph"/>
              <w:rPr>
                <w:rFonts w:ascii="Arial" w:eastAsia="Arial" w:hAnsi="Arial" w:cs="Arial"/>
                <w:i/>
                <w:sz w:val="20"/>
                <w:szCs w:val="20"/>
              </w:rPr>
            </w:pPr>
          </w:p>
          <w:p w14:paraId="595CD728" w14:textId="77777777" w:rsidR="00464E18" w:rsidRDefault="00464E18" w:rsidP="00464E18">
            <w:pPr>
              <w:pStyle w:val="TableParagraph"/>
              <w:spacing w:before="5"/>
              <w:rPr>
                <w:rFonts w:ascii="Arial" w:eastAsia="Arial" w:hAnsi="Arial" w:cs="Arial"/>
                <w:i/>
                <w:sz w:val="20"/>
                <w:szCs w:val="20"/>
              </w:rPr>
            </w:pPr>
          </w:p>
          <w:p w14:paraId="59B70A26" w14:textId="77777777" w:rsidR="00464E18" w:rsidRDefault="00464E18" w:rsidP="00464E18">
            <w:pPr>
              <w:pStyle w:val="TableParagraph"/>
              <w:ind w:left="109"/>
              <w:rPr>
                <w:rFonts w:ascii="Arial" w:eastAsia="Arial" w:hAnsi="Arial" w:cs="Arial"/>
                <w:sz w:val="19"/>
                <w:szCs w:val="19"/>
              </w:rPr>
            </w:pPr>
            <w:r>
              <w:rPr>
                <w:rFonts w:ascii="Arial"/>
                <w:w w:val="105"/>
                <w:sz w:val="19"/>
              </w:rPr>
              <w:t>Child</w:t>
            </w:r>
            <w:r>
              <w:rPr>
                <w:rFonts w:ascii="Arial"/>
                <w:spacing w:val="-18"/>
                <w:w w:val="105"/>
                <w:sz w:val="19"/>
              </w:rPr>
              <w:t xml:space="preserve"> </w:t>
            </w:r>
            <w:r>
              <w:rPr>
                <w:rFonts w:ascii="Arial"/>
                <w:w w:val="105"/>
                <w:sz w:val="19"/>
              </w:rPr>
              <w:t>development</w:t>
            </w:r>
            <w:r>
              <w:rPr>
                <w:rFonts w:ascii="Arial"/>
                <w:spacing w:val="-19"/>
                <w:w w:val="105"/>
                <w:sz w:val="19"/>
              </w:rPr>
              <w:t xml:space="preserve"> </w:t>
            </w:r>
            <w:r>
              <w:rPr>
                <w:rFonts w:ascii="Arial"/>
                <w:spacing w:val="1"/>
                <w:w w:val="105"/>
                <w:sz w:val="19"/>
              </w:rPr>
              <w:t>0-12</w:t>
            </w:r>
          </w:p>
        </w:tc>
        <w:tc>
          <w:tcPr>
            <w:tcW w:w="1109" w:type="dxa"/>
            <w:tcBorders>
              <w:top w:val="single" w:sz="5" w:space="0" w:color="000000"/>
              <w:left w:val="single" w:sz="5" w:space="0" w:color="000000"/>
              <w:bottom w:val="single" w:sz="5" w:space="0" w:color="000000"/>
              <w:right w:val="single" w:sz="5" w:space="0" w:color="000000"/>
            </w:tcBorders>
          </w:tcPr>
          <w:p w14:paraId="5E0D2DDE" w14:textId="77777777" w:rsidR="00464E18" w:rsidRDefault="00464E18" w:rsidP="00464E18">
            <w:pPr>
              <w:pStyle w:val="TableParagraph"/>
              <w:rPr>
                <w:rFonts w:ascii="Arial" w:eastAsia="Arial" w:hAnsi="Arial" w:cs="Arial"/>
                <w:i/>
                <w:sz w:val="20"/>
                <w:szCs w:val="20"/>
              </w:rPr>
            </w:pPr>
          </w:p>
          <w:p w14:paraId="3AA5843A" w14:textId="77777777" w:rsidR="00464E18" w:rsidRDefault="00464E18" w:rsidP="00464E18">
            <w:pPr>
              <w:pStyle w:val="TableParagraph"/>
              <w:rPr>
                <w:rFonts w:ascii="Arial" w:eastAsia="Arial" w:hAnsi="Arial" w:cs="Arial"/>
                <w:i/>
                <w:sz w:val="20"/>
                <w:szCs w:val="20"/>
              </w:rPr>
            </w:pPr>
          </w:p>
          <w:p w14:paraId="7ACE7218" w14:textId="77777777" w:rsidR="00464E18" w:rsidRDefault="00464E18" w:rsidP="00464E18">
            <w:pPr>
              <w:pStyle w:val="TableParagraph"/>
              <w:rPr>
                <w:rFonts w:ascii="Arial" w:eastAsia="Arial" w:hAnsi="Arial" w:cs="Arial"/>
                <w:i/>
                <w:sz w:val="20"/>
                <w:szCs w:val="20"/>
              </w:rPr>
            </w:pPr>
          </w:p>
          <w:p w14:paraId="5CFBF86E" w14:textId="77777777" w:rsidR="00464E18" w:rsidRDefault="00464E18" w:rsidP="00464E18">
            <w:pPr>
              <w:pStyle w:val="TableParagraph"/>
              <w:spacing w:before="5"/>
              <w:rPr>
                <w:rFonts w:ascii="Arial" w:eastAsia="Arial" w:hAnsi="Arial" w:cs="Arial"/>
                <w:i/>
                <w:sz w:val="20"/>
                <w:szCs w:val="20"/>
              </w:rPr>
            </w:pPr>
          </w:p>
          <w:p w14:paraId="49767B96" w14:textId="77777777" w:rsidR="00464E18" w:rsidRDefault="00464E18" w:rsidP="00464E18">
            <w:pPr>
              <w:pStyle w:val="TableParagraph"/>
              <w:ind w:left="109"/>
              <w:rPr>
                <w:rFonts w:ascii="Arial" w:eastAsia="Arial" w:hAnsi="Arial" w:cs="Arial"/>
                <w:sz w:val="19"/>
                <w:szCs w:val="19"/>
              </w:rPr>
            </w:pPr>
            <w:r>
              <w:rPr>
                <w:rFonts w:ascii="Arial"/>
                <w:w w:val="105"/>
                <w:sz w:val="19"/>
              </w:rPr>
              <w:t>Klykylo</w:t>
            </w:r>
          </w:p>
        </w:tc>
        <w:tc>
          <w:tcPr>
            <w:tcW w:w="4301" w:type="dxa"/>
            <w:tcBorders>
              <w:top w:val="single" w:sz="5" w:space="0" w:color="000000"/>
              <w:left w:val="single" w:sz="5" w:space="0" w:color="000000"/>
              <w:bottom w:val="single" w:sz="5" w:space="0" w:color="000000"/>
              <w:right w:val="single" w:sz="5" w:space="0" w:color="000000"/>
            </w:tcBorders>
          </w:tcPr>
          <w:p w14:paraId="61700B59" w14:textId="77777777" w:rsidR="00464E18" w:rsidRDefault="00464E18" w:rsidP="00464E18">
            <w:pPr>
              <w:pStyle w:val="TableParagraph"/>
              <w:spacing w:line="222" w:lineRule="exact"/>
              <w:ind w:left="109"/>
              <w:rPr>
                <w:rFonts w:ascii="Arial" w:eastAsia="Arial" w:hAnsi="Arial" w:cs="Arial"/>
                <w:sz w:val="19"/>
                <w:szCs w:val="19"/>
              </w:rPr>
            </w:pPr>
            <w:r>
              <w:rPr>
                <w:rFonts w:ascii="Arial" w:eastAsia="Arial" w:hAnsi="Arial" w:cs="Arial"/>
                <w:w w:val="105"/>
                <w:sz w:val="19"/>
                <w:szCs w:val="19"/>
              </w:rPr>
              <w:t>Reading:</w:t>
            </w:r>
            <w:r>
              <w:rPr>
                <w:rFonts w:ascii="Arial" w:eastAsia="Arial" w:hAnsi="Arial" w:cs="Arial"/>
                <w:spacing w:val="-10"/>
                <w:w w:val="105"/>
                <w:sz w:val="19"/>
                <w:szCs w:val="19"/>
              </w:rPr>
              <w:t xml:space="preserve"> </w:t>
            </w:r>
            <w:r>
              <w:rPr>
                <w:rFonts w:ascii="Arial" w:eastAsia="Arial" w:hAnsi="Arial" w:cs="Arial"/>
                <w:w w:val="105"/>
                <w:sz w:val="19"/>
                <w:szCs w:val="19"/>
              </w:rPr>
              <w:t>Behavior</w:t>
            </w:r>
            <w:r>
              <w:rPr>
                <w:rFonts w:ascii="Arial" w:eastAsia="Arial" w:hAnsi="Arial" w:cs="Arial"/>
                <w:spacing w:val="-8"/>
                <w:w w:val="105"/>
                <w:sz w:val="19"/>
                <w:szCs w:val="19"/>
              </w:rPr>
              <w:t xml:space="preserve"> </w:t>
            </w:r>
            <w:r>
              <w:rPr>
                <w:rFonts w:ascii="Arial" w:eastAsia="Arial" w:hAnsi="Arial" w:cs="Arial"/>
                <w:w w:val="105"/>
                <w:sz w:val="19"/>
                <w:szCs w:val="19"/>
              </w:rPr>
              <w:t>&amp;</w:t>
            </w:r>
            <w:r>
              <w:rPr>
                <w:rFonts w:ascii="Arial" w:eastAsia="Arial" w:hAnsi="Arial" w:cs="Arial"/>
                <w:spacing w:val="-8"/>
                <w:w w:val="105"/>
                <w:sz w:val="19"/>
                <w:szCs w:val="19"/>
              </w:rPr>
              <w:t xml:space="preserve"> </w:t>
            </w:r>
            <w:r>
              <w:rPr>
                <w:rFonts w:ascii="Arial" w:eastAsia="Arial" w:hAnsi="Arial" w:cs="Arial"/>
                <w:w w:val="105"/>
                <w:sz w:val="19"/>
                <w:szCs w:val="19"/>
              </w:rPr>
              <w:t>Medicine</w:t>
            </w:r>
            <w:r>
              <w:rPr>
                <w:rFonts w:ascii="Arial" w:eastAsia="Arial" w:hAnsi="Arial" w:cs="Arial"/>
                <w:spacing w:val="-8"/>
                <w:w w:val="105"/>
                <w:sz w:val="19"/>
                <w:szCs w:val="19"/>
              </w:rPr>
              <w:t xml:space="preserve"> </w:t>
            </w:r>
            <w:r>
              <w:rPr>
                <w:rFonts w:ascii="Arial" w:eastAsia="Arial" w:hAnsi="Arial" w:cs="Arial"/>
                <w:w w:val="105"/>
                <w:sz w:val="19"/>
                <w:szCs w:val="19"/>
              </w:rPr>
              <w:t>–</w:t>
            </w:r>
            <w:r>
              <w:rPr>
                <w:rFonts w:ascii="Arial" w:eastAsia="Arial" w:hAnsi="Arial" w:cs="Arial"/>
                <w:spacing w:val="-9"/>
                <w:w w:val="105"/>
                <w:sz w:val="19"/>
                <w:szCs w:val="19"/>
              </w:rPr>
              <w:t xml:space="preserve"> </w:t>
            </w:r>
            <w:r>
              <w:rPr>
                <w:rFonts w:ascii="Arial" w:eastAsia="Arial" w:hAnsi="Arial" w:cs="Arial"/>
                <w:w w:val="105"/>
                <w:sz w:val="19"/>
                <w:szCs w:val="19"/>
              </w:rPr>
              <w:t>5</w:t>
            </w:r>
            <w:r>
              <w:rPr>
                <w:rFonts w:ascii="Arial" w:eastAsia="Arial" w:hAnsi="Arial" w:cs="Arial"/>
                <w:w w:val="105"/>
                <w:position w:val="10"/>
                <w:sz w:val="13"/>
                <w:szCs w:val="13"/>
              </w:rPr>
              <w:t>th</w:t>
            </w:r>
            <w:r>
              <w:rPr>
                <w:rFonts w:ascii="Arial" w:eastAsia="Arial" w:hAnsi="Arial" w:cs="Arial"/>
                <w:spacing w:val="8"/>
                <w:w w:val="105"/>
                <w:position w:val="10"/>
                <w:sz w:val="13"/>
                <w:szCs w:val="13"/>
              </w:rPr>
              <w:t xml:space="preserve"> </w:t>
            </w:r>
            <w:r>
              <w:rPr>
                <w:rFonts w:ascii="Arial" w:eastAsia="Arial" w:hAnsi="Arial" w:cs="Arial"/>
                <w:w w:val="105"/>
                <w:sz w:val="19"/>
                <w:szCs w:val="19"/>
              </w:rPr>
              <w:t>Ed.,</w:t>
            </w:r>
            <w:r>
              <w:rPr>
                <w:rFonts w:ascii="Arial" w:eastAsia="Arial" w:hAnsi="Arial" w:cs="Arial"/>
                <w:spacing w:val="-10"/>
                <w:w w:val="105"/>
                <w:sz w:val="19"/>
                <w:szCs w:val="19"/>
              </w:rPr>
              <w:t xml:space="preserve"> </w:t>
            </w:r>
            <w:r>
              <w:rPr>
                <w:rFonts w:ascii="Arial" w:eastAsia="Arial" w:hAnsi="Arial" w:cs="Arial"/>
                <w:w w:val="105"/>
                <w:sz w:val="19"/>
                <w:szCs w:val="19"/>
              </w:rPr>
              <w:t>p.</w:t>
            </w:r>
          </w:p>
          <w:p w14:paraId="227037B7" w14:textId="77777777" w:rsidR="00464E18" w:rsidRDefault="00464E18" w:rsidP="00464E18">
            <w:pPr>
              <w:pStyle w:val="TableParagraph"/>
              <w:spacing w:before="12"/>
              <w:ind w:left="109"/>
              <w:rPr>
                <w:rFonts w:ascii="Arial" w:eastAsia="Arial" w:hAnsi="Arial" w:cs="Arial"/>
                <w:sz w:val="19"/>
                <w:szCs w:val="19"/>
              </w:rPr>
            </w:pPr>
            <w:r>
              <w:rPr>
                <w:rFonts w:ascii="Arial"/>
                <w:spacing w:val="1"/>
                <w:w w:val="105"/>
                <w:sz w:val="19"/>
              </w:rPr>
              <w:t>31-43</w:t>
            </w:r>
          </w:p>
          <w:p w14:paraId="46162DEA" w14:textId="77777777" w:rsidR="00464E18" w:rsidRDefault="00464E18" w:rsidP="00464E18">
            <w:pPr>
              <w:pStyle w:val="TableParagraph"/>
              <w:spacing w:before="1"/>
              <w:rPr>
                <w:rFonts w:ascii="Arial" w:eastAsia="Arial" w:hAnsi="Arial" w:cs="Arial"/>
                <w:i/>
                <w:sz w:val="21"/>
                <w:szCs w:val="21"/>
              </w:rPr>
            </w:pPr>
          </w:p>
          <w:p w14:paraId="5BEC39F4" w14:textId="77777777" w:rsidR="00464E18" w:rsidRDefault="00464E18" w:rsidP="00464E18">
            <w:pPr>
              <w:pStyle w:val="TableParagraph"/>
              <w:ind w:left="109"/>
              <w:rPr>
                <w:rFonts w:ascii="Arial" w:eastAsia="Arial" w:hAnsi="Arial" w:cs="Arial"/>
                <w:sz w:val="19"/>
                <w:szCs w:val="19"/>
              </w:rPr>
            </w:pPr>
            <w:r>
              <w:rPr>
                <w:rFonts w:ascii="Arial" w:eastAsia="Arial" w:hAnsi="Arial" w:cs="Arial"/>
                <w:w w:val="105"/>
                <w:sz w:val="19"/>
                <w:szCs w:val="19"/>
              </w:rPr>
              <w:t>Reading:</w:t>
            </w:r>
            <w:r>
              <w:rPr>
                <w:rFonts w:ascii="Arial" w:eastAsia="Arial" w:hAnsi="Arial" w:cs="Arial"/>
                <w:spacing w:val="-15"/>
                <w:w w:val="105"/>
                <w:sz w:val="19"/>
                <w:szCs w:val="19"/>
              </w:rPr>
              <w:t xml:space="preserve"> </w:t>
            </w:r>
            <w:r>
              <w:rPr>
                <w:rFonts w:ascii="Arial" w:eastAsia="Arial" w:hAnsi="Arial" w:cs="Arial"/>
                <w:spacing w:val="1"/>
                <w:w w:val="105"/>
                <w:sz w:val="19"/>
                <w:szCs w:val="19"/>
              </w:rPr>
              <w:t>RWJF</w:t>
            </w:r>
            <w:r>
              <w:rPr>
                <w:rFonts w:ascii="Arial" w:eastAsia="Arial" w:hAnsi="Arial" w:cs="Arial"/>
                <w:spacing w:val="-15"/>
                <w:w w:val="105"/>
                <w:sz w:val="19"/>
                <w:szCs w:val="19"/>
              </w:rPr>
              <w:t xml:space="preserve"> </w:t>
            </w:r>
            <w:r>
              <w:rPr>
                <w:rFonts w:ascii="Arial" w:eastAsia="Arial" w:hAnsi="Arial" w:cs="Arial"/>
                <w:w w:val="105"/>
                <w:sz w:val="19"/>
                <w:szCs w:val="19"/>
              </w:rPr>
              <w:t>Brief</w:t>
            </w:r>
            <w:r>
              <w:rPr>
                <w:rFonts w:ascii="Arial" w:eastAsia="Arial" w:hAnsi="Arial" w:cs="Arial"/>
                <w:spacing w:val="-15"/>
                <w:w w:val="105"/>
                <w:sz w:val="19"/>
                <w:szCs w:val="19"/>
              </w:rPr>
              <w:t xml:space="preserve"> </w:t>
            </w:r>
            <w:r>
              <w:rPr>
                <w:rFonts w:ascii="Arial" w:eastAsia="Arial" w:hAnsi="Arial" w:cs="Arial"/>
                <w:w w:val="105"/>
                <w:sz w:val="19"/>
                <w:szCs w:val="19"/>
              </w:rPr>
              <w:t>“Early</w:t>
            </w:r>
            <w:r>
              <w:rPr>
                <w:rFonts w:ascii="Arial" w:eastAsia="Arial" w:hAnsi="Arial" w:cs="Arial"/>
                <w:spacing w:val="-14"/>
                <w:w w:val="105"/>
                <w:sz w:val="19"/>
                <w:szCs w:val="19"/>
              </w:rPr>
              <w:t xml:space="preserve"> </w:t>
            </w:r>
            <w:r>
              <w:rPr>
                <w:rFonts w:ascii="Arial" w:eastAsia="Arial" w:hAnsi="Arial" w:cs="Arial"/>
                <w:w w:val="105"/>
                <w:sz w:val="19"/>
                <w:szCs w:val="19"/>
              </w:rPr>
              <w:t>Childhood”</w:t>
            </w:r>
          </w:p>
          <w:p w14:paraId="10783E94" w14:textId="77777777" w:rsidR="00464E18" w:rsidRDefault="00464E18" w:rsidP="00464E18">
            <w:pPr>
              <w:pStyle w:val="TableParagraph"/>
              <w:spacing w:before="1"/>
              <w:rPr>
                <w:rFonts w:ascii="Arial" w:eastAsia="Arial" w:hAnsi="Arial" w:cs="Arial"/>
                <w:i/>
                <w:sz w:val="21"/>
                <w:szCs w:val="21"/>
              </w:rPr>
            </w:pPr>
          </w:p>
          <w:p w14:paraId="70056DAF" w14:textId="77777777" w:rsidR="00464E18" w:rsidRDefault="00464E18" w:rsidP="00464E18">
            <w:pPr>
              <w:pStyle w:val="TableParagraph"/>
              <w:spacing w:line="247" w:lineRule="auto"/>
              <w:ind w:left="109" w:right="255"/>
              <w:rPr>
                <w:rFonts w:ascii="Arial" w:eastAsia="Arial" w:hAnsi="Arial" w:cs="Arial"/>
                <w:sz w:val="19"/>
                <w:szCs w:val="19"/>
              </w:rPr>
            </w:pPr>
            <w:r>
              <w:rPr>
                <w:rFonts w:ascii="Arial" w:eastAsia="Arial" w:hAnsi="Arial" w:cs="Arial"/>
                <w:w w:val="105"/>
                <w:sz w:val="19"/>
                <w:szCs w:val="19"/>
              </w:rPr>
              <w:t>Reading:</w:t>
            </w:r>
            <w:r>
              <w:rPr>
                <w:rFonts w:ascii="Arial" w:eastAsia="Arial" w:hAnsi="Arial" w:cs="Arial"/>
                <w:spacing w:val="-14"/>
                <w:w w:val="105"/>
                <w:sz w:val="19"/>
                <w:szCs w:val="19"/>
              </w:rPr>
              <w:t xml:space="preserve"> </w:t>
            </w:r>
            <w:r>
              <w:rPr>
                <w:rFonts w:ascii="Arial" w:eastAsia="Arial" w:hAnsi="Arial" w:cs="Arial"/>
                <w:spacing w:val="1"/>
                <w:w w:val="105"/>
                <w:sz w:val="19"/>
                <w:szCs w:val="19"/>
              </w:rPr>
              <w:t>“Expert</w:t>
            </w:r>
            <w:r>
              <w:rPr>
                <w:rFonts w:ascii="Arial" w:eastAsia="Arial" w:hAnsi="Arial" w:cs="Arial"/>
                <w:spacing w:val="-13"/>
                <w:w w:val="105"/>
                <w:sz w:val="19"/>
                <w:szCs w:val="19"/>
              </w:rPr>
              <w:t xml:space="preserve"> </w:t>
            </w:r>
            <w:r>
              <w:rPr>
                <w:rFonts w:ascii="Arial" w:eastAsia="Arial" w:hAnsi="Arial" w:cs="Arial"/>
                <w:w w:val="105"/>
                <w:sz w:val="19"/>
                <w:szCs w:val="19"/>
              </w:rPr>
              <w:t>Voices:</w:t>
            </w:r>
            <w:r>
              <w:rPr>
                <w:rFonts w:ascii="Arial" w:eastAsia="Arial" w:hAnsi="Arial" w:cs="Arial"/>
                <w:spacing w:val="-14"/>
                <w:w w:val="105"/>
                <w:sz w:val="19"/>
                <w:szCs w:val="19"/>
              </w:rPr>
              <w:t xml:space="preserve"> </w:t>
            </w:r>
            <w:r>
              <w:rPr>
                <w:rFonts w:ascii="Arial" w:eastAsia="Arial" w:hAnsi="Arial" w:cs="Arial"/>
                <w:w w:val="105"/>
                <w:sz w:val="19"/>
                <w:szCs w:val="19"/>
              </w:rPr>
              <w:t>Life</w:t>
            </w:r>
            <w:r>
              <w:rPr>
                <w:rFonts w:ascii="Arial" w:eastAsia="Arial" w:hAnsi="Arial" w:cs="Arial"/>
                <w:spacing w:val="-12"/>
                <w:w w:val="105"/>
                <w:sz w:val="19"/>
                <w:szCs w:val="19"/>
              </w:rPr>
              <w:t xml:space="preserve"> </w:t>
            </w:r>
            <w:r>
              <w:rPr>
                <w:rFonts w:ascii="Arial" w:eastAsia="Arial" w:hAnsi="Arial" w:cs="Arial"/>
                <w:spacing w:val="1"/>
                <w:w w:val="105"/>
                <w:sz w:val="19"/>
                <w:szCs w:val="19"/>
              </w:rPr>
              <w:t>Course</w:t>
            </w:r>
            <w:r>
              <w:rPr>
                <w:rFonts w:ascii="Arial" w:eastAsia="Arial" w:hAnsi="Arial" w:cs="Arial"/>
                <w:spacing w:val="-13"/>
                <w:w w:val="105"/>
                <w:sz w:val="19"/>
                <w:szCs w:val="19"/>
              </w:rPr>
              <w:t xml:space="preserve"> </w:t>
            </w:r>
            <w:r>
              <w:rPr>
                <w:rFonts w:ascii="Arial" w:eastAsia="Arial" w:hAnsi="Arial" w:cs="Arial"/>
                <w:w w:val="105"/>
                <w:sz w:val="19"/>
                <w:szCs w:val="19"/>
              </w:rPr>
              <w:t>Health</w:t>
            </w:r>
            <w:r>
              <w:rPr>
                <w:rFonts w:ascii="Arial" w:eastAsia="Arial" w:hAnsi="Arial" w:cs="Arial"/>
                <w:spacing w:val="38"/>
                <w:w w:val="103"/>
                <w:sz w:val="19"/>
                <w:szCs w:val="19"/>
              </w:rPr>
              <w:t xml:space="preserve"> </w:t>
            </w:r>
            <w:r>
              <w:rPr>
                <w:rFonts w:ascii="Arial" w:eastAsia="Arial" w:hAnsi="Arial" w:cs="Arial"/>
                <w:w w:val="105"/>
                <w:sz w:val="19"/>
                <w:szCs w:val="19"/>
              </w:rPr>
              <w:t>Development”</w:t>
            </w:r>
          </w:p>
          <w:p w14:paraId="1B4DBC13" w14:textId="77777777" w:rsidR="00464E18" w:rsidRDefault="00464E18" w:rsidP="00464E18">
            <w:pPr>
              <w:pStyle w:val="TableParagraph"/>
              <w:spacing w:before="5"/>
              <w:rPr>
                <w:rFonts w:ascii="Arial" w:eastAsia="Arial" w:hAnsi="Arial" w:cs="Arial"/>
                <w:i/>
                <w:sz w:val="20"/>
                <w:szCs w:val="20"/>
              </w:rPr>
            </w:pPr>
          </w:p>
          <w:p w14:paraId="1034F527" w14:textId="77777777" w:rsidR="00464E18" w:rsidRDefault="00464E18" w:rsidP="00464E18">
            <w:pPr>
              <w:pStyle w:val="TableParagraph"/>
              <w:ind w:left="109"/>
              <w:rPr>
                <w:rFonts w:ascii="Arial" w:eastAsia="Arial" w:hAnsi="Arial" w:cs="Arial"/>
                <w:sz w:val="19"/>
                <w:szCs w:val="19"/>
              </w:rPr>
            </w:pPr>
            <w:r>
              <w:rPr>
                <w:rFonts w:ascii="Arial"/>
                <w:spacing w:val="2"/>
                <w:w w:val="105"/>
                <w:sz w:val="19"/>
              </w:rPr>
              <w:t>D</w:t>
            </w:r>
            <w:r>
              <w:rPr>
                <w:rFonts w:ascii="Arial"/>
                <w:spacing w:val="1"/>
                <w:w w:val="105"/>
                <w:sz w:val="19"/>
              </w:rPr>
              <w:t>eve</w:t>
            </w:r>
            <w:r>
              <w:rPr>
                <w:rFonts w:ascii="Arial"/>
                <w:w w:val="105"/>
                <w:sz w:val="19"/>
              </w:rPr>
              <w:t>l</w:t>
            </w:r>
            <w:r>
              <w:rPr>
                <w:rFonts w:ascii="Arial"/>
                <w:spacing w:val="1"/>
                <w:w w:val="105"/>
                <w:sz w:val="19"/>
              </w:rPr>
              <w:t>op</w:t>
            </w:r>
            <w:r>
              <w:rPr>
                <w:rFonts w:ascii="Arial"/>
                <w:spacing w:val="2"/>
                <w:w w:val="105"/>
                <w:sz w:val="19"/>
              </w:rPr>
              <w:t>m</w:t>
            </w:r>
            <w:r>
              <w:rPr>
                <w:rFonts w:ascii="Arial"/>
                <w:spacing w:val="1"/>
                <w:w w:val="105"/>
                <w:sz w:val="19"/>
              </w:rPr>
              <w:t>en</w:t>
            </w:r>
            <w:r>
              <w:rPr>
                <w:rFonts w:ascii="Arial"/>
                <w:w w:val="105"/>
                <w:sz w:val="19"/>
              </w:rPr>
              <w:t>t</w:t>
            </w:r>
            <w:r>
              <w:rPr>
                <w:rFonts w:ascii="Arial"/>
                <w:spacing w:val="-34"/>
                <w:w w:val="105"/>
                <w:sz w:val="19"/>
              </w:rPr>
              <w:t xml:space="preserve"> </w:t>
            </w:r>
            <w:r>
              <w:rPr>
                <w:rFonts w:ascii="Arial"/>
                <w:spacing w:val="2"/>
                <w:w w:val="105"/>
                <w:sz w:val="19"/>
              </w:rPr>
              <w:t>C</w:t>
            </w:r>
            <w:r>
              <w:rPr>
                <w:rFonts w:ascii="Arial"/>
                <w:spacing w:val="1"/>
                <w:w w:val="105"/>
                <w:sz w:val="19"/>
              </w:rPr>
              <w:t>hart</w:t>
            </w:r>
            <w:r>
              <w:rPr>
                <w:rFonts w:ascii="Arial"/>
                <w:w w:val="105"/>
                <w:sz w:val="19"/>
              </w:rPr>
              <w:t>s</w:t>
            </w:r>
          </w:p>
        </w:tc>
      </w:tr>
      <w:tr w:rsidR="00464E18" w14:paraId="46AC8B5B" w14:textId="77777777" w:rsidTr="00464E18">
        <w:trPr>
          <w:trHeight w:hRule="exact" w:val="470"/>
        </w:trPr>
        <w:tc>
          <w:tcPr>
            <w:tcW w:w="10104" w:type="dxa"/>
            <w:gridSpan w:val="4"/>
            <w:tcBorders>
              <w:top w:val="single" w:sz="5" w:space="0" w:color="000000"/>
              <w:left w:val="single" w:sz="5" w:space="0" w:color="000000"/>
              <w:bottom w:val="single" w:sz="5" w:space="0" w:color="000000"/>
              <w:right w:val="single" w:sz="5" w:space="0" w:color="000000"/>
            </w:tcBorders>
            <w:shd w:val="clear" w:color="auto" w:fill="D9D9D9"/>
          </w:tcPr>
          <w:p w14:paraId="520FE40C" w14:textId="77777777" w:rsidR="00464E18" w:rsidRDefault="00464E18" w:rsidP="00464E18"/>
        </w:tc>
      </w:tr>
    </w:tbl>
    <w:p w14:paraId="646B0A95" w14:textId="77777777" w:rsidR="00464E18" w:rsidRDefault="00464E18" w:rsidP="00464E18">
      <w:pPr>
        <w:sectPr w:rsidR="00464E18" w:rsidSect="00464E18">
          <w:pgSz w:w="12240" w:h="15840"/>
          <w:pgMar w:top="800" w:right="340" w:bottom="280" w:left="1060" w:header="720" w:footer="720" w:gutter="0"/>
          <w:cols w:space="720"/>
        </w:sectPr>
      </w:pPr>
    </w:p>
    <w:tbl>
      <w:tblPr>
        <w:tblW w:w="0" w:type="auto"/>
        <w:tblInd w:w="406" w:type="dxa"/>
        <w:tblLayout w:type="fixed"/>
        <w:tblCellMar>
          <w:left w:w="0" w:type="dxa"/>
          <w:right w:w="0" w:type="dxa"/>
        </w:tblCellMar>
        <w:tblLook w:val="01E0" w:firstRow="1" w:lastRow="1" w:firstColumn="1" w:lastColumn="1" w:noHBand="0" w:noVBand="0"/>
      </w:tblPr>
      <w:tblGrid>
        <w:gridCol w:w="1944"/>
        <w:gridCol w:w="2750"/>
        <w:gridCol w:w="1109"/>
        <w:gridCol w:w="4301"/>
      </w:tblGrid>
      <w:tr w:rsidR="00464E18" w14:paraId="3FED0C4C" w14:textId="77777777" w:rsidTr="00464E18">
        <w:trPr>
          <w:trHeight w:hRule="exact" w:val="240"/>
        </w:trPr>
        <w:tc>
          <w:tcPr>
            <w:tcW w:w="10104" w:type="dxa"/>
            <w:gridSpan w:val="4"/>
            <w:tcBorders>
              <w:top w:val="single" w:sz="5" w:space="0" w:color="000000"/>
              <w:left w:val="single" w:sz="5" w:space="0" w:color="000000"/>
              <w:bottom w:val="single" w:sz="5" w:space="0" w:color="000000"/>
              <w:right w:val="single" w:sz="5" w:space="0" w:color="000000"/>
            </w:tcBorders>
            <w:shd w:val="clear" w:color="auto" w:fill="D9D9D9"/>
          </w:tcPr>
          <w:p w14:paraId="0FDA2C95" w14:textId="77777777" w:rsidR="00464E18" w:rsidRDefault="00464E18" w:rsidP="00464E18">
            <w:pPr>
              <w:pStyle w:val="TableParagraph"/>
              <w:spacing w:before="3"/>
              <w:ind w:left="109"/>
              <w:rPr>
                <w:rFonts w:ascii="Arial" w:eastAsia="Arial" w:hAnsi="Arial" w:cs="Arial"/>
                <w:sz w:val="19"/>
                <w:szCs w:val="19"/>
              </w:rPr>
            </w:pPr>
            <w:r>
              <w:rPr>
                <w:rFonts w:ascii="Arial"/>
                <w:b/>
                <w:spacing w:val="2"/>
                <w:w w:val="105"/>
                <w:sz w:val="19"/>
              </w:rPr>
              <w:lastRenderedPageBreak/>
              <w:t>T</w:t>
            </w:r>
            <w:r>
              <w:rPr>
                <w:rFonts w:ascii="Arial"/>
                <w:b/>
                <w:spacing w:val="1"/>
                <w:w w:val="105"/>
                <w:sz w:val="19"/>
              </w:rPr>
              <w:t>hursday</w:t>
            </w:r>
            <w:r>
              <w:rPr>
                <w:rFonts w:ascii="Arial"/>
                <w:b/>
                <w:w w:val="105"/>
                <w:sz w:val="19"/>
              </w:rPr>
              <w:t>,</w:t>
            </w:r>
            <w:r>
              <w:rPr>
                <w:rFonts w:ascii="Arial"/>
                <w:b/>
                <w:spacing w:val="-17"/>
                <w:w w:val="105"/>
                <w:sz w:val="19"/>
              </w:rPr>
              <w:t xml:space="preserve"> </w:t>
            </w:r>
            <w:r>
              <w:rPr>
                <w:rFonts w:ascii="Arial"/>
                <w:b/>
                <w:spacing w:val="2"/>
                <w:w w:val="105"/>
                <w:sz w:val="19"/>
              </w:rPr>
              <w:t>A</w:t>
            </w:r>
            <w:r>
              <w:rPr>
                <w:rFonts w:ascii="Arial"/>
                <w:b/>
                <w:spacing w:val="1"/>
                <w:w w:val="105"/>
                <w:sz w:val="19"/>
              </w:rPr>
              <w:t>ugus</w:t>
            </w:r>
            <w:r>
              <w:rPr>
                <w:rFonts w:ascii="Arial"/>
                <w:b/>
                <w:w w:val="105"/>
                <w:sz w:val="19"/>
              </w:rPr>
              <w:t>t</w:t>
            </w:r>
            <w:r>
              <w:rPr>
                <w:rFonts w:ascii="Arial"/>
                <w:b/>
                <w:spacing w:val="-16"/>
                <w:w w:val="105"/>
                <w:sz w:val="19"/>
              </w:rPr>
              <w:t xml:space="preserve"> </w:t>
            </w:r>
            <w:r>
              <w:rPr>
                <w:rFonts w:ascii="Arial"/>
                <w:b/>
                <w:w w:val="105"/>
                <w:sz w:val="19"/>
              </w:rPr>
              <w:t>7</w:t>
            </w:r>
          </w:p>
        </w:tc>
      </w:tr>
      <w:tr w:rsidR="00464E18" w14:paraId="25D7443F" w14:textId="77777777" w:rsidTr="00464E18">
        <w:trPr>
          <w:trHeight w:hRule="exact" w:val="470"/>
        </w:trPr>
        <w:tc>
          <w:tcPr>
            <w:tcW w:w="1944" w:type="dxa"/>
            <w:tcBorders>
              <w:top w:val="single" w:sz="5" w:space="0" w:color="000000"/>
              <w:left w:val="single" w:sz="5" w:space="0" w:color="000000"/>
              <w:bottom w:val="single" w:sz="5" w:space="0" w:color="000000"/>
              <w:right w:val="single" w:sz="5" w:space="0" w:color="000000"/>
            </w:tcBorders>
          </w:tcPr>
          <w:p w14:paraId="03FD93FC" w14:textId="77777777" w:rsidR="00464E18" w:rsidRDefault="00464E18" w:rsidP="00464E18">
            <w:pPr>
              <w:pStyle w:val="TableParagraph"/>
              <w:spacing w:before="3"/>
              <w:ind w:left="109"/>
              <w:rPr>
                <w:rFonts w:ascii="Arial" w:eastAsia="Arial" w:hAnsi="Arial" w:cs="Arial"/>
                <w:sz w:val="19"/>
                <w:szCs w:val="19"/>
              </w:rPr>
            </w:pPr>
            <w:r>
              <w:rPr>
                <w:rFonts w:ascii="Arial"/>
                <w:w w:val="105"/>
                <w:sz w:val="19"/>
              </w:rPr>
              <w:t>8:00-12:00am</w:t>
            </w:r>
          </w:p>
          <w:p w14:paraId="3222CBE4" w14:textId="77777777" w:rsidR="00464E18" w:rsidRDefault="00464E18" w:rsidP="00464E18">
            <w:pPr>
              <w:pStyle w:val="TableParagraph"/>
              <w:spacing w:before="12"/>
              <w:ind w:left="109"/>
              <w:rPr>
                <w:rFonts w:ascii="Arial" w:eastAsia="Arial" w:hAnsi="Arial" w:cs="Arial"/>
                <w:sz w:val="19"/>
                <w:szCs w:val="19"/>
              </w:rPr>
            </w:pPr>
            <w:r>
              <w:rPr>
                <w:rFonts w:ascii="Arial"/>
                <w:color w:val="FF0000"/>
                <w:w w:val="105"/>
                <w:sz w:val="19"/>
              </w:rPr>
              <w:t>120</w:t>
            </w:r>
            <w:r>
              <w:rPr>
                <w:rFonts w:ascii="Arial"/>
                <w:color w:val="FF0000"/>
                <w:spacing w:val="-12"/>
                <w:w w:val="105"/>
                <w:sz w:val="19"/>
              </w:rPr>
              <w:t xml:space="preserve"> </w:t>
            </w:r>
            <w:r>
              <w:rPr>
                <w:rFonts w:ascii="Arial"/>
                <w:color w:val="FF0000"/>
                <w:spacing w:val="1"/>
                <w:w w:val="105"/>
                <w:sz w:val="19"/>
              </w:rPr>
              <w:t>WH</w:t>
            </w:r>
          </w:p>
        </w:tc>
        <w:tc>
          <w:tcPr>
            <w:tcW w:w="2750" w:type="dxa"/>
            <w:tcBorders>
              <w:top w:val="single" w:sz="5" w:space="0" w:color="000000"/>
              <w:left w:val="single" w:sz="5" w:space="0" w:color="000000"/>
              <w:bottom w:val="single" w:sz="5" w:space="0" w:color="000000"/>
              <w:right w:val="single" w:sz="5" w:space="0" w:color="000000"/>
            </w:tcBorders>
          </w:tcPr>
          <w:p w14:paraId="7BF4BD25" w14:textId="77777777" w:rsidR="00464E18" w:rsidRDefault="00464E18" w:rsidP="00464E18">
            <w:pPr>
              <w:pStyle w:val="TableParagraph"/>
              <w:spacing w:before="3"/>
              <w:ind w:left="109"/>
              <w:rPr>
                <w:rFonts w:ascii="Arial" w:eastAsia="Arial" w:hAnsi="Arial" w:cs="Arial"/>
                <w:sz w:val="19"/>
                <w:szCs w:val="19"/>
              </w:rPr>
            </w:pPr>
            <w:r>
              <w:rPr>
                <w:rFonts w:ascii="Arial"/>
                <w:w w:val="105"/>
                <w:sz w:val="19"/>
              </w:rPr>
              <w:t>Issues</w:t>
            </w:r>
            <w:r>
              <w:rPr>
                <w:rFonts w:ascii="Arial"/>
                <w:spacing w:val="-10"/>
                <w:w w:val="105"/>
                <w:sz w:val="19"/>
              </w:rPr>
              <w:t xml:space="preserve"> </w:t>
            </w:r>
            <w:r>
              <w:rPr>
                <w:rFonts w:ascii="Arial"/>
                <w:w w:val="105"/>
                <w:sz w:val="19"/>
              </w:rPr>
              <w:t>of</w:t>
            </w:r>
            <w:r>
              <w:rPr>
                <w:rFonts w:ascii="Arial"/>
                <w:spacing w:val="-11"/>
                <w:w w:val="105"/>
                <w:sz w:val="19"/>
              </w:rPr>
              <w:t xml:space="preserve"> </w:t>
            </w:r>
            <w:r>
              <w:rPr>
                <w:rFonts w:ascii="Arial"/>
                <w:w w:val="105"/>
                <w:sz w:val="19"/>
              </w:rPr>
              <w:t>Child</w:t>
            </w:r>
            <w:r>
              <w:rPr>
                <w:rFonts w:ascii="Arial"/>
                <w:spacing w:val="-10"/>
                <w:w w:val="105"/>
                <w:sz w:val="19"/>
              </w:rPr>
              <w:t xml:space="preserve"> </w:t>
            </w:r>
            <w:r>
              <w:rPr>
                <w:rFonts w:ascii="Arial"/>
                <w:w w:val="105"/>
                <w:sz w:val="19"/>
              </w:rPr>
              <w:t>Health</w:t>
            </w:r>
          </w:p>
        </w:tc>
        <w:tc>
          <w:tcPr>
            <w:tcW w:w="1109" w:type="dxa"/>
            <w:tcBorders>
              <w:top w:val="single" w:sz="5" w:space="0" w:color="000000"/>
              <w:left w:val="single" w:sz="5" w:space="0" w:color="000000"/>
              <w:bottom w:val="single" w:sz="5" w:space="0" w:color="000000"/>
              <w:right w:val="single" w:sz="5" w:space="0" w:color="000000"/>
            </w:tcBorders>
          </w:tcPr>
          <w:p w14:paraId="7709340B" w14:textId="77777777" w:rsidR="00464E18" w:rsidRDefault="00464E18" w:rsidP="00464E18">
            <w:pPr>
              <w:pStyle w:val="TableParagraph"/>
              <w:spacing w:before="3" w:line="253" w:lineRule="auto"/>
              <w:ind w:left="109" w:right="366"/>
              <w:rPr>
                <w:rFonts w:ascii="Arial" w:eastAsia="Arial" w:hAnsi="Arial" w:cs="Arial"/>
                <w:sz w:val="19"/>
                <w:szCs w:val="19"/>
              </w:rPr>
            </w:pPr>
            <w:r>
              <w:rPr>
                <w:rFonts w:ascii="Arial"/>
                <w:spacing w:val="2"/>
                <w:w w:val="105"/>
                <w:sz w:val="19"/>
              </w:rPr>
              <w:t>M</w:t>
            </w:r>
            <w:r>
              <w:rPr>
                <w:rFonts w:ascii="Arial"/>
                <w:spacing w:val="1"/>
                <w:w w:val="105"/>
                <w:sz w:val="19"/>
              </w:rPr>
              <w:t>as</w:t>
            </w:r>
            <w:r>
              <w:rPr>
                <w:rFonts w:ascii="Arial"/>
                <w:w w:val="105"/>
                <w:sz w:val="19"/>
              </w:rPr>
              <w:t>t</w:t>
            </w:r>
            <w:r>
              <w:rPr>
                <w:rFonts w:ascii="Arial"/>
                <w:w w:val="103"/>
                <w:sz w:val="19"/>
              </w:rPr>
              <w:t xml:space="preserve"> </w:t>
            </w:r>
            <w:r>
              <w:rPr>
                <w:rFonts w:ascii="Arial"/>
                <w:sz w:val="19"/>
              </w:rPr>
              <w:t>Neeley</w:t>
            </w:r>
          </w:p>
        </w:tc>
        <w:tc>
          <w:tcPr>
            <w:tcW w:w="4301" w:type="dxa"/>
            <w:tcBorders>
              <w:top w:val="single" w:sz="5" w:space="0" w:color="000000"/>
              <w:left w:val="single" w:sz="5" w:space="0" w:color="000000"/>
              <w:bottom w:val="single" w:sz="5" w:space="0" w:color="000000"/>
              <w:right w:val="single" w:sz="5" w:space="0" w:color="000000"/>
            </w:tcBorders>
          </w:tcPr>
          <w:p w14:paraId="371E70B9" w14:textId="77777777" w:rsidR="00464E18" w:rsidRDefault="00464E18" w:rsidP="00464E18">
            <w:pPr>
              <w:pStyle w:val="TableParagraph"/>
              <w:spacing w:before="118"/>
              <w:ind w:left="109"/>
              <w:rPr>
                <w:rFonts w:ascii="Arial" w:eastAsia="Arial" w:hAnsi="Arial" w:cs="Arial"/>
                <w:sz w:val="19"/>
                <w:szCs w:val="19"/>
              </w:rPr>
            </w:pPr>
            <w:r>
              <w:rPr>
                <w:rFonts w:ascii="Arial"/>
                <w:w w:val="105"/>
                <w:sz w:val="19"/>
              </w:rPr>
              <w:t>Reading:</w:t>
            </w:r>
            <w:r>
              <w:rPr>
                <w:rFonts w:ascii="Arial"/>
                <w:spacing w:val="-13"/>
                <w:w w:val="105"/>
                <w:sz w:val="19"/>
              </w:rPr>
              <w:t xml:space="preserve"> </w:t>
            </w:r>
            <w:r>
              <w:rPr>
                <w:rFonts w:ascii="Arial"/>
                <w:w w:val="105"/>
                <w:sz w:val="19"/>
              </w:rPr>
              <w:t>Overview</w:t>
            </w:r>
            <w:r>
              <w:rPr>
                <w:rFonts w:ascii="Arial"/>
                <w:spacing w:val="-12"/>
                <w:w w:val="105"/>
                <w:sz w:val="19"/>
              </w:rPr>
              <w:t xml:space="preserve"> </w:t>
            </w:r>
            <w:r>
              <w:rPr>
                <w:rFonts w:ascii="Arial"/>
                <w:w w:val="105"/>
                <w:sz w:val="19"/>
              </w:rPr>
              <w:t>of</w:t>
            </w:r>
            <w:r>
              <w:rPr>
                <w:rFonts w:ascii="Arial"/>
                <w:spacing w:val="-13"/>
                <w:w w:val="105"/>
                <w:sz w:val="19"/>
              </w:rPr>
              <w:t xml:space="preserve"> </w:t>
            </w:r>
            <w:r>
              <w:rPr>
                <w:rFonts w:ascii="Arial"/>
                <w:w w:val="105"/>
                <w:sz w:val="19"/>
              </w:rPr>
              <w:t>Child</w:t>
            </w:r>
            <w:r>
              <w:rPr>
                <w:rFonts w:ascii="Arial"/>
                <w:spacing w:val="-12"/>
                <w:w w:val="105"/>
                <w:sz w:val="19"/>
              </w:rPr>
              <w:t xml:space="preserve"> </w:t>
            </w:r>
            <w:r>
              <w:rPr>
                <w:rFonts w:ascii="Arial"/>
                <w:spacing w:val="1"/>
                <w:w w:val="105"/>
                <w:sz w:val="19"/>
              </w:rPr>
              <w:t>Abuse</w:t>
            </w:r>
          </w:p>
        </w:tc>
      </w:tr>
      <w:tr w:rsidR="00464E18" w14:paraId="1EB2AB8C" w14:textId="77777777" w:rsidTr="00464E18">
        <w:trPr>
          <w:trHeight w:hRule="exact" w:val="240"/>
        </w:trPr>
        <w:tc>
          <w:tcPr>
            <w:tcW w:w="10104" w:type="dxa"/>
            <w:gridSpan w:val="4"/>
            <w:tcBorders>
              <w:top w:val="single" w:sz="5" w:space="0" w:color="000000"/>
              <w:left w:val="single" w:sz="5" w:space="0" w:color="000000"/>
              <w:bottom w:val="single" w:sz="5" w:space="0" w:color="000000"/>
              <w:right w:val="single" w:sz="5" w:space="0" w:color="000000"/>
            </w:tcBorders>
            <w:shd w:val="clear" w:color="auto" w:fill="D9D9D9"/>
          </w:tcPr>
          <w:p w14:paraId="4E61F2F6" w14:textId="77777777" w:rsidR="00464E18" w:rsidRDefault="00464E18" w:rsidP="00464E18">
            <w:pPr>
              <w:pStyle w:val="TableParagraph"/>
              <w:spacing w:before="3"/>
              <w:ind w:left="109"/>
              <w:rPr>
                <w:rFonts w:ascii="Arial" w:eastAsia="Arial" w:hAnsi="Arial" w:cs="Arial"/>
                <w:sz w:val="19"/>
                <w:szCs w:val="19"/>
              </w:rPr>
            </w:pPr>
            <w:r>
              <w:rPr>
                <w:rFonts w:ascii="Arial"/>
                <w:b/>
                <w:w w:val="105"/>
                <w:sz w:val="19"/>
              </w:rPr>
              <w:t>Friday,</w:t>
            </w:r>
            <w:r>
              <w:rPr>
                <w:rFonts w:ascii="Arial"/>
                <w:b/>
                <w:spacing w:val="-14"/>
                <w:w w:val="105"/>
                <w:sz w:val="19"/>
              </w:rPr>
              <w:t xml:space="preserve"> </w:t>
            </w:r>
            <w:r>
              <w:rPr>
                <w:rFonts w:ascii="Arial"/>
                <w:b/>
                <w:spacing w:val="1"/>
                <w:w w:val="105"/>
                <w:sz w:val="19"/>
              </w:rPr>
              <w:t>August</w:t>
            </w:r>
            <w:r>
              <w:rPr>
                <w:rFonts w:ascii="Arial"/>
                <w:b/>
                <w:spacing w:val="-13"/>
                <w:w w:val="105"/>
                <w:sz w:val="19"/>
              </w:rPr>
              <w:t xml:space="preserve"> </w:t>
            </w:r>
            <w:r>
              <w:rPr>
                <w:rFonts w:ascii="Arial"/>
                <w:b/>
                <w:w w:val="105"/>
                <w:sz w:val="19"/>
              </w:rPr>
              <w:t>8</w:t>
            </w:r>
          </w:p>
        </w:tc>
      </w:tr>
      <w:tr w:rsidR="00464E18" w14:paraId="23F86BBD" w14:textId="77777777" w:rsidTr="00464E18">
        <w:trPr>
          <w:trHeight w:hRule="exact" w:val="470"/>
        </w:trPr>
        <w:tc>
          <w:tcPr>
            <w:tcW w:w="1944" w:type="dxa"/>
            <w:tcBorders>
              <w:top w:val="single" w:sz="5" w:space="0" w:color="000000"/>
              <w:left w:val="single" w:sz="5" w:space="0" w:color="000000"/>
              <w:bottom w:val="single" w:sz="5" w:space="0" w:color="000000"/>
              <w:right w:val="single" w:sz="5" w:space="0" w:color="000000"/>
            </w:tcBorders>
            <w:shd w:val="clear" w:color="auto" w:fill="FBD4B4"/>
          </w:tcPr>
          <w:p w14:paraId="476BEE14" w14:textId="77777777" w:rsidR="00464E18" w:rsidRDefault="00464E18" w:rsidP="00464E18">
            <w:pPr>
              <w:pStyle w:val="TableParagraph"/>
              <w:spacing w:before="3"/>
              <w:ind w:left="109"/>
              <w:rPr>
                <w:rFonts w:ascii="Arial" w:eastAsia="Arial" w:hAnsi="Arial" w:cs="Arial"/>
                <w:sz w:val="19"/>
                <w:szCs w:val="19"/>
              </w:rPr>
            </w:pPr>
            <w:r>
              <w:rPr>
                <w:rFonts w:ascii="Arial"/>
                <w:w w:val="105"/>
                <w:sz w:val="19"/>
              </w:rPr>
              <w:t>8:00-8:45am</w:t>
            </w:r>
          </w:p>
          <w:p w14:paraId="12995567" w14:textId="77777777" w:rsidR="00464E18" w:rsidRDefault="00464E18" w:rsidP="00464E18">
            <w:pPr>
              <w:pStyle w:val="TableParagraph"/>
              <w:spacing w:before="12"/>
              <w:ind w:left="109"/>
              <w:rPr>
                <w:rFonts w:ascii="Arial" w:eastAsia="Arial" w:hAnsi="Arial" w:cs="Arial"/>
                <w:sz w:val="19"/>
                <w:szCs w:val="19"/>
              </w:rPr>
            </w:pPr>
            <w:r>
              <w:rPr>
                <w:rFonts w:ascii="Arial"/>
                <w:color w:val="FF0000"/>
                <w:w w:val="105"/>
                <w:sz w:val="19"/>
              </w:rPr>
              <w:t>130</w:t>
            </w:r>
            <w:r>
              <w:rPr>
                <w:rFonts w:ascii="Arial"/>
                <w:color w:val="FF0000"/>
                <w:spacing w:val="-12"/>
                <w:w w:val="105"/>
                <w:sz w:val="19"/>
              </w:rPr>
              <w:t xml:space="preserve"> </w:t>
            </w:r>
            <w:r>
              <w:rPr>
                <w:rFonts w:ascii="Arial"/>
                <w:color w:val="FF0000"/>
                <w:spacing w:val="1"/>
                <w:w w:val="105"/>
                <w:sz w:val="19"/>
              </w:rPr>
              <w:t>A-E</w:t>
            </w:r>
          </w:p>
        </w:tc>
        <w:tc>
          <w:tcPr>
            <w:tcW w:w="2750" w:type="dxa"/>
            <w:tcBorders>
              <w:top w:val="single" w:sz="5" w:space="0" w:color="000000"/>
              <w:left w:val="single" w:sz="5" w:space="0" w:color="000000"/>
              <w:bottom w:val="single" w:sz="5" w:space="0" w:color="000000"/>
              <w:right w:val="single" w:sz="5" w:space="0" w:color="000000"/>
            </w:tcBorders>
            <w:shd w:val="clear" w:color="auto" w:fill="FBD4B4"/>
          </w:tcPr>
          <w:p w14:paraId="1F6E059F" w14:textId="77777777" w:rsidR="00464E18" w:rsidRDefault="00464E18" w:rsidP="00464E18">
            <w:pPr>
              <w:pStyle w:val="TableParagraph"/>
              <w:spacing w:before="118"/>
              <w:ind w:left="109"/>
              <w:rPr>
                <w:rFonts w:ascii="Arial" w:eastAsia="Arial" w:hAnsi="Arial" w:cs="Arial"/>
                <w:sz w:val="19"/>
                <w:szCs w:val="19"/>
              </w:rPr>
            </w:pPr>
            <w:r>
              <w:rPr>
                <w:rFonts w:ascii="Arial"/>
                <w:w w:val="105"/>
                <w:sz w:val="19"/>
              </w:rPr>
              <w:t>Quiz</w:t>
            </w:r>
          </w:p>
        </w:tc>
        <w:tc>
          <w:tcPr>
            <w:tcW w:w="1109" w:type="dxa"/>
            <w:tcBorders>
              <w:top w:val="single" w:sz="5" w:space="0" w:color="000000"/>
              <w:left w:val="single" w:sz="5" w:space="0" w:color="000000"/>
              <w:bottom w:val="single" w:sz="5" w:space="0" w:color="000000"/>
              <w:right w:val="single" w:sz="5" w:space="0" w:color="000000"/>
            </w:tcBorders>
            <w:shd w:val="clear" w:color="auto" w:fill="FBD4B4"/>
          </w:tcPr>
          <w:p w14:paraId="5ADA56E3" w14:textId="77777777" w:rsidR="00464E18" w:rsidRDefault="00464E18" w:rsidP="00464E18"/>
        </w:tc>
        <w:tc>
          <w:tcPr>
            <w:tcW w:w="4301" w:type="dxa"/>
            <w:tcBorders>
              <w:top w:val="single" w:sz="5" w:space="0" w:color="000000"/>
              <w:left w:val="single" w:sz="5" w:space="0" w:color="000000"/>
              <w:bottom w:val="single" w:sz="5" w:space="0" w:color="000000"/>
              <w:right w:val="single" w:sz="5" w:space="0" w:color="000000"/>
            </w:tcBorders>
            <w:shd w:val="clear" w:color="auto" w:fill="FBD4B4"/>
          </w:tcPr>
          <w:p w14:paraId="0544302A" w14:textId="77777777" w:rsidR="00464E18" w:rsidRDefault="00464E18" w:rsidP="00464E18"/>
        </w:tc>
      </w:tr>
      <w:tr w:rsidR="00464E18" w14:paraId="24FF51E7" w14:textId="77777777" w:rsidTr="00464E18">
        <w:trPr>
          <w:trHeight w:hRule="exact" w:val="3230"/>
        </w:trPr>
        <w:tc>
          <w:tcPr>
            <w:tcW w:w="1944" w:type="dxa"/>
            <w:tcBorders>
              <w:top w:val="single" w:sz="5" w:space="0" w:color="000000"/>
              <w:left w:val="single" w:sz="5" w:space="0" w:color="000000"/>
              <w:bottom w:val="single" w:sz="5" w:space="0" w:color="000000"/>
              <w:right w:val="single" w:sz="5" w:space="0" w:color="000000"/>
            </w:tcBorders>
            <w:shd w:val="clear" w:color="auto" w:fill="D6E3BC"/>
          </w:tcPr>
          <w:p w14:paraId="0C49F925" w14:textId="77777777" w:rsidR="00464E18" w:rsidRDefault="00464E18" w:rsidP="00464E18">
            <w:pPr>
              <w:pStyle w:val="TableParagraph"/>
              <w:rPr>
                <w:rFonts w:ascii="Minion Pro" w:eastAsia="Minion Pro" w:hAnsi="Minion Pro" w:cs="Minion Pro"/>
                <w:sz w:val="20"/>
                <w:szCs w:val="20"/>
              </w:rPr>
            </w:pPr>
          </w:p>
          <w:p w14:paraId="0CE7BEDC" w14:textId="77777777" w:rsidR="00464E18" w:rsidRDefault="00464E18" w:rsidP="00464E18">
            <w:pPr>
              <w:pStyle w:val="TableParagraph"/>
              <w:rPr>
                <w:rFonts w:ascii="Minion Pro" w:eastAsia="Minion Pro" w:hAnsi="Minion Pro" w:cs="Minion Pro"/>
                <w:sz w:val="20"/>
                <w:szCs w:val="20"/>
              </w:rPr>
            </w:pPr>
          </w:p>
          <w:p w14:paraId="3191BD2A" w14:textId="77777777" w:rsidR="00464E18" w:rsidRDefault="00464E18" w:rsidP="00464E18">
            <w:pPr>
              <w:pStyle w:val="TableParagraph"/>
              <w:rPr>
                <w:rFonts w:ascii="Minion Pro" w:eastAsia="Minion Pro" w:hAnsi="Minion Pro" w:cs="Minion Pro"/>
                <w:sz w:val="20"/>
                <w:szCs w:val="20"/>
              </w:rPr>
            </w:pPr>
          </w:p>
          <w:p w14:paraId="3F12B36C" w14:textId="77777777" w:rsidR="00464E18" w:rsidRDefault="00464E18" w:rsidP="00464E18">
            <w:pPr>
              <w:pStyle w:val="TableParagraph"/>
              <w:rPr>
                <w:rFonts w:ascii="Minion Pro" w:eastAsia="Minion Pro" w:hAnsi="Minion Pro" w:cs="Minion Pro"/>
                <w:sz w:val="20"/>
                <w:szCs w:val="20"/>
              </w:rPr>
            </w:pPr>
          </w:p>
          <w:p w14:paraId="4B7A14CB" w14:textId="77777777" w:rsidR="00464E18" w:rsidRDefault="00464E18" w:rsidP="00464E18">
            <w:pPr>
              <w:pStyle w:val="TableParagraph"/>
              <w:rPr>
                <w:rFonts w:ascii="Minion Pro" w:eastAsia="Minion Pro" w:hAnsi="Minion Pro" w:cs="Minion Pro"/>
                <w:sz w:val="20"/>
                <w:szCs w:val="20"/>
              </w:rPr>
            </w:pPr>
          </w:p>
          <w:p w14:paraId="257C926E" w14:textId="77777777" w:rsidR="00464E18" w:rsidRDefault="00464E18" w:rsidP="00464E18">
            <w:pPr>
              <w:pStyle w:val="TableParagraph"/>
              <w:spacing w:before="1"/>
              <w:rPr>
                <w:rFonts w:ascii="Minion Pro" w:eastAsia="Minion Pro" w:hAnsi="Minion Pro" w:cs="Minion Pro"/>
                <w:sz w:val="15"/>
                <w:szCs w:val="15"/>
              </w:rPr>
            </w:pPr>
          </w:p>
          <w:p w14:paraId="370A41E8" w14:textId="77777777" w:rsidR="00464E18" w:rsidRDefault="00464E18" w:rsidP="00464E18">
            <w:pPr>
              <w:pStyle w:val="TableParagraph"/>
              <w:ind w:left="109"/>
              <w:rPr>
                <w:rFonts w:ascii="Arial" w:eastAsia="Arial" w:hAnsi="Arial" w:cs="Arial"/>
                <w:sz w:val="19"/>
                <w:szCs w:val="19"/>
              </w:rPr>
            </w:pPr>
            <w:r>
              <w:rPr>
                <w:rFonts w:ascii="Arial"/>
                <w:w w:val="105"/>
                <w:sz w:val="19"/>
              </w:rPr>
              <w:t>9:00-12:00am</w:t>
            </w:r>
          </w:p>
          <w:p w14:paraId="1F8F20BF" w14:textId="77777777" w:rsidR="00464E18" w:rsidRDefault="00464E18" w:rsidP="00464E18">
            <w:pPr>
              <w:pStyle w:val="TableParagraph"/>
              <w:spacing w:before="12"/>
              <w:ind w:left="109"/>
              <w:rPr>
                <w:rFonts w:ascii="Arial" w:eastAsia="Arial" w:hAnsi="Arial" w:cs="Arial"/>
                <w:sz w:val="19"/>
                <w:szCs w:val="19"/>
              </w:rPr>
            </w:pPr>
            <w:r>
              <w:rPr>
                <w:rFonts w:ascii="Arial"/>
                <w:color w:val="FF0000"/>
                <w:w w:val="105"/>
                <w:sz w:val="19"/>
              </w:rPr>
              <w:t>130</w:t>
            </w:r>
            <w:r>
              <w:rPr>
                <w:rFonts w:ascii="Arial"/>
                <w:color w:val="FF0000"/>
                <w:spacing w:val="-12"/>
                <w:w w:val="105"/>
                <w:sz w:val="19"/>
              </w:rPr>
              <w:t xml:space="preserve"> </w:t>
            </w:r>
            <w:r>
              <w:rPr>
                <w:rFonts w:ascii="Arial"/>
                <w:color w:val="FF0000"/>
                <w:spacing w:val="1"/>
                <w:w w:val="105"/>
                <w:sz w:val="19"/>
              </w:rPr>
              <w:t>WH</w:t>
            </w:r>
          </w:p>
        </w:tc>
        <w:tc>
          <w:tcPr>
            <w:tcW w:w="2750" w:type="dxa"/>
            <w:tcBorders>
              <w:top w:val="single" w:sz="5" w:space="0" w:color="000000"/>
              <w:left w:val="single" w:sz="5" w:space="0" w:color="000000"/>
              <w:bottom w:val="single" w:sz="5" w:space="0" w:color="000000"/>
              <w:right w:val="single" w:sz="5" w:space="0" w:color="000000"/>
            </w:tcBorders>
            <w:shd w:val="clear" w:color="auto" w:fill="D6E3BC"/>
          </w:tcPr>
          <w:p w14:paraId="50E81375" w14:textId="77777777" w:rsidR="00464E18" w:rsidRDefault="00464E18" w:rsidP="00464E18">
            <w:pPr>
              <w:pStyle w:val="TableParagraph"/>
              <w:rPr>
                <w:rFonts w:ascii="Minion Pro" w:eastAsia="Minion Pro" w:hAnsi="Minion Pro" w:cs="Minion Pro"/>
                <w:sz w:val="20"/>
                <w:szCs w:val="20"/>
              </w:rPr>
            </w:pPr>
          </w:p>
          <w:p w14:paraId="723F41B3" w14:textId="77777777" w:rsidR="00464E18" w:rsidRDefault="00464E18" w:rsidP="00464E18">
            <w:pPr>
              <w:pStyle w:val="TableParagraph"/>
              <w:rPr>
                <w:rFonts w:ascii="Minion Pro" w:eastAsia="Minion Pro" w:hAnsi="Minion Pro" w:cs="Minion Pro"/>
                <w:sz w:val="20"/>
                <w:szCs w:val="20"/>
              </w:rPr>
            </w:pPr>
          </w:p>
          <w:p w14:paraId="7FC853D4" w14:textId="77777777" w:rsidR="00464E18" w:rsidRDefault="00464E18" w:rsidP="00464E18">
            <w:pPr>
              <w:pStyle w:val="TableParagraph"/>
              <w:rPr>
                <w:rFonts w:ascii="Minion Pro" w:eastAsia="Minion Pro" w:hAnsi="Minion Pro" w:cs="Minion Pro"/>
                <w:sz w:val="20"/>
                <w:szCs w:val="20"/>
              </w:rPr>
            </w:pPr>
          </w:p>
          <w:p w14:paraId="4344EA1F" w14:textId="77777777" w:rsidR="00464E18" w:rsidRDefault="00464E18" w:rsidP="00464E18">
            <w:pPr>
              <w:pStyle w:val="TableParagraph"/>
              <w:rPr>
                <w:rFonts w:ascii="Minion Pro" w:eastAsia="Minion Pro" w:hAnsi="Minion Pro" w:cs="Minion Pro"/>
                <w:sz w:val="20"/>
                <w:szCs w:val="20"/>
              </w:rPr>
            </w:pPr>
          </w:p>
          <w:p w14:paraId="45D675B6" w14:textId="77777777" w:rsidR="00464E18" w:rsidRDefault="00464E18" w:rsidP="00464E18">
            <w:pPr>
              <w:pStyle w:val="TableParagraph"/>
              <w:rPr>
                <w:rFonts w:ascii="Minion Pro" w:eastAsia="Minion Pro" w:hAnsi="Minion Pro" w:cs="Minion Pro"/>
                <w:sz w:val="20"/>
                <w:szCs w:val="20"/>
              </w:rPr>
            </w:pPr>
          </w:p>
          <w:p w14:paraId="4F6EA7C6" w14:textId="77777777" w:rsidR="00464E18" w:rsidRDefault="00464E18" w:rsidP="00464E18">
            <w:pPr>
              <w:pStyle w:val="TableParagraph"/>
              <w:spacing w:before="1"/>
              <w:rPr>
                <w:rFonts w:ascii="Minion Pro" w:eastAsia="Minion Pro" w:hAnsi="Minion Pro" w:cs="Minion Pro"/>
                <w:sz w:val="15"/>
                <w:szCs w:val="15"/>
              </w:rPr>
            </w:pPr>
          </w:p>
          <w:p w14:paraId="63273CE8" w14:textId="77777777" w:rsidR="00464E18" w:rsidRDefault="00464E18" w:rsidP="00464E18">
            <w:pPr>
              <w:pStyle w:val="TableParagraph"/>
              <w:ind w:left="109"/>
              <w:rPr>
                <w:rFonts w:ascii="Arial" w:eastAsia="Arial" w:hAnsi="Arial" w:cs="Arial"/>
                <w:sz w:val="19"/>
                <w:szCs w:val="19"/>
              </w:rPr>
            </w:pPr>
            <w:r>
              <w:rPr>
                <w:rFonts w:ascii="Arial"/>
                <w:w w:val="105"/>
                <w:sz w:val="19"/>
              </w:rPr>
              <w:t>Adolescence</w:t>
            </w:r>
            <w:r>
              <w:rPr>
                <w:rFonts w:ascii="Arial"/>
                <w:spacing w:val="-28"/>
                <w:w w:val="105"/>
                <w:sz w:val="19"/>
              </w:rPr>
              <w:t xml:space="preserve"> </w:t>
            </w:r>
            <w:r>
              <w:rPr>
                <w:rFonts w:ascii="Arial"/>
                <w:spacing w:val="1"/>
                <w:w w:val="105"/>
                <w:sz w:val="19"/>
              </w:rPr>
              <w:t>TBL</w:t>
            </w:r>
          </w:p>
        </w:tc>
        <w:tc>
          <w:tcPr>
            <w:tcW w:w="1109" w:type="dxa"/>
            <w:tcBorders>
              <w:top w:val="single" w:sz="5" w:space="0" w:color="000000"/>
              <w:left w:val="single" w:sz="5" w:space="0" w:color="000000"/>
              <w:bottom w:val="single" w:sz="5" w:space="0" w:color="000000"/>
              <w:right w:val="single" w:sz="5" w:space="0" w:color="000000"/>
            </w:tcBorders>
            <w:shd w:val="clear" w:color="auto" w:fill="D6E3BC"/>
          </w:tcPr>
          <w:p w14:paraId="73587249" w14:textId="77777777" w:rsidR="00464E18" w:rsidRDefault="00464E18" w:rsidP="00464E18">
            <w:pPr>
              <w:pStyle w:val="TableParagraph"/>
              <w:rPr>
                <w:rFonts w:ascii="Minion Pro" w:eastAsia="Minion Pro" w:hAnsi="Minion Pro" w:cs="Minion Pro"/>
                <w:sz w:val="20"/>
                <w:szCs w:val="20"/>
              </w:rPr>
            </w:pPr>
          </w:p>
          <w:p w14:paraId="23254AD7" w14:textId="77777777" w:rsidR="00464E18" w:rsidRDefault="00464E18" w:rsidP="00464E18">
            <w:pPr>
              <w:pStyle w:val="TableParagraph"/>
              <w:rPr>
                <w:rFonts w:ascii="Minion Pro" w:eastAsia="Minion Pro" w:hAnsi="Minion Pro" w:cs="Minion Pro"/>
                <w:sz w:val="20"/>
                <w:szCs w:val="20"/>
              </w:rPr>
            </w:pPr>
          </w:p>
          <w:p w14:paraId="68B4D85E" w14:textId="77777777" w:rsidR="00464E18" w:rsidRDefault="00464E18" w:rsidP="00464E18">
            <w:pPr>
              <w:pStyle w:val="TableParagraph"/>
              <w:rPr>
                <w:rFonts w:ascii="Minion Pro" w:eastAsia="Minion Pro" w:hAnsi="Minion Pro" w:cs="Minion Pro"/>
                <w:sz w:val="20"/>
                <w:szCs w:val="20"/>
              </w:rPr>
            </w:pPr>
          </w:p>
          <w:p w14:paraId="7CDD8C2D" w14:textId="77777777" w:rsidR="00464E18" w:rsidRDefault="00464E18" w:rsidP="00464E18">
            <w:pPr>
              <w:pStyle w:val="TableParagraph"/>
              <w:rPr>
                <w:rFonts w:ascii="Minion Pro" w:eastAsia="Minion Pro" w:hAnsi="Minion Pro" w:cs="Minion Pro"/>
                <w:sz w:val="20"/>
                <w:szCs w:val="20"/>
              </w:rPr>
            </w:pPr>
          </w:p>
          <w:p w14:paraId="5A57881E" w14:textId="77777777" w:rsidR="00464E18" w:rsidRDefault="00464E18" w:rsidP="00464E18">
            <w:pPr>
              <w:pStyle w:val="TableParagraph"/>
              <w:rPr>
                <w:rFonts w:ascii="Minion Pro" w:eastAsia="Minion Pro" w:hAnsi="Minion Pro" w:cs="Minion Pro"/>
                <w:sz w:val="20"/>
                <w:szCs w:val="20"/>
              </w:rPr>
            </w:pPr>
          </w:p>
          <w:p w14:paraId="6B0DC4C8" w14:textId="77777777" w:rsidR="00464E18" w:rsidRDefault="00464E18" w:rsidP="00464E18">
            <w:pPr>
              <w:pStyle w:val="TableParagraph"/>
              <w:spacing w:before="1"/>
              <w:rPr>
                <w:rFonts w:ascii="Minion Pro" w:eastAsia="Minion Pro" w:hAnsi="Minion Pro" w:cs="Minion Pro"/>
                <w:sz w:val="15"/>
                <w:szCs w:val="15"/>
              </w:rPr>
            </w:pPr>
          </w:p>
          <w:p w14:paraId="0A431D5A" w14:textId="77777777" w:rsidR="00464E18" w:rsidRDefault="00464E18" w:rsidP="00464E18">
            <w:pPr>
              <w:pStyle w:val="TableParagraph"/>
              <w:spacing w:line="253" w:lineRule="auto"/>
              <w:ind w:left="109" w:right="366"/>
              <w:rPr>
                <w:rFonts w:ascii="Arial" w:eastAsia="Arial" w:hAnsi="Arial" w:cs="Arial"/>
                <w:sz w:val="19"/>
                <w:szCs w:val="19"/>
              </w:rPr>
            </w:pPr>
            <w:r>
              <w:rPr>
                <w:rFonts w:ascii="Arial"/>
                <w:spacing w:val="2"/>
                <w:w w:val="105"/>
                <w:sz w:val="19"/>
              </w:rPr>
              <w:t>M</w:t>
            </w:r>
            <w:r>
              <w:rPr>
                <w:rFonts w:ascii="Arial"/>
                <w:spacing w:val="1"/>
                <w:w w:val="105"/>
                <w:sz w:val="19"/>
              </w:rPr>
              <w:t>as</w:t>
            </w:r>
            <w:r>
              <w:rPr>
                <w:rFonts w:ascii="Arial"/>
                <w:w w:val="105"/>
                <w:sz w:val="19"/>
              </w:rPr>
              <w:t>t</w:t>
            </w:r>
            <w:r>
              <w:rPr>
                <w:rFonts w:ascii="Arial"/>
                <w:w w:val="103"/>
                <w:sz w:val="19"/>
              </w:rPr>
              <w:t xml:space="preserve"> </w:t>
            </w:r>
            <w:r>
              <w:rPr>
                <w:rFonts w:ascii="Arial"/>
                <w:sz w:val="19"/>
              </w:rPr>
              <w:t>Neeley</w:t>
            </w:r>
          </w:p>
        </w:tc>
        <w:tc>
          <w:tcPr>
            <w:tcW w:w="4301" w:type="dxa"/>
            <w:tcBorders>
              <w:top w:val="single" w:sz="5" w:space="0" w:color="000000"/>
              <w:left w:val="single" w:sz="5" w:space="0" w:color="000000"/>
              <w:bottom w:val="single" w:sz="5" w:space="0" w:color="000000"/>
              <w:right w:val="single" w:sz="5" w:space="0" w:color="000000"/>
            </w:tcBorders>
            <w:shd w:val="clear" w:color="auto" w:fill="D6E3BC"/>
          </w:tcPr>
          <w:p w14:paraId="4BC9C05D" w14:textId="77777777" w:rsidR="00464E18" w:rsidRDefault="00464E18" w:rsidP="00464E18">
            <w:pPr>
              <w:pStyle w:val="TableParagraph"/>
              <w:spacing w:before="3"/>
              <w:ind w:left="109"/>
              <w:rPr>
                <w:rFonts w:ascii="Arial" w:eastAsia="Arial" w:hAnsi="Arial" w:cs="Arial"/>
                <w:sz w:val="19"/>
                <w:szCs w:val="19"/>
              </w:rPr>
            </w:pPr>
            <w:r>
              <w:rPr>
                <w:rFonts w:ascii="Arial"/>
                <w:w w:val="105"/>
                <w:sz w:val="19"/>
              </w:rPr>
              <w:t>Tutorial:</w:t>
            </w:r>
            <w:r>
              <w:rPr>
                <w:rFonts w:ascii="Arial"/>
                <w:spacing w:val="-36"/>
                <w:w w:val="105"/>
                <w:sz w:val="19"/>
              </w:rPr>
              <w:t xml:space="preserve"> </w:t>
            </w:r>
            <w:r>
              <w:rPr>
                <w:rFonts w:ascii="Arial"/>
                <w:w w:val="105"/>
                <w:sz w:val="19"/>
              </w:rPr>
              <w:t>Adolescence</w:t>
            </w:r>
          </w:p>
          <w:p w14:paraId="15E5923E" w14:textId="77777777" w:rsidR="00464E18" w:rsidRDefault="00464E18" w:rsidP="00464E18">
            <w:pPr>
              <w:pStyle w:val="TableParagraph"/>
              <w:spacing w:before="7"/>
              <w:rPr>
                <w:rFonts w:ascii="Minion Pro" w:eastAsia="Minion Pro" w:hAnsi="Minion Pro" w:cs="Minion Pro"/>
                <w:sz w:val="16"/>
                <w:szCs w:val="16"/>
              </w:rPr>
            </w:pPr>
          </w:p>
          <w:p w14:paraId="232821ED" w14:textId="77777777" w:rsidR="00464E18" w:rsidRDefault="00464E18" w:rsidP="00464E18">
            <w:pPr>
              <w:pStyle w:val="TableParagraph"/>
              <w:spacing w:line="250" w:lineRule="auto"/>
              <w:ind w:left="109" w:right="412"/>
              <w:rPr>
                <w:rFonts w:ascii="Arial" w:eastAsia="Arial" w:hAnsi="Arial" w:cs="Arial"/>
                <w:sz w:val="19"/>
                <w:szCs w:val="19"/>
              </w:rPr>
            </w:pPr>
            <w:r>
              <w:rPr>
                <w:rFonts w:ascii="Arial" w:eastAsia="Arial" w:hAnsi="Arial" w:cs="Arial"/>
                <w:w w:val="105"/>
                <w:sz w:val="19"/>
                <w:szCs w:val="19"/>
              </w:rPr>
              <w:t>Reading:</w:t>
            </w:r>
            <w:r>
              <w:rPr>
                <w:rFonts w:ascii="Arial" w:eastAsia="Arial" w:hAnsi="Arial" w:cs="Arial"/>
                <w:spacing w:val="-10"/>
                <w:w w:val="105"/>
                <w:sz w:val="19"/>
                <w:szCs w:val="19"/>
              </w:rPr>
              <w:t xml:space="preserve"> </w:t>
            </w:r>
            <w:r>
              <w:rPr>
                <w:rFonts w:ascii="Arial" w:eastAsia="Arial" w:hAnsi="Arial" w:cs="Arial"/>
                <w:w w:val="105"/>
                <w:sz w:val="19"/>
                <w:szCs w:val="19"/>
              </w:rPr>
              <w:t>Behavior</w:t>
            </w:r>
            <w:r>
              <w:rPr>
                <w:rFonts w:ascii="Arial" w:eastAsia="Arial" w:hAnsi="Arial" w:cs="Arial"/>
                <w:spacing w:val="-8"/>
                <w:w w:val="105"/>
                <w:sz w:val="19"/>
                <w:szCs w:val="19"/>
              </w:rPr>
              <w:t xml:space="preserve"> </w:t>
            </w:r>
            <w:r>
              <w:rPr>
                <w:rFonts w:ascii="Arial" w:eastAsia="Arial" w:hAnsi="Arial" w:cs="Arial"/>
                <w:w w:val="105"/>
                <w:sz w:val="19"/>
                <w:szCs w:val="19"/>
              </w:rPr>
              <w:t>&amp;</w:t>
            </w:r>
            <w:r>
              <w:rPr>
                <w:rFonts w:ascii="Arial" w:eastAsia="Arial" w:hAnsi="Arial" w:cs="Arial"/>
                <w:spacing w:val="-8"/>
                <w:w w:val="105"/>
                <w:sz w:val="19"/>
                <w:szCs w:val="19"/>
              </w:rPr>
              <w:t xml:space="preserve"> </w:t>
            </w:r>
            <w:r>
              <w:rPr>
                <w:rFonts w:ascii="Arial" w:eastAsia="Arial" w:hAnsi="Arial" w:cs="Arial"/>
                <w:w w:val="105"/>
                <w:sz w:val="19"/>
                <w:szCs w:val="19"/>
              </w:rPr>
              <w:t>Medicine</w:t>
            </w:r>
            <w:r>
              <w:rPr>
                <w:rFonts w:ascii="Arial" w:eastAsia="Arial" w:hAnsi="Arial" w:cs="Arial"/>
                <w:spacing w:val="-8"/>
                <w:w w:val="105"/>
                <w:sz w:val="19"/>
                <w:szCs w:val="19"/>
              </w:rPr>
              <w:t xml:space="preserve"> </w:t>
            </w:r>
            <w:r>
              <w:rPr>
                <w:rFonts w:ascii="Arial" w:eastAsia="Arial" w:hAnsi="Arial" w:cs="Arial"/>
                <w:w w:val="105"/>
                <w:sz w:val="19"/>
                <w:szCs w:val="19"/>
              </w:rPr>
              <w:t>–</w:t>
            </w:r>
            <w:r>
              <w:rPr>
                <w:rFonts w:ascii="Arial" w:eastAsia="Arial" w:hAnsi="Arial" w:cs="Arial"/>
                <w:spacing w:val="-9"/>
                <w:w w:val="105"/>
                <w:sz w:val="19"/>
                <w:szCs w:val="19"/>
              </w:rPr>
              <w:t xml:space="preserve"> </w:t>
            </w:r>
            <w:r>
              <w:rPr>
                <w:rFonts w:ascii="Arial" w:eastAsia="Arial" w:hAnsi="Arial" w:cs="Arial"/>
                <w:w w:val="105"/>
                <w:sz w:val="19"/>
                <w:szCs w:val="19"/>
              </w:rPr>
              <w:t>5</w:t>
            </w:r>
            <w:r>
              <w:rPr>
                <w:rFonts w:ascii="Arial" w:eastAsia="Arial" w:hAnsi="Arial" w:cs="Arial"/>
                <w:w w:val="105"/>
                <w:position w:val="10"/>
                <w:sz w:val="13"/>
                <w:szCs w:val="13"/>
              </w:rPr>
              <w:t>th</w:t>
            </w:r>
            <w:r>
              <w:rPr>
                <w:rFonts w:ascii="Arial" w:eastAsia="Arial" w:hAnsi="Arial" w:cs="Arial"/>
                <w:spacing w:val="8"/>
                <w:w w:val="105"/>
                <w:position w:val="10"/>
                <w:sz w:val="13"/>
                <w:szCs w:val="13"/>
              </w:rPr>
              <w:t xml:space="preserve"> </w:t>
            </w:r>
            <w:r>
              <w:rPr>
                <w:rFonts w:ascii="Arial" w:eastAsia="Arial" w:hAnsi="Arial" w:cs="Arial"/>
                <w:w w:val="105"/>
                <w:sz w:val="19"/>
                <w:szCs w:val="19"/>
              </w:rPr>
              <w:t>Ed.,</w:t>
            </w:r>
            <w:r>
              <w:rPr>
                <w:rFonts w:ascii="Arial" w:eastAsia="Arial" w:hAnsi="Arial" w:cs="Arial"/>
                <w:spacing w:val="-10"/>
                <w:w w:val="105"/>
                <w:sz w:val="19"/>
                <w:szCs w:val="19"/>
              </w:rPr>
              <w:t xml:space="preserve"> </w:t>
            </w:r>
            <w:r>
              <w:rPr>
                <w:rFonts w:ascii="Arial" w:eastAsia="Arial" w:hAnsi="Arial" w:cs="Arial"/>
                <w:w w:val="105"/>
                <w:sz w:val="19"/>
                <w:szCs w:val="19"/>
              </w:rPr>
              <w:t>p.</w:t>
            </w:r>
            <w:r>
              <w:rPr>
                <w:rFonts w:ascii="Arial" w:eastAsia="Arial" w:hAnsi="Arial" w:cs="Arial"/>
                <w:spacing w:val="50"/>
                <w:w w:val="103"/>
                <w:sz w:val="19"/>
                <w:szCs w:val="19"/>
              </w:rPr>
              <w:t xml:space="preserve"> </w:t>
            </w:r>
            <w:r>
              <w:rPr>
                <w:rFonts w:ascii="Arial" w:eastAsia="Arial" w:hAnsi="Arial" w:cs="Arial"/>
                <w:spacing w:val="1"/>
                <w:w w:val="105"/>
                <w:sz w:val="19"/>
                <w:szCs w:val="19"/>
              </w:rPr>
              <w:t>43-45</w:t>
            </w:r>
          </w:p>
          <w:p w14:paraId="55AA4CED" w14:textId="77777777" w:rsidR="00464E18" w:rsidRDefault="00464E18" w:rsidP="00464E18">
            <w:pPr>
              <w:pStyle w:val="TableParagraph"/>
              <w:spacing w:before="12"/>
              <w:rPr>
                <w:rFonts w:ascii="Minion Pro" w:eastAsia="Minion Pro" w:hAnsi="Minion Pro" w:cs="Minion Pro"/>
                <w:sz w:val="18"/>
                <w:szCs w:val="18"/>
              </w:rPr>
            </w:pPr>
          </w:p>
          <w:p w14:paraId="0155F30C" w14:textId="77777777" w:rsidR="00464E18" w:rsidRDefault="00464E18" w:rsidP="00464E18">
            <w:pPr>
              <w:pStyle w:val="TableParagraph"/>
              <w:spacing w:line="506" w:lineRule="auto"/>
              <w:ind w:left="109" w:right="111"/>
              <w:rPr>
                <w:rFonts w:ascii="Arial" w:eastAsia="Arial" w:hAnsi="Arial" w:cs="Arial"/>
                <w:sz w:val="19"/>
                <w:szCs w:val="19"/>
              </w:rPr>
            </w:pPr>
            <w:r>
              <w:rPr>
                <w:rFonts w:ascii="Arial" w:eastAsia="Arial" w:hAnsi="Arial" w:cs="Arial"/>
                <w:w w:val="105"/>
                <w:sz w:val="19"/>
                <w:szCs w:val="19"/>
              </w:rPr>
              <w:t>Reading:</w:t>
            </w:r>
            <w:r>
              <w:rPr>
                <w:rFonts w:ascii="Arial" w:eastAsia="Arial" w:hAnsi="Arial" w:cs="Arial"/>
                <w:spacing w:val="-14"/>
                <w:w w:val="105"/>
                <w:sz w:val="19"/>
                <w:szCs w:val="19"/>
              </w:rPr>
              <w:t xml:space="preserve"> </w:t>
            </w:r>
            <w:r>
              <w:rPr>
                <w:rFonts w:ascii="Arial" w:eastAsia="Arial" w:hAnsi="Arial" w:cs="Arial"/>
                <w:i/>
                <w:spacing w:val="1"/>
                <w:w w:val="105"/>
                <w:sz w:val="19"/>
                <w:szCs w:val="19"/>
              </w:rPr>
              <w:t>JAMA</w:t>
            </w:r>
            <w:r>
              <w:rPr>
                <w:rFonts w:ascii="Arial" w:eastAsia="Arial" w:hAnsi="Arial" w:cs="Arial"/>
                <w:i/>
                <w:spacing w:val="-12"/>
                <w:w w:val="105"/>
                <w:sz w:val="19"/>
                <w:szCs w:val="19"/>
              </w:rPr>
              <w:t xml:space="preserve"> </w:t>
            </w:r>
            <w:r>
              <w:rPr>
                <w:rFonts w:ascii="Arial" w:eastAsia="Arial" w:hAnsi="Arial" w:cs="Arial"/>
                <w:i/>
                <w:w w:val="105"/>
                <w:sz w:val="19"/>
                <w:szCs w:val="19"/>
              </w:rPr>
              <w:t>Pediatr</w:t>
            </w:r>
            <w:r>
              <w:rPr>
                <w:rFonts w:ascii="Arial" w:eastAsia="Arial" w:hAnsi="Arial" w:cs="Arial"/>
                <w:i/>
                <w:spacing w:val="-13"/>
                <w:w w:val="105"/>
                <w:sz w:val="19"/>
                <w:szCs w:val="19"/>
              </w:rPr>
              <w:t xml:space="preserve"> </w:t>
            </w:r>
            <w:r>
              <w:rPr>
                <w:rFonts w:ascii="Arial" w:eastAsia="Arial" w:hAnsi="Arial" w:cs="Arial"/>
                <w:w w:val="105"/>
                <w:sz w:val="19"/>
                <w:szCs w:val="19"/>
              </w:rPr>
              <w:t>2013:</w:t>
            </w:r>
            <w:r>
              <w:rPr>
                <w:rFonts w:ascii="Arial" w:eastAsia="Arial" w:hAnsi="Arial" w:cs="Arial"/>
                <w:spacing w:val="-13"/>
                <w:w w:val="105"/>
                <w:sz w:val="19"/>
                <w:szCs w:val="19"/>
              </w:rPr>
              <w:t xml:space="preserve"> </w:t>
            </w:r>
            <w:r>
              <w:rPr>
                <w:rFonts w:ascii="Arial" w:eastAsia="Arial" w:hAnsi="Arial" w:cs="Arial"/>
                <w:spacing w:val="1"/>
                <w:w w:val="105"/>
                <w:sz w:val="19"/>
                <w:szCs w:val="19"/>
              </w:rPr>
              <w:t>“Prime</w:t>
            </w:r>
            <w:r>
              <w:rPr>
                <w:rFonts w:ascii="Arial" w:eastAsia="Arial" w:hAnsi="Arial" w:cs="Arial"/>
                <w:spacing w:val="-12"/>
                <w:w w:val="105"/>
                <w:sz w:val="19"/>
                <w:szCs w:val="19"/>
              </w:rPr>
              <w:t xml:space="preserve"> </w:t>
            </w:r>
            <w:r>
              <w:rPr>
                <w:rFonts w:ascii="Arial" w:eastAsia="Arial" w:hAnsi="Arial" w:cs="Arial"/>
                <w:spacing w:val="1"/>
                <w:w w:val="105"/>
                <w:sz w:val="19"/>
                <w:szCs w:val="19"/>
              </w:rPr>
              <w:t>Time”</w:t>
            </w:r>
            <w:r>
              <w:rPr>
                <w:rFonts w:ascii="Arial" w:eastAsia="Arial" w:hAnsi="Arial" w:cs="Arial"/>
                <w:spacing w:val="39"/>
                <w:w w:val="103"/>
                <w:sz w:val="19"/>
                <w:szCs w:val="19"/>
              </w:rPr>
              <w:t xml:space="preserve"> </w:t>
            </w:r>
            <w:r>
              <w:rPr>
                <w:rFonts w:ascii="Arial" w:eastAsia="Arial" w:hAnsi="Arial" w:cs="Arial"/>
                <w:w w:val="105"/>
                <w:sz w:val="19"/>
                <w:szCs w:val="19"/>
              </w:rPr>
              <w:t>Reading:</w:t>
            </w:r>
            <w:r>
              <w:rPr>
                <w:rFonts w:ascii="Arial" w:eastAsia="Arial" w:hAnsi="Arial" w:cs="Arial"/>
                <w:spacing w:val="-12"/>
                <w:w w:val="105"/>
                <w:sz w:val="19"/>
                <w:szCs w:val="19"/>
              </w:rPr>
              <w:t xml:space="preserve"> </w:t>
            </w:r>
            <w:r>
              <w:rPr>
                <w:rFonts w:ascii="Arial" w:eastAsia="Arial" w:hAnsi="Arial" w:cs="Arial"/>
                <w:w w:val="105"/>
                <w:sz w:val="19"/>
                <w:szCs w:val="19"/>
              </w:rPr>
              <w:t>Teen</w:t>
            </w:r>
            <w:r>
              <w:rPr>
                <w:rFonts w:ascii="Arial" w:eastAsia="Arial" w:hAnsi="Arial" w:cs="Arial"/>
                <w:spacing w:val="-11"/>
                <w:w w:val="105"/>
                <w:sz w:val="19"/>
                <w:szCs w:val="19"/>
              </w:rPr>
              <w:t xml:space="preserve"> </w:t>
            </w:r>
            <w:r>
              <w:rPr>
                <w:rFonts w:ascii="Arial" w:eastAsia="Arial" w:hAnsi="Arial" w:cs="Arial"/>
                <w:w w:val="105"/>
                <w:sz w:val="19"/>
                <w:szCs w:val="19"/>
              </w:rPr>
              <w:t>Health</w:t>
            </w:r>
            <w:r>
              <w:rPr>
                <w:rFonts w:ascii="Arial" w:eastAsia="Arial" w:hAnsi="Arial" w:cs="Arial"/>
                <w:spacing w:val="-10"/>
                <w:w w:val="105"/>
                <w:sz w:val="19"/>
                <w:szCs w:val="19"/>
              </w:rPr>
              <w:t xml:space="preserve"> </w:t>
            </w:r>
            <w:r>
              <w:rPr>
                <w:rFonts w:ascii="Arial" w:eastAsia="Arial" w:hAnsi="Arial" w:cs="Arial"/>
                <w:w w:val="105"/>
                <w:sz w:val="19"/>
                <w:szCs w:val="19"/>
              </w:rPr>
              <w:t>and</w:t>
            </w:r>
            <w:r>
              <w:rPr>
                <w:rFonts w:ascii="Arial" w:eastAsia="Arial" w:hAnsi="Arial" w:cs="Arial"/>
                <w:spacing w:val="-11"/>
                <w:w w:val="105"/>
                <w:sz w:val="19"/>
                <w:szCs w:val="19"/>
              </w:rPr>
              <w:t xml:space="preserve"> </w:t>
            </w:r>
            <w:r>
              <w:rPr>
                <w:rFonts w:ascii="Arial" w:eastAsia="Arial" w:hAnsi="Arial" w:cs="Arial"/>
                <w:w w:val="105"/>
                <w:sz w:val="19"/>
                <w:szCs w:val="19"/>
              </w:rPr>
              <w:t>the</w:t>
            </w:r>
            <w:r>
              <w:rPr>
                <w:rFonts w:ascii="Arial" w:eastAsia="Arial" w:hAnsi="Arial" w:cs="Arial"/>
                <w:spacing w:val="-10"/>
                <w:w w:val="105"/>
                <w:sz w:val="19"/>
                <w:szCs w:val="19"/>
              </w:rPr>
              <w:t xml:space="preserve"> </w:t>
            </w:r>
            <w:r>
              <w:rPr>
                <w:rFonts w:ascii="Arial" w:eastAsia="Arial" w:hAnsi="Arial" w:cs="Arial"/>
                <w:w w:val="105"/>
                <w:sz w:val="19"/>
                <w:szCs w:val="19"/>
              </w:rPr>
              <w:t>Law.ppt</w:t>
            </w:r>
          </w:p>
          <w:p w14:paraId="5959C9C2" w14:textId="77777777" w:rsidR="00464E18" w:rsidRDefault="00464E18" w:rsidP="00464E18">
            <w:pPr>
              <w:pStyle w:val="TableParagraph"/>
              <w:spacing w:before="7" w:line="253" w:lineRule="auto"/>
              <w:ind w:left="109" w:right="111"/>
              <w:rPr>
                <w:rFonts w:ascii="Arial" w:eastAsia="Arial" w:hAnsi="Arial" w:cs="Arial"/>
                <w:sz w:val="19"/>
                <w:szCs w:val="19"/>
              </w:rPr>
            </w:pPr>
            <w:r>
              <w:rPr>
                <w:rFonts w:ascii="Arial"/>
                <w:w w:val="105"/>
                <w:sz w:val="19"/>
              </w:rPr>
              <w:t>Explore:</w:t>
            </w:r>
            <w:r>
              <w:rPr>
                <w:rFonts w:ascii="Arial"/>
                <w:spacing w:val="27"/>
                <w:w w:val="103"/>
                <w:sz w:val="19"/>
              </w:rPr>
              <w:t xml:space="preserve"> </w:t>
            </w:r>
            <w:hyperlink r:id="rId25">
              <w:r>
                <w:rPr>
                  <w:rFonts w:ascii="Arial"/>
                  <w:color w:val="0000FF"/>
                  <w:sz w:val="19"/>
                </w:rPr>
                <w:t>http://www.cdc.gov/TeenPregnancy/index.htm</w:t>
              </w:r>
            </w:hyperlink>
          </w:p>
          <w:p w14:paraId="649DEC5F" w14:textId="77777777" w:rsidR="00464E18" w:rsidRDefault="00464E18" w:rsidP="00464E18">
            <w:pPr>
              <w:pStyle w:val="TableParagraph"/>
              <w:spacing w:before="3"/>
              <w:rPr>
                <w:rFonts w:ascii="Minion Pro" w:eastAsia="Minion Pro" w:hAnsi="Minion Pro" w:cs="Minion Pro"/>
                <w:sz w:val="19"/>
                <w:szCs w:val="19"/>
              </w:rPr>
            </w:pPr>
          </w:p>
          <w:p w14:paraId="1981D61A" w14:textId="77777777" w:rsidR="00464E18" w:rsidRDefault="00464E18" w:rsidP="00464E18">
            <w:pPr>
              <w:pStyle w:val="TableParagraph"/>
              <w:ind w:left="109"/>
              <w:rPr>
                <w:rFonts w:ascii="Arial" w:eastAsia="Arial" w:hAnsi="Arial" w:cs="Arial"/>
                <w:sz w:val="19"/>
                <w:szCs w:val="19"/>
              </w:rPr>
            </w:pPr>
            <w:r>
              <w:rPr>
                <w:rFonts w:ascii="Arial"/>
                <w:spacing w:val="2"/>
                <w:w w:val="105"/>
                <w:sz w:val="19"/>
              </w:rPr>
              <w:t>D</w:t>
            </w:r>
            <w:r>
              <w:rPr>
                <w:rFonts w:ascii="Arial"/>
                <w:spacing w:val="1"/>
                <w:w w:val="105"/>
                <w:sz w:val="19"/>
              </w:rPr>
              <w:t>eve</w:t>
            </w:r>
            <w:r>
              <w:rPr>
                <w:rFonts w:ascii="Arial"/>
                <w:w w:val="105"/>
                <w:sz w:val="19"/>
              </w:rPr>
              <w:t>l</w:t>
            </w:r>
            <w:r>
              <w:rPr>
                <w:rFonts w:ascii="Arial"/>
                <w:spacing w:val="1"/>
                <w:w w:val="105"/>
                <w:sz w:val="19"/>
              </w:rPr>
              <w:t>op</w:t>
            </w:r>
            <w:r>
              <w:rPr>
                <w:rFonts w:ascii="Arial"/>
                <w:spacing w:val="2"/>
                <w:w w:val="105"/>
                <w:sz w:val="19"/>
              </w:rPr>
              <w:t>m</w:t>
            </w:r>
            <w:r>
              <w:rPr>
                <w:rFonts w:ascii="Arial"/>
                <w:spacing w:val="1"/>
                <w:w w:val="105"/>
                <w:sz w:val="19"/>
              </w:rPr>
              <w:t>en</w:t>
            </w:r>
            <w:r>
              <w:rPr>
                <w:rFonts w:ascii="Arial"/>
                <w:w w:val="105"/>
                <w:sz w:val="19"/>
              </w:rPr>
              <w:t>t</w:t>
            </w:r>
            <w:r>
              <w:rPr>
                <w:rFonts w:ascii="Arial"/>
                <w:spacing w:val="-34"/>
                <w:w w:val="105"/>
                <w:sz w:val="19"/>
              </w:rPr>
              <w:t xml:space="preserve"> </w:t>
            </w:r>
            <w:r>
              <w:rPr>
                <w:rFonts w:ascii="Arial"/>
                <w:spacing w:val="2"/>
                <w:w w:val="105"/>
                <w:sz w:val="19"/>
              </w:rPr>
              <w:t>C</w:t>
            </w:r>
            <w:r>
              <w:rPr>
                <w:rFonts w:ascii="Arial"/>
                <w:spacing w:val="1"/>
                <w:w w:val="105"/>
                <w:sz w:val="19"/>
              </w:rPr>
              <w:t>hart</w:t>
            </w:r>
            <w:r>
              <w:rPr>
                <w:rFonts w:ascii="Arial"/>
                <w:w w:val="105"/>
                <w:sz w:val="19"/>
              </w:rPr>
              <w:t>s</w:t>
            </w:r>
          </w:p>
        </w:tc>
      </w:tr>
      <w:tr w:rsidR="00464E18" w14:paraId="7F22517E" w14:textId="77777777" w:rsidTr="00464E18">
        <w:trPr>
          <w:trHeight w:hRule="exact" w:val="240"/>
        </w:trPr>
        <w:tc>
          <w:tcPr>
            <w:tcW w:w="10104" w:type="dxa"/>
            <w:gridSpan w:val="4"/>
            <w:tcBorders>
              <w:top w:val="single" w:sz="5" w:space="0" w:color="000000"/>
              <w:left w:val="single" w:sz="5" w:space="0" w:color="000000"/>
              <w:bottom w:val="single" w:sz="5" w:space="0" w:color="000000"/>
              <w:right w:val="single" w:sz="5" w:space="0" w:color="000000"/>
            </w:tcBorders>
            <w:shd w:val="clear" w:color="auto" w:fill="A6A6A6"/>
          </w:tcPr>
          <w:p w14:paraId="71F5D611" w14:textId="77777777" w:rsidR="00464E18" w:rsidRDefault="00464E18" w:rsidP="00464E18">
            <w:pPr>
              <w:pStyle w:val="TableParagraph"/>
              <w:spacing w:before="3"/>
              <w:ind w:left="109"/>
              <w:rPr>
                <w:rFonts w:ascii="Arial" w:eastAsia="Arial" w:hAnsi="Arial" w:cs="Arial"/>
                <w:sz w:val="19"/>
                <w:szCs w:val="19"/>
              </w:rPr>
            </w:pPr>
            <w:r>
              <w:rPr>
                <w:rFonts w:ascii="Arial"/>
                <w:b/>
                <w:spacing w:val="1"/>
                <w:w w:val="105"/>
                <w:sz w:val="19"/>
              </w:rPr>
              <w:t>Week</w:t>
            </w:r>
            <w:r>
              <w:rPr>
                <w:rFonts w:ascii="Arial"/>
                <w:b/>
                <w:spacing w:val="-11"/>
                <w:w w:val="105"/>
                <w:sz w:val="19"/>
              </w:rPr>
              <w:t xml:space="preserve"> </w:t>
            </w:r>
            <w:r>
              <w:rPr>
                <w:rFonts w:ascii="Arial"/>
                <w:b/>
                <w:w w:val="105"/>
                <w:sz w:val="19"/>
              </w:rPr>
              <w:t>3</w:t>
            </w:r>
          </w:p>
        </w:tc>
      </w:tr>
      <w:tr w:rsidR="00464E18" w14:paraId="4EE7311F" w14:textId="77777777" w:rsidTr="00464E18">
        <w:trPr>
          <w:trHeight w:hRule="exact" w:val="240"/>
        </w:trPr>
        <w:tc>
          <w:tcPr>
            <w:tcW w:w="1944" w:type="dxa"/>
            <w:tcBorders>
              <w:top w:val="single" w:sz="5" w:space="0" w:color="000000"/>
              <w:left w:val="single" w:sz="5" w:space="0" w:color="000000"/>
              <w:bottom w:val="single" w:sz="5" w:space="0" w:color="000000"/>
              <w:right w:val="single" w:sz="5" w:space="0" w:color="000000"/>
            </w:tcBorders>
            <w:shd w:val="clear" w:color="auto" w:fill="D9D9D9"/>
          </w:tcPr>
          <w:p w14:paraId="629D509F" w14:textId="77777777" w:rsidR="00464E18" w:rsidRDefault="00464E18" w:rsidP="00464E18">
            <w:pPr>
              <w:pStyle w:val="TableParagraph"/>
              <w:spacing w:before="3"/>
              <w:ind w:left="109"/>
              <w:rPr>
                <w:rFonts w:ascii="Arial" w:eastAsia="Arial" w:hAnsi="Arial" w:cs="Arial"/>
                <w:sz w:val="19"/>
                <w:szCs w:val="19"/>
              </w:rPr>
            </w:pPr>
            <w:r>
              <w:rPr>
                <w:rFonts w:ascii="Arial"/>
                <w:b/>
                <w:w w:val="105"/>
                <w:sz w:val="19"/>
              </w:rPr>
              <w:t>Time/Location</w:t>
            </w:r>
          </w:p>
        </w:tc>
        <w:tc>
          <w:tcPr>
            <w:tcW w:w="2750" w:type="dxa"/>
            <w:tcBorders>
              <w:top w:val="single" w:sz="5" w:space="0" w:color="000000"/>
              <w:left w:val="single" w:sz="5" w:space="0" w:color="000000"/>
              <w:bottom w:val="single" w:sz="5" w:space="0" w:color="000000"/>
              <w:right w:val="single" w:sz="5" w:space="0" w:color="000000"/>
            </w:tcBorders>
            <w:shd w:val="clear" w:color="auto" w:fill="D9D9D9"/>
          </w:tcPr>
          <w:p w14:paraId="482ADBB9" w14:textId="77777777" w:rsidR="00464E18" w:rsidRDefault="00464E18" w:rsidP="00464E18">
            <w:pPr>
              <w:pStyle w:val="TableParagraph"/>
              <w:spacing w:before="3"/>
              <w:ind w:left="109"/>
              <w:rPr>
                <w:rFonts w:ascii="Arial" w:eastAsia="Arial" w:hAnsi="Arial" w:cs="Arial"/>
                <w:sz w:val="19"/>
                <w:szCs w:val="19"/>
              </w:rPr>
            </w:pPr>
            <w:r>
              <w:rPr>
                <w:rFonts w:ascii="Arial"/>
                <w:b/>
                <w:w w:val="105"/>
                <w:sz w:val="19"/>
              </w:rPr>
              <w:t>Topic</w:t>
            </w:r>
          </w:p>
        </w:tc>
        <w:tc>
          <w:tcPr>
            <w:tcW w:w="1109" w:type="dxa"/>
            <w:tcBorders>
              <w:top w:val="single" w:sz="5" w:space="0" w:color="000000"/>
              <w:left w:val="single" w:sz="5" w:space="0" w:color="000000"/>
              <w:bottom w:val="single" w:sz="5" w:space="0" w:color="000000"/>
              <w:right w:val="single" w:sz="5" w:space="0" w:color="000000"/>
            </w:tcBorders>
            <w:shd w:val="clear" w:color="auto" w:fill="D9D9D9"/>
          </w:tcPr>
          <w:p w14:paraId="2F3C1AA1" w14:textId="77777777" w:rsidR="00464E18" w:rsidRDefault="00464E18" w:rsidP="00464E18">
            <w:pPr>
              <w:pStyle w:val="TableParagraph"/>
              <w:spacing w:before="3"/>
              <w:ind w:left="109"/>
              <w:rPr>
                <w:rFonts w:ascii="Arial" w:eastAsia="Arial" w:hAnsi="Arial" w:cs="Arial"/>
                <w:sz w:val="19"/>
                <w:szCs w:val="19"/>
              </w:rPr>
            </w:pPr>
            <w:r>
              <w:rPr>
                <w:rFonts w:ascii="Arial"/>
                <w:b/>
                <w:w w:val="105"/>
                <w:sz w:val="19"/>
              </w:rPr>
              <w:t>Faculty</w:t>
            </w:r>
          </w:p>
        </w:tc>
        <w:tc>
          <w:tcPr>
            <w:tcW w:w="4301" w:type="dxa"/>
            <w:tcBorders>
              <w:top w:val="single" w:sz="5" w:space="0" w:color="000000"/>
              <w:left w:val="single" w:sz="5" w:space="0" w:color="000000"/>
              <w:bottom w:val="single" w:sz="5" w:space="0" w:color="000000"/>
              <w:right w:val="single" w:sz="5" w:space="0" w:color="000000"/>
            </w:tcBorders>
            <w:shd w:val="clear" w:color="auto" w:fill="D9D9D9"/>
          </w:tcPr>
          <w:p w14:paraId="2FD664D6" w14:textId="77777777" w:rsidR="00464E18" w:rsidRDefault="00464E18" w:rsidP="00464E18">
            <w:pPr>
              <w:pStyle w:val="TableParagraph"/>
              <w:spacing w:before="3"/>
              <w:ind w:left="109"/>
              <w:rPr>
                <w:rFonts w:ascii="Arial" w:eastAsia="Arial" w:hAnsi="Arial" w:cs="Arial"/>
                <w:sz w:val="19"/>
                <w:szCs w:val="19"/>
              </w:rPr>
            </w:pPr>
            <w:r>
              <w:rPr>
                <w:rFonts w:ascii="Arial"/>
                <w:b/>
                <w:w w:val="105"/>
                <w:sz w:val="19"/>
              </w:rPr>
              <w:t>Assignments/Readings</w:t>
            </w:r>
          </w:p>
        </w:tc>
      </w:tr>
      <w:tr w:rsidR="00464E18" w14:paraId="396BA4F7" w14:textId="77777777" w:rsidTr="00464E18">
        <w:trPr>
          <w:trHeight w:hRule="exact" w:val="240"/>
        </w:trPr>
        <w:tc>
          <w:tcPr>
            <w:tcW w:w="10104" w:type="dxa"/>
            <w:gridSpan w:val="4"/>
            <w:tcBorders>
              <w:top w:val="single" w:sz="5" w:space="0" w:color="000000"/>
              <w:left w:val="single" w:sz="5" w:space="0" w:color="000000"/>
              <w:bottom w:val="single" w:sz="5" w:space="0" w:color="000000"/>
              <w:right w:val="single" w:sz="5" w:space="0" w:color="000000"/>
            </w:tcBorders>
            <w:shd w:val="clear" w:color="auto" w:fill="D9D9D9"/>
          </w:tcPr>
          <w:p w14:paraId="165441C3" w14:textId="77777777" w:rsidR="00464E18" w:rsidRDefault="00464E18" w:rsidP="00464E18">
            <w:pPr>
              <w:pStyle w:val="TableParagraph"/>
              <w:spacing w:before="3"/>
              <w:ind w:left="109"/>
              <w:rPr>
                <w:rFonts w:ascii="Arial" w:eastAsia="Arial" w:hAnsi="Arial" w:cs="Arial"/>
                <w:sz w:val="19"/>
                <w:szCs w:val="19"/>
              </w:rPr>
            </w:pPr>
            <w:r>
              <w:rPr>
                <w:rFonts w:ascii="Arial"/>
                <w:b/>
                <w:spacing w:val="1"/>
                <w:w w:val="105"/>
                <w:sz w:val="19"/>
              </w:rPr>
              <w:t>Wednesday,</w:t>
            </w:r>
            <w:r>
              <w:rPr>
                <w:rFonts w:ascii="Arial"/>
                <w:b/>
                <w:spacing w:val="-20"/>
                <w:w w:val="105"/>
                <w:sz w:val="19"/>
              </w:rPr>
              <w:t xml:space="preserve"> </w:t>
            </w:r>
            <w:r>
              <w:rPr>
                <w:rFonts w:ascii="Arial"/>
                <w:b/>
                <w:spacing w:val="1"/>
                <w:w w:val="105"/>
                <w:sz w:val="19"/>
              </w:rPr>
              <w:t>October</w:t>
            </w:r>
            <w:r>
              <w:rPr>
                <w:rFonts w:ascii="Arial"/>
                <w:b/>
                <w:spacing w:val="-20"/>
                <w:w w:val="105"/>
                <w:sz w:val="19"/>
              </w:rPr>
              <w:t xml:space="preserve"> </w:t>
            </w:r>
            <w:r>
              <w:rPr>
                <w:rFonts w:ascii="Arial"/>
                <w:b/>
                <w:w w:val="105"/>
                <w:sz w:val="19"/>
              </w:rPr>
              <w:t>15</w:t>
            </w:r>
          </w:p>
        </w:tc>
      </w:tr>
      <w:tr w:rsidR="00464E18" w14:paraId="40360178" w14:textId="77777777" w:rsidTr="00464E18">
        <w:trPr>
          <w:trHeight w:hRule="exact" w:val="470"/>
        </w:trPr>
        <w:tc>
          <w:tcPr>
            <w:tcW w:w="1944" w:type="dxa"/>
            <w:tcBorders>
              <w:top w:val="single" w:sz="5" w:space="0" w:color="000000"/>
              <w:left w:val="single" w:sz="5" w:space="0" w:color="000000"/>
              <w:bottom w:val="single" w:sz="5" w:space="0" w:color="000000"/>
              <w:right w:val="single" w:sz="5" w:space="0" w:color="000000"/>
            </w:tcBorders>
          </w:tcPr>
          <w:p w14:paraId="71A46A60" w14:textId="77777777" w:rsidR="00464E18" w:rsidRDefault="00464E18" w:rsidP="00464E18">
            <w:pPr>
              <w:pStyle w:val="TableParagraph"/>
              <w:spacing w:before="3" w:line="253" w:lineRule="auto"/>
              <w:ind w:left="109" w:right="422"/>
              <w:rPr>
                <w:rFonts w:ascii="Arial" w:eastAsia="Arial" w:hAnsi="Arial" w:cs="Arial"/>
                <w:sz w:val="19"/>
                <w:szCs w:val="19"/>
              </w:rPr>
            </w:pPr>
            <w:r>
              <w:rPr>
                <w:rFonts w:ascii="Arial"/>
                <w:sz w:val="19"/>
              </w:rPr>
              <w:t>1:00pm-2:00pm</w:t>
            </w:r>
            <w:r>
              <w:rPr>
                <w:rFonts w:ascii="Arial"/>
                <w:spacing w:val="22"/>
                <w:w w:val="103"/>
                <w:sz w:val="19"/>
              </w:rPr>
              <w:t xml:space="preserve"> </w:t>
            </w:r>
            <w:r>
              <w:rPr>
                <w:rFonts w:ascii="Arial"/>
                <w:color w:val="FF0000"/>
                <w:w w:val="105"/>
                <w:sz w:val="19"/>
              </w:rPr>
              <w:t>101</w:t>
            </w:r>
            <w:r>
              <w:rPr>
                <w:rFonts w:ascii="Arial"/>
                <w:color w:val="FF0000"/>
                <w:spacing w:val="-12"/>
                <w:w w:val="105"/>
                <w:sz w:val="19"/>
              </w:rPr>
              <w:t xml:space="preserve"> </w:t>
            </w:r>
            <w:r>
              <w:rPr>
                <w:rFonts w:ascii="Arial"/>
                <w:color w:val="FF0000"/>
                <w:spacing w:val="1"/>
                <w:w w:val="105"/>
                <w:sz w:val="19"/>
              </w:rPr>
              <w:t>WH</w:t>
            </w:r>
          </w:p>
        </w:tc>
        <w:tc>
          <w:tcPr>
            <w:tcW w:w="2750" w:type="dxa"/>
            <w:tcBorders>
              <w:top w:val="single" w:sz="5" w:space="0" w:color="000000"/>
              <w:left w:val="single" w:sz="5" w:space="0" w:color="000000"/>
              <w:bottom w:val="single" w:sz="5" w:space="0" w:color="000000"/>
              <w:right w:val="single" w:sz="5" w:space="0" w:color="000000"/>
            </w:tcBorders>
          </w:tcPr>
          <w:p w14:paraId="4B91CC20" w14:textId="77777777" w:rsidR="00464E18" w:rsidRDefault="00464E18" w:rsidP="00464E18">
            <w:pPr>
              <w:pStyle w:val="TableParagraph"/>
              <w:spacing w:before="118"/>
              <w:ind w:left="109"/>
              <w:rPr>
                <w:rFonts w:ascii="Arial" w:eastAsia="Arial" w:hAnsi="Arial" w:cs="Arial"/>
                <w:sz w:val="19"/>
                <w:szCs w:val="19"/>
              </w:rPr>
            </w:pPr>
            <w:r>
              <w:rPr>
                <w:rFonts w:ascii="Arial"/>
                <w:spacing w:val="1"/>
                <w:w w:val="105"/>
                <w:sz w:val="19"/>
              </w:rPr>
              <w:t>Young</w:t>
            </w:r>
            <w:r>
              <w:rPr>
                <w:rFonts w:ascii="Arial"/>
                <w:spacing w:val="-27"/>
                <w:w w:val="105"/>
                <w:sz w:val="19"/>
              </w:rPr>
              <w:t xml:space="preserve"> </w:t>
            </w:r>
            <w:r>
              <w:rPr>
                <w:rFonts w:ascii="Arial"/>
                <w:w w:val="105"/>
                <w:sz w:val="19"/>
              </w:rPr>
              <w:t>Adulthood</w:t>
            </w:r>
          </w:p>
        </w:tc>
        <w:tc>
          <w:tcPr>
            <w:tcW w:w="1109" w:type="dxa"/>
            <w:tcBorders>
              <w:top w:val="single" w:sz="5" w:space="0" w:color="000000"/>
              <w:left w:val="single" w:sz="5" w:space="0" w:color="000000"/>
              <w:bottom w:val="single" w:sz="5" w:space="0" w:color="000000"/>
              <w:right w:val="single" w:sz="5" w:space="0" w:color="000000"/>
            </w:tcBorders>
          </w:tcPr>
          <w:p w14:paraId="3350CD01" w14:textId="77777777" w:rsidR="00464E18" w:rsidRDefault="00464E18" w:rsidP="00464E18">
            <w:pPr>
              <w:pStyle w:val="TableParagraph"/>
              <w:spacing w:before="3" w:line="253" w:lineRule="auto"/>
              <w:ind w:left="109" w:right="366"/>
              <w:rPr>
                <w:rFonts w:ascii="Arial" w:eastAsia="Arial" w:hAnsi="Arial" w:cs="Arial"/>
                <w:sz w:val="19"/>
                <w:szCs w:val="19"/>
              </w:rPr>
            </w:pPr>
            <w:r>
              <w:rPr>
                <w:rFonts w:ascii="Arial"/>
                <w:spacing w:val="2"/>
                <w:w w:val="105"/>
                <w:sz w:val="19"/>
              </w:rPr>
              <w:t>M</w:t>
            </w:r>
            <w:r>
              <w:rPr>
                <w:rFonts w:ascii="Arial"/>
                <w:spacing w:val="1"/>
                <w:w w:val="105"/>
                <w:sz w:val="19"/>
              </w:rPr>
              <w:t>as</w:t>
            </w:r>
            <w:r>
              <w:rPr>
                <w:rFonts w:ascii="Arial"/>
                <w:w w:val="105"/>
                <w:sz w:val="19"/>
              </w:rPr>
              <w:t>t</w:t>
            </w:r>
            <w:r>
              <w:rPr>
                <w:rFonts w:ascii="Arial"/>
                <w:w w:val="103"/>
                <w:sz w:val="19"/>
              </w:rPr>
              <w:t xml:space="preserve"> </w:t>
            </w:r>
            <w:r>
              <w:rPr>
                <w:rFonts w:ascii="Arial"/>
                <w:sz w:val="19"/>
              </w:rPr>
              <w:t>Neeley</w:t>
            </w:r>
          </w:p>
        </w:tc>
        <w:tc>
          <w:tcPr>
            <w:tcW w:w="4301" w:type="dxa"/>
            <w:tcBorders>
              <w:top w:val="single" w:sz="5" w:space="0" w:color="000000"/>
              <w:left w:val="single" w:sz="5" w:space="0" w:color="000000"/>
              <w:bottom w:val="single" w:sz="5" w:space="0" w:color="000000"/>
              <w:right w:val="single" w:sz="5" w:space="0" w:color="000000"/>
            </w:tcBorders>
          </w:tcPr>
          <w:p w14:paraId="3DD56FFD" w14:textId="77777777" w:rsidR="00464E18" w:rsidRDefault="00464E18" w:rsidP="00464E18">
            <w:pPr>
              <w:pStyle w:val="TableParagraph"/>
              <w:spacing w:before="118"/>
              <w:ind w:left="109"/>
              <w:rPr>
                <w:rFonts w:ascii="Arial" w:eastAsia="Arial" w:hAnsi="Arial" w:cs="Arial"/>
                <w:sz w:val="19"/>
                <w:szCs w:val="19"/>
              </w:rPr>
            </w:pPr>
            <w:r>
              <w:rPr>
                <w:rFonts w:ascii="Arial"/>
                <w:w w:val="105"/>
                <w:sz w:val="19"/>
              </w:rPr>
              <w:t>Reading:</w:t>
            </w:r>
            <w:r>
              <w:rPr>
                <w:rFonts w:ascii="Arial"/>
                <w:spacing w:val="-15"/>
                <w:w w:val="105"/>
                <w:sz w:val="19"/>
              </w:rPr>
              <w:t xml:space="preserve"> </w:t>
            </w:r>
            <w:r>
              <w:rPr>
                <w:rFonts w:ascii="Arial"/>
                <w:w w:val="105"/>
                <w:sz w:val="19"/>
              </w:rPr>
              <w:t>Review</w:t>
            </w:r>
            <w:r>
              <w:rPr>
                <w:rFonts w:ascii="Arial"/>
                <w:spacing w:val="-14"/>
                <w:w w:val="105"/>
                <w:sz w:val="19"/>
              </w:rPr>
              <w:t xml:space="preserve"> </w:t>
            </w:r>
            <w:r>
              <w:rPr>
                <w:rFonts w:ascii="Arial"/>
                <w:w w:val="105"/>
                <w:sz w:val="19"/>
              </w:rPr>
              <w:t>of</w:t>
            </w:r>
            <w:r>
              <w:rPr>
                <w:rFonts w:ascii="Arial"/>
                <w:spacing w:val="-14"/>
                <w:w w:val="105"/>
                <w:sz w:val="19"/>
              </w:rPr>
              <w:t xml:space="preserve"> </w:t>
            </w:r>
            <w:r>
              <w:rPr>
                <w:rFonts w:ascii="Arial"/>
                <w:spacing w:val="1"/>
                <w:w w:val="105"/>
                <w:sz w:val="19"/>
              </w:rPr>
              <w:t>Domestic</w:t>
            </w:r>
            <w:r>
              <w:rPr>
                <w:rFonts w:ascii="Arial"/>
                <w:spacing w:val="-14"/>
                <w:w w:val="105"/>
                <w:sz w:val="19"/>
              </w:rPr>
              <w:t xml:space="preserve"> </w:t>
            </w:r>
            <w:r>
              <w:rPr>
                <w:rFonts w:ascii="Arial"/>
                <w:w w:val="105"/>
                <w:sz w:val="19"/>
              </w:rPr>
              <w:t>Violence</w:t>
            </w:r>
          </w:p>
        </w:tc>
      </w:tr>
      <w:tr w:rsidR="00464E18" w14:paraId="2D9E6555" w14:textId="77777777" w:rsidTr="00464E18">
        <w:trPr>
          <w:trHeight w:hRule="exact" w:val="696"/>
        </w:trPr>
        <w:tc>
          <w:tcPr>
            <w:tcW w:w="1944" w:type="dxa"/>
            <w:tcBorders>
              <w:top w:val="single" w:sz="5" w:space="0" w:color="000000"/>
              <w:left w:val="single" w:sz="5" w:space="0" w:color="000000"/>
              <w:bottom w:val="single" w:sz="5" w:space="0" w:color="000000"/>
              <w:right w:val="single" w:sz="5" w:space="0" w:color="000000"/>
            </w:tcBorders>
          </w:tcPr>
          <w:p w14:paraId="72E33A26" w14:textId="77777777" w:rsidR="00464E18" w:rsidRDefault="00464E18" w:rsidP="00464E18">
            <w:pPr>
              <w:pStyle w:val="TableParagraph"/>
              <w:spacing w:before="118" w:line="253" w:lineRule="auto"/>
              <w:ind w:left="109" w:right="421"/>
              <w:rPr>
                <w:rFonts w:ascii="Arial" w:eastAsia="Arial" w:hAnsi="Arial" w:cs="Arial"/>
                <w:sz w:val="19"/>
                <w:szCs w:val="19"/>
              </w:rPr>
            </w:pPr>
            <w:r>
              <w:rPr>
                <w:rFonts w:ascii="Arial"/>
                <w:sz w:val="19"/>
              </w:rPr>
              <w:t>2:00pm-4:00pm</w:t>
            </w:r>
            <w:r>
              <w:rPr>
                <w:rFonts w:ascii="Arial"/>
                <w:spacing w:val="25"/>
                <w:w w:val="103"/>
                <w:sz w:val="19"/>
              </w:rPr>
              <w:t xml:space="preserve"> </w:t>
            </w:r>
            <w:r>
              <w:rPr>
                <w:rFonts w:ascii="Arial"/>
                <w:color w:val="FF0000"/>
                <w:w w:val="105"/>
                <w:sz w:val="19"/>
              </w:rPr>
              <w:t>need</w:t>
            </w:r>
            <w:r>
              <w:rPr>
                <w:rFonts w:ascii="Arial"/>
                <w:color w:val="FF0000"/>
                <w:spacing w:val="-18"/>
                <w:w w:val="105"/>
                <w:sz w:val="19"/>
              </w:rPr>
              <w:t xml:space="preserve"> </w:t>
            </w:r>
            <w:r>
              <w:rPr>
                <w:rFonts w:ascii="Arial"/>
                <w:color w:val="FF0000"/>
                <w:spacing w:val="1"/>
                <w:w w:val="105"/>
                <w:sz w:val="19"/>
              </w:rPr>
              <w:t>rooms</w:t>
            </w:r>
          </w:p>
        </w:tc>
        <w:tc>
          <w:tcPr>
            <w:tcW w:w="2750" w:type="dxa"/>
            <w:tcBorders>
              <w:top w:val="single" w:sz="5" w:space="0" w:color="000000"/>
              <w:left w:val="single" w:sz="5" w:space="0" w:color="000000"/>
              <w:bottom w:val="single" w:sz="5" w:space="0" w:color="000000"/>
              <w:right w:val="single" w:sz="5" w:space="0" w:color="000000"/>
            </w:tcBorders>
          </w:tcPr>
          <w:p w14:paraId="123AB0AE" w14:textId="77777777" w:rsidR="00464E18" w:rsidRDefault="00464E18" w:rsidP="00464E18">
            <w:pPr>
              <w:pStyle w:val="TableParagraph"/>
              <w:spacing w:before="3"/>
              <w:ind w:left="109"/>
              <w:rPr>
                <w:rFonts w:ascii="Arial" w:eastAsia="Arial" w:hAnsi="Arial" w:cs="Arial"/>
                <w:sz w:val="19"/>
                <w:szCs w:val="19"/>
              </w:rPr>
            </w:pPr>
            <w:r>
              <w:rPr>
                <w:rFonts w:ascii="Arial"/>
                <w:spacing w:val="2"/>
                <w:w w:val="105"/>
                <w:sz w:val="19"/>
              </w:rPr>
              <w:t>Sm</w:t>
            </w:r>
            <w:r>
              <w:rPr>
                <w:rFonts w:ascii="Arial"/>
                <w:spacing w:val="1"/>
                <w:w w:val="105"/>
                <w:sz w:val="19"/>
              </w:rPr>
              <w:t>a</w:t>
            </w:r>
            <w:r>
              <w:rPr>
                <w:rFonts w:ascii="Arial"/>
                <w:w w:val="105"/>
                <w:sz w:val="19"/>
              </w:rPr>
              <w:t>ll</w:t>
            </w:r>
            <w:r>
              <w:rPr>
                <w:rFonts w:ascii="Arial"/>
                <w:spacing w:val="-22"/>
                <w:w w:val="105"/>
                <w:sz w:val="19"/>
              </w:rPr>
              <w:t xml:space="preserve"> </w:t>
            </w:r>
            <w:r>
              <w:rPr>
                <w:rFonts w:ascii="Arial"/>
                <w:spacing w:val="2"/>
                <w:w w:val="105"/>
                <w:sz w:val="19"/>
              </w:rPr>
              <w:t>G</w:t>
            </w:r>
            <w:r>
              <w:rPr>
                <w:rFonts w:ascii="Arial"/>
                <w:spacing w:val="1"/>
                <w:w w:val="105"/>
                <w:sz w:val="19"/>
              </w:rPr>
              <w:t>roup</w:t>
            </w:r>
            <w:r>
              <w:rPr>
                <w:rFonts w:ascii="Arial"/>
                <w:w w:val="105"/>
                <w:sz w:val="19"/>
              </w:rPr>
              <w:t>s</w:t>
            </w:r>
          </w:p>
          <w:p w14:paraId="7098B3D6" w14:textId="77777777" w:rsidR="00464E18" w:rsidRDefault="00464E18" w:rsidP="00464E18">
            <w:pPr>
              <w:pStyle w:val="TableParagraph"/>
              <w:spacing w:before="12" w:line="247" w:lineRule="auto"/>
              <w:ind w:left="109" w:right="328"/>
              <w:rPr>
                <w:rFonts w:ascii="Arial" w:eastAsia="Arial" w:hAnsi="Arial" w:cs="Arial"/>
                <w:sz w:val="19"/>
                <w:szCs w:val="19"/>
              </w:rPr>
            </w:pPr>
            <w:r>
              <w:rPr>
                <w:rFonts w:ascii="Arial"/>
                <w:color w:val="008000"/>
                <w:w w:val="105"/>
                <w:sz w:val="19"/>
              </w:rPr>
              <w:t>Facilitators:</w:t>
            </w:r>
            <w:r>
              <w:rPr>
                <w:rFonts w:ascii="Arial"/>
                <w:color w:val="008000"/>
                <w:spacing w:val="-21"/>
                <w:w w:val="105"/>
                <w:sz w:val="19"/>
              </w:rPr>
              <w:t xml:space="preserve"> </w:t>
            </w:r>
            <w:r>
              <w:rPr>
                <w:rFonts w:ascii="Arial"/>
                <w:color w:val="008000"/>
                <w:w w:val="105"/>
                <w:sz w:val="19"/>
              </w:rPr>
              <w:t>Mast,</w:t>
            </w:r>
            <w:r>
              <w:rPr>
                <w:rFonts w:ascii="Arial"/>
                <w:color w:val="008000"/>
                <w:spacing w:val="-20"/>
                <w:w w:val="105"/>
                <w:sz w:val="19"/>
              </w:rPr>
              <w:t xml:space="preserve"> </w:t>
            </w:r>
            <w:r>
              <w:rPr>
                <w:rFonts w:ascii="Arial"/>
                <w:color w:val="008000"/>
                <w:w w:val="105"/>
                <w:sz w:val="19"/>
              </w:rPr>
              <w:t>Neeley,</w:t>
            </w:r>
            <w:r>
              <w:rPr>
                <w:rFonts w:ascii="Arial"/>
                <w:color w:val="008000"/>
                <w:spacing w:val="34"/>
                <w:w w:val="103"/>
                <w:sz w:val="19"/>
              </w:rPr>
              <w:t xml:space="preserve"> </w:t>
            </w:r>
            <w:r>
              <w:rPr>
                <w:rFonts w:ascii="Arial"/>
                <w:color w:val="008000"/>
                <w:spacing w:val="2"/>
                <w:w w:val="105"/>
                <w:sz w:val="19"/>
              </w:rPr>
              <w:t>S</w:t>
            </w:r>
            <w:r>
              <w:rPr>
                <w:rFonts w:ascii="Arial"/>
                <w:color w:val="008000"/>
                <w:spacing w:val="1"/>
                <w:w w:val="105"/>
                <w:sz w:val="19"/>
              </w:rPr>
              <w:t>o</w:t>
            </w:r>
            <w:r>
              <w:rPr>
                <w:rFonts w:ascii="Arial"/>
                <w:color w:val="008000"/>
                <w:w w:val="105"/>
                <w:sz w:val="19"/>
              </w:rPr>
              <w:t>l</w:t>
            </w:r>
            <w:r>
              <w:rPr>
                <w:rFonts w:ascii="Arial"/>
                <w:color w:val="008000"/>
                <w:spacing w:val="1"/>
                <w:w w:val="105"/>
                <w:sz w:val="19"/>
              </w:rPr>
              <w:t>o</w:t>
            </w:r>
            <w:r>
              <w:rPr>
                <w:rFonts w:ascii="Arial"/>
                <w:color w:val="008000"/>
                <w:spacing w:val="2"/>
                <w:w w:val="105"/>
                <w:sz w:val="19"/>
              </w:rPr>
              <w:t>m</w:t>
            </w:r>
            <w:r>
              <w:rPr>
                <w:rFonts w:ascii="Arial"/>
                <w:color w:val="008000"/>
                <w:spacing w:val="1"/>
                <w:w w:val="105"/>
                <w:sz w:val="19"/>
              </w:rPr>
              <w:t>o</w:t>
            </w:r>
            <w:r>
              <w:rPr>
                <w:rFonts w:ascii="Arial"/>
                <w:color w:val="008000"/>
                <w:w w:val="105"/>
                <w:sz w:val="19"/>
              </w:rPr>
              <w:t>n</w:t>
            </w:r>
          </w:p>
        </w:tc>
        <w:tc>
          <w:tcPr>
            <w:tcW w:w="1109" w:type="dxa"/>
            <w:tcBorders>
              <w:top w:val="single" w:sz="5" w:space="0" w:color="000000"/>
              <w:left w:val="single" w:sz="5" w:space="0" w:color="000000"/>
              <w:bottom w:val="single" w:sz="5" w:space="0" w:color="000000"/>
              <w:right w:val="single" w:sz="5" w:space="0" w:color="000000"/>
            </w:tcBorders>
          </w:tcPr>
          <w:p w14:paraId="2D381486" w14:textId="77777777" w:rsidR="00464E18" w:rsidRDefault="00464E18" w:rsidP="00464E18"/>
        </w:tc>
        <w:tc>
          <w:tcPr>
            <w:tcW w:w="4301" w:type="dxa"/>
            <w:tcBorders>
              <w:top w:val="single" w:sz="5" w:space="0" w:color="000000"/>
              <w:left w:val="single" w:sz="5" w:space="0" w:color="000000"/>
              <w:bottom w:val="single" w:sz="5" w:space="0" w:color="000000"/>
              <w:right w:val="single" w:sz="5" w:space="0" w:color="000000"/>
            </w:tcBorders>
          </w:tcPr>
          <w:p w14:paraId="5B783537" w14:textId="77777777" w:rsidR="00464E18" w:rsidRDefault="00464E18" w:rsidP="00464E18"/>
        </w:tc>
      </w:tr>
      <w:tr w:rsidR="00464E18" w14:paraId="5D58677F" w14:textId="77777777" w:rsidTr="00464E18">
        <w:trPr>
          <w:trHeight w:hRule="exact" w:val="240"/>
        </w:trPr>
        <w:tc>
          <w:tcPr>
            <w:tcW w:w="10104" w:type="dxa"/>
            <w:gridSpan w:val="4"/>
            <w:tcBorders>
              <w:top w:val="single" w:sz="5" w:space="0" w:color="000000"/>
              <w:left w:val="single" w:sz="5" w:space="0" w:color="000000"/>
              <w:bottom w:val="single" w:sz="5" w:space="0" w:color="000000"/>
              <w:right w:val="single" w:sz="5" w:space="0" w:color="000000"/>
            </w:tcBorders>
            <w:shd w:val="clear" w:color="auto" w:fill="A6A6A6"/>
          </w:tcPr>
          <w:p w14:paraId="30A24C5D" w14:textId="77777777" w:rsidR="00464E18" w:rsidRDefault="00464E18" w:rsidP="00464E18">
            <w:pPr>
              <w:pStyle w:val="TableParagraph"/>
              <w:spacing w:before="3"/>
              <w:ind w:left="109"/>
              <w:rPr>
                <w:rFonts w:ascii="Arial" w:eastAsia="Arial" w:hAnsi="Arial" w:cs="Arial"/>
                <w:sz w:val="19"/>
                <w:szCs w:val="19"/>
              </w:rPr>
            </w:pPr>
            <w:r>
              <w:rPr>
                <w:rFonts w:ascii="Arial"/>
                <w:b/>
                <w:spacing w:val="1"/>
                <w:w w:val="105"/>
                <w:sz w:val="19"/>
              </w:rPr>
              <w:t>Week</w:t>
            </w:r>
            <w:r>
              <w:rPr>
                <w:rFonts w:ascii="Arial"/>
                <w:b/>
                <w:spacing w:val="-11"/>
                <w:w w:val="105"/>
                <w:sz w:val="19"/>
              </w:rPr>
              <w:t xml:space="preserve"> </w:t>
            </w:r>
            <w:r>
              <w:rPr>
                <w:rFonts w:ascii="Arial"/>
                <w:b/>
                <w:w w:val="105"/>
                <w:sz w:val="19"/>
              </w:rPr>
              <w:t>4</w:t>
            </w:r>
          </w:p>
        </w:tc>
      </w:tr>
      <w:tr w:rsidR="00464E18" w14:paraId="779012CA" w14:textId="77777777" w:rsidTr="00464E18">
        <w:trPr>
          <w:trHeight w:hRule="exact" w:val="240"/>
        </w:trPr>
        <w:tc>
          <w:tcPr>
            <w:tcW w:w="1944" w:type="dxa"/>
            <w:tcBorders>
              <w:top w:val="single" w:sz="5" w:space="0" w:color="000000"/>
              <w:left w:val="single" w:sz="5" w:space="0" w:color="000000"/>
              <w:bottom w:val="single" w:sz="5" w:space="0" w:color="000000"/>
              <w:right w:val="single" w:sz="5" w:space="0" w:color="000000"/>
            </w:tcBorders>
            <w:shd w:val="clear" w:color="auto" w:fill="D9D9D9"/>
          </w:tcPr>
          <w:p w14:paraId="23875991" w14:textId="77777777" w:rsidR="00464E18" w:rsidRDefault="00464E18" w:rsidP="00464E18">
            <w:pPr>
              <w:pStyle w:val="TableParagraph"/>
              <w:spacing w:before="3"/>
              <w:ind w:left="109"/>
              <w:rPr>
                <w:rFonts w:ascii="Arial" w:eastAsia="Arial" w:hAnsi="Arial" w:cs="Arial"/>
                <w:sz w:val="19"/>
                <w:szCs w:val="19"/>
              </w:rPr>
            </w:pPr>
            <w:r>
              <w:rPr>
                <w:rFonts w:ascii="Arial"/>
                <w:b/>
                <w:w w:val="105"/>
                <w:sz w:val="19"/>
              </w:rPr>
              <w:t>Time/Location</w:t>
            </w:r>
          </w:p>
        </w:tc>
        <w:tc>
          <w:tcPr>
            <w:tcW w:w="2750" w:type="dxa"/>
            <w:tcBorders>
              <w:top w:val="single" w:sz="5" w:space="0" w:color="000000"/>
              <w:left w:val="single" w:sz="5" w:space="0" w:color="000000"/>
              <w:bottom w:val="single" w:sz="5" w:space="0" w:color="000000"/>
              <w:right w:val="single" w:sz="5" w:space="0" w:color="000000"/>
            </w:tcBorders>
            <w:shd w:val="clear" w:color="auto" w:fill="D9D9D9"/>
          </w:tcPr>
          <w:p w14:paraId="1A83CEC5" w14:textId="77777777" w:rsidR="00464E18" w:rsidRDefault="00464E18" w:rsidP="00464E18">
            <w:pPr>
              <w:pStyle w:val="TableParagraph"/>
              <w:spacing w:before="3"/>
              <w:ind w:left="109"/>
              <w:rPr>
                <w:rFonts w:ascii="Arial" w:eastAsia="Arial" w:hAnsi="Arial" w:cs="Arial"/>
                <w:sz w:val="19"/>
                <w:szCs w:val="19"/>
              </w:rPr>
            </w:pPr>
            <w:r>
              <w:rPr>
                <w:rFonts w:ascii="Arial"/>
                <w:b/>
                <w:w w:val="105"/>
                <w:sz w:val="19"/>
              </w:rPr>
              <w:t>Topic</w:t>
            </w:r>
          </w:p>
        </w:tc>
        <w:tc>
          <w:tcPr>
            <w:tcW w:w="1109" w:type="dxa"/>
            <w:tcBorders>
              <w:top w:val="single" w:sz="5" w:space="0" w:color="000000"/>
              <w:left w:val="single" w:sz="5" w:space="0" w:color="000000"/>
              <w:bottom w:val="single" w:sz="5" w:space="0" w:color="000000"/>
              <w:right w:val="single" w:sz="5" w:space="0" w:color="000000"/>
            </w:tcBorders>
            <w:shd w:val="clear" w:color="auto" w:fill="D9D9D9"/>
          </w:tcPr>
          <w:p w14:paraId="4DA00CCB" w14:textId="77777777" w:rsidR="00464E18" w:rsidRDefault="00464E18" w:rsidP="00464E18">
            <w:pPr>
              <w:pStyle w:val="TableParagraph"/>
              <w:spacing w:before="3"/>
              <w:ind w:left="109"/>
              <w:rPr>
                <w:rFonts w:ascii="Arial" w:eastAsia="Arial" w:hAnsi="Arial" w:cs="Arial"/>
                <w:sz w:val="19"/>
                <w:szCs w:val="19"/>
              </w:rPr>
            </w:pPr>
            <w:r>
              <w:rPr>
                <w:rFonts w:ascii="Arial"/>
                <w:b/>
                <w:w w:val="105"/>
                <w:sz w:val="19"/>
              </w:rPr>
              <w:t>Faculty</w:t>
            </w:r>
          </w:p>
        </w:tc>
        <w:tc>
          <w:tcPr>
            <w:tcW w:w="4301" w:type="dxa"/>
            <w:tcBorders>
              <w:top w:val="single" w:sz="5" w:space="0" w:color="000000"/>
              <w:left w:val="single" w:sz="5" w:space="0" w:color="000000"/>
              <w:bottom w:val="single" w:sz="5" w:space="0" w:color="000000"/>
              <w:right w:val="single" w:sz="5" w:space="0" w:color="000000"/>
            </w:tcBorders>
            <w:shd w:val="clear" w:color="auto" w:fill="D9D9D9"/>
          </w:tcPr>
          <w:p w14:paraId="1017AE8D" w14:textId="77777777" w:rsidR="00464E18" w:rsidRDefault="00464E18" w:rsidP="00464E18">
            <w:pPr>
              <w:pStyle w:val="TableParagraph"/>
              <w:spacing w:before="3"/>
              <w:ind w:left="109"/>
              <w:rPr>
                <w:rFonts w:ascii="Arial" w:eastAsia="Arial" w:hAnsi="Arial" w:cs="Arial"/>
                <w:sz w:val="19"/>
                <w:szCs w:val="19"/>
              </w:rPr>
            </w:pPr>
            <w:r>
              <w:rPr>
                <w:rFonts w:ascii="Arial"/>
                <w:b/>
                <w:w w:val="105"/>
                <w:sz w:val="19"/>
              </w:rPr>
              <w:t>Assignments/Readings</w:t>
            </w:r>
          </w:p>
        </w:tc>
      </w:tr>
      <w:tr w:rsidR="00464E18" w14:paraId="0E14C69D" w14:textId="77777777" w:rsidTr="00464E18">
        <w:trPr>
          <w:trHeight w:hRule="exact" w:val="240"/>
        </w:trPr>
        <w:tc>
          <w:tcPr>
            <w:tcW w:w="10104" w:type="dxa"/>
            <w:gridSpan w:val="4"/>
            <w:tcBorders>
              <w:top w:val="single" w:sz="5" w:space="0" w:color="000000"/>
              <w:left w:val="single" w:sz="5" w:space="0" w:color="000000"/>
              <w:bottom w:val="single" w:sz="5" w:space="0" w:color="000000"/>
              <w:right w:val="single" w:sz="5" w:space="0" w:color="000000"/>
            </w:tcBorders>
            <w:shd w:val="clear" w:color="auto" w:fill="D9D9D9"/>
          </w:tcPr>
          <w:p w14:paraId="6D2DB8BB" w14:textId="77777777" w:rsidR="00464E18" w:rsidRDefault="00464E18" w:rsidP="00464E18">
            <w:pPr>
              <w:pStyle w:val="TableParagraph"/>
              <w:spacing w:before="3"/>
              <w:ind w:left="109"/>
              <w:rPr>
                <w:rFonts w:ascii="Arial" w:eastAsia="Arial" w:hAnsi="Arial" w:cs="Arial"/>
                <w:sz w:val="19"/>
                <w:szCs w:val="19"/>
              </w:rPr>
            </w:pPr>
            <w:r>
              <w:rPr>
                <w:rFonts w:ascii="Arial"/>
                <w:b/>
                <w:spacing w:val="1"/>
                <w:w w:val="105"/>
                <w:sz w:val="19"/>
              </w:rPr>
              <w:t>Wednesday,</w:t>
            </w:r>
            <w:r>
              <w:rPr>
                <w:rFonts w:ascii="Arial"/>
                <w:b/>
                <w:spacing w:val="-20"/>
                <w:w w:val="105"/>
                <w:sz w:val="19"/>
              </w:rPr>
              <w:t xml:space="preserve"> </w:t>
            </w:r>
            <w:r>
              <w:rPr>
                <w:rFonts w:ascii="Arial"/>
                <w:b/>
                <w:spacing w:val="1"/>
                <w:w w:val="105"/>
                <w:sz w:val="19"/>
              </w:rPr>
              <w:t>October</w:t>
            </w:r>
            <w:r>
              <w:rPr>
                <w:rFonts w:ascii="Arial"/>
                <w:b/>
                <w:spacing w:val="-20"/>
                <w:w w:val="105"/>
                <w:sz w:val="19"/>
              </w:rPr>
              <w:t xml:space="preserve"> </w:t>
            </w:r>
            <w:r>
              <w:rPr>
                <w:rFonts w:ascii="Arial"/>
                <w:b/>
                <w:w w:val="105"/>
                <w:sz w:val="19"/>
              </w:rPr>
              <w:t>22</w:t>
            </w:r>
          </w:p>
        </w:tc>
      </w:tr>
      <w:tr w:rsidR="00464E18" w14:paraId="51CEF606" w14:textId="77777777" w:rsidTr="00464E18">
        <w:trPr>
          <w:trHeight w:hRule="exact" w:val="470"/>
        </w:trPr>
        <w:tc>
          <w:tcPr>
            <w:tcW w:w="1944" w:type="dxa"/>
            <w:tcBorders>
              <w:top w:val="single" w:sz="5" w:space="0" w:color="000000"/>
              <w:left w:val="single" w:sz="5" w:space="0" w:color="000000"/>
              <w:bottom w:val="single" w:sz="5" w:space="0" w:color="000000"/>
              <w:right w:val="single" w:sz="5" w:space="0" w:color="000000"/>
            </w:tcBorders>
          </w:tcPr>
          <w:p w14:paraId="4E141F12" w14:textId="77777777" w:rsidR="00464E18" w:rsidRDefault="00464E18" w:rsidP="00464E18">
            <w:pPr>
              <w:pStyle w:val="TableParagraph"/>
              <w:spacing w:before="3" w:line="253" w:lineRule="auto"/>
              <w:ind w:left="109" w:right="421"/>
              <w:rPr>
                <w:rFonts w:ascii="Arial" w:eastAsia="Arial" w:hAnsi="Arial" w:cs="Arial"/>
                <w:sz w:val="19"/>
                <w:szCs w:val="19"/>
              </w:rPr>
            </w:pPr>
            <w:r>
              <w:rPr>
                <w:rFonts w:ascii="Arial"/>
                <w:sz w:val="19"/>
              </w:rPr>
              <w:t>1:00pm-2:00pm</w:t>
            </w:r>
            <w:r>
              <w:rPr>
                <w:rFonts w:ascii="Arial"/>
                <w:spacing w:val="25"/>
                <w:w w:val="103"/>
                <w:sz w:val="19"/>
              </w:rPr>
              <w:t xml:space="preserve"> </w:t>
            </w:r>
            <w:r>
              <w:rPr>
                <w:rFonts w:ascii="Arial"/>
                <w:color w:val="FF0000"/>
                <w:w w:val="105"/>
                <w:sz w:val="19"/>
              </w:rPr>
              <w:t>101</w:t>
            </w:r>
            <w:r>
              <w:rPr>
                <w:rFonts w:ascii="Arial"/>
                <w:color w:val="FF0000"/>
                <w:spacing w:val="-12"/>
                <w:w w:val="105"/>
                <w:sz w:val="19"/>
              </w:rPr>
              <w:t xml:space="preserve"> </w:t>
            </w:r>
            <w:r>
              <w:rPr>
                <w:rFonts w:ascii="Arial"/>
                <w:color w:val="FF0000"/>
                <w:spacing w:val="3"/>
                <w:w w:val="105"/>
                <w:sz w:val="19"/>
              </w:rPr>
              <w:t>WH</w:t>
            </w:r>
          </w:p>
        </w:tc>
        <w:tc>
          <w:tcPr>
            <w:tcW w:w="2750" w:type="dxa"/>
            <w:tcBorders>
              <w:top w:val="single" w:sz="5" w:space="0" w:color="000000"/>
              <w:left w:val="single" w:sz="5" w:space="0" w:color="000000"/>
              <w:bottom w:val="single" w:sz="5" w:space="0" w:color="000000"/>
              <w:right w:val="single" w:sz="5" w:space="0" w:color="000000"/>
            </w:tcBorders>
          </w:tcPr>
          <w:p w14:paraId="74F8CB8E" w14:textId="77777777" w:rsidR="00464E18" w:rsidRDefault="00464E18" w:rsidP="00464E18">
            <w:pPr>
              <w:pStyle w:val="TableParagraph"/>
              <w:spacing w:before="118"/>
              <w:ind w:left="109"/>
              <w:rPr>
                <w:rFonts w:ascii="Arial" w:eastAsia="Arial" w:hAnsi="Arial" w:cs="Arial"/>
                <w:sz w:val="19"/>
                <w:szCs w:val="19"/>
              </w:rPr>
            </w:pPr>
            <w:r>
              <w:rPr>
                <w:rFonts w:ascii="Arial"/>
                <w:spacing w:val="1"/>
                <w:w w:val="105"/>
                <w:sz w:val="19"/>
              </w:rPr>
              <w:t>Young</w:t>
            </w:r>
            <w:r>
              <w:rPr>
                <w:rFonts w:ascii="Arial"/>
                <w:spacing w:val="-22"/>
                <w:w w:val="105"/>
                <w:sz w:val="19"/>
              </w:rPr>
              <w:t xml:space="preserve"> </w:t>
            </w:r>
            <w:r>
              <w:rPr>
                <w:rFonts w:ascii="Arial"/>
                <w:w w:val="105"/>
                <w:sz w:val="19"/>
              </w:rPr>
              <w:t>Adulthood-</w:t>
            </w:r>
            <w:r>
              <w:rPr>
                <w:rFonts w:ascii="Arial"/>
                <w:spacing w:val="-22"/>
                <w:w w:val="105"/>
                <w:sz w:val="19"/>
              </w:rPr>
              <w:t xml:space="preserve"> </w:t>
            </w:r>
            <w:r>
              <w:rPr>
                <w:rFonts w:ascii="Arial"/>
                <w:w w:val="105"/>
                <w:sz w:val="19"/>
              </w:rPr>
              <w:t>Addiction</w:t>
            </w:r>
          </w:p>
        </w:tc>
        <w:tc>
          <w:tcPr>
            <w:tcW w:w="1109" w:type="dxa"/>
            <w:tcBorders>
              <w:top w:val="single" w:sz="5" w:space="0" w:color="000000"/>
              <w:left w:val="single" w:sz="5" w:space="0" w:color="000000"/>
              <w:bottom w:val="single" w:sz="5" w:space="0" w:color="000000"/>
              <w:right w:val="single" w:sz="5" w:space="0" w:color="000000"/>
            </w:tcBorders>
          </w:tcPr>
          <w:p w14:paraId="07A5F482" w14:textId="77777777" w:rsidR="00464E18" w:rsidRDefault="00464E18" w:rsidP="00464E18">
            <w:pPr>
              <w:pStyle w:val="TableParagraph"/>
              <w:spacing w:before="3" w:line="253" w:lineRule="auto"/>
              <w:ind w:left="109" w:right="366"/>
              <w:rPr>
                <w:rFonts w:ascii="Arial" w:eastAsia="Arial" w:hAnsi="Arial" w:cs="Arial"/>
                <w:sz w:val="19"/>
                <w:szCs w:val="19"/>
              </w:rPr>
            </w:pPr>
            <w:r>
              <w:rPr>
                <w:rFonts w:ascii="Arial"/>
                <w:spacing w:val="2"/>
                <w:w w:val="105"/>
                <w:sz w:val="19"/>
              </w:rPr>
              <w:t>M</w:t>
            </w:r>
            <w:r>
              <w:rPr>
                <w:rFonts w:ascii="Arial"/>
                <w:spacing w:val="1"/>
                <w:w w:val="105"/>
                <w:sz w:val="19"/>
              </w:rPr>
              <w:t>as</w:t>
            </w:r>
            <w:r>
              <w:rPr>
                <w:rFonts w:ascii="Arial"/>
                <w:w w:val="105"/>
                <w:sz w:val="19"/>
              </w:rPr>
              <w:t>t</w:t>
            </w:r>
            <w:r>
              <w:rPr>
                <w:rFonts w:ascii="Arial"/>
                <w:w w:val="103"/>
                <w:sz w:val="19"/>
              </w:rPr>
              <w:t xml:space="preserve"> </w:t>
            </w:r>
            <w:r>
              <w:rPr>
                <w:rFonts w:ascii="Arial"/>
                <w:sz w:val="19"/>
              </w:rPr>
              <w:t>Neeley</w:t>
            </w:r>
          </w:p>
        </w:tc>
        <w:tc>
          <w:tcPr>
            <w:tcW w:w="4301" w:type="dxa"/>
            <w:tcBorders>
              <w:top w:val="single" w:sz="5" w:space="0" w:color="000000"/>
              <w:left w:val="single" w:sz="5" w:space="0" w:color="000000"/>
              <w:bottom w:val="single" w:sz="5" w:space="0" w:color="000000"/>
              <w:right w:val="single" w:sz="5" w:space="0" w:color="000000"/>
            </w:tcBorders>
          </w:tcPr>
          <w:p w14:paraId="04A1E4B0" w14:textId="77777777" w:rsidR="00464E18" w:rsidRDefault="00464E18" w:rsidP="00464E18"/>
        </w:tc>
      </w:tr>
      <w:tr w:rsidR="00464E18" w14:paraId="4543971B" w14:textId="77777777" w:rsidTr="00464E18">
        <w:trPr>
          <w:trHeight w:hRule="exact" w:val="701"/>
        </w:trPr>
        <w:tc>
          <w:tcPr>
            <w:tcW w:w="1944" w:type="dxa"/>
            <w:tcBorders>
              <w:top w:val="single" w:sz="5" w:space="0" w:color="000000"/>
              <w:left w:val="single" w:sz="5" w:space="0" w:color="000000"/>
              <w:bottom w:val="single" w:sz="5" w:space="0" w:color="000000"/>
              <w:right w:val="single" w:sz="5" w:space="0" w:color="000000"/>
            </w:tcBorders>
            <w:shd w:val="clear" w:color="auto" w:fill="CCC0D9"/>
          </w:tcPr>
          <w:p w14:paraId="0BC125F7" w14:textId="77777777" w:rsidR="00464E18" w:rsidRDefault="00464E18" w:rsidP="00464E18">
            <w:pPr>
              <w:pStyle w:val="TableParagraph"/>
              <w:spacing w:before="118"/>
              <w:ind w:left="109"/>
              <w:rPr>
                <w:rFonts w:ascii="Arial" w:eastAsia="Arial" w:hAnsi="Arial" w:cs="Arial"/>
                <w:sz w:val="19"/>
                <w:szCs w:val="19"/>
              </w:rPr>
            </w:pPr>
            <w:r>
              <w:rPr>
                <w:rFonts w:ascii="Arial"/>
                <w:w w:val="105"/>
                <w:sz w:val="19"/>
              </w:rPr>
              <w:t>2:00-4:00</w:t>
            </w:r>
            <w:r>
              <w:rPr>
                <w:rFonts w:ascii="Arial"/>
                <w:spacing w:val="-20"/>
                <w:w w:val="105"/>
                <w:sz w:val="19"/>
              </w:rPr>
              <w:t xml:space="preserve"> </w:t>
            </w:r>
            <w:r>
              <w:rPr>
                <w:rFonts w:ascii="Arial"/>
                <w:spacing w:val="1"/>
                <w:w w:val="105"/>
                <w:sz w:val="19"/>
              </w:rPr>
              <w:t>pm</w:t>
            </w:r>
          </w:p>
          <w:p w14:paraId="0BDA29C9" w14:textId="77777777" w:rsidR="00464E18" w:rsidRDefault="00464E18" w:rsidP="00464E18">
            <w:pPr>
              <w:pStyle w:val="TableParagraph"/>
              <w:spacing w:before="12"/>
              <w:ind w:left="109"/>
              <w:rPr>
                <w:rFonts w:ascii="Arial" w:eastAsia="Arial" w:hAnsi="Arial" w:cs="Arial"/>
                <w:sz w:val="19"/>
                <w:szCs w:val="19"/>
              </w:rPr>
            </w:pPr>
            <w:r>
              <w:rPr>
                <w:rFonts w:ascii="Arial"/>
                <w:color w:val="FF0000"/>
                <w:w w:val="105"/>
                <w:sz w:val="19"/>
              </w:rPr>
              <w:t>130</w:t>
            </w:r>
            <w:r>
              <w:rPr>
                <w:rFonts w:ascii="Arial"/>
                <w:color w:val="FF0000"/>
                <w:spacing w:val="-12"/>
                <w:w w:val="105"/>
                <w:sz w:val="19"/>
              </w:rPr>
              <w:t xml:space="preserve"> </w:t>
            </w:r>
            <w:r>
              <w:rPr>
                <w:rFonts w:ascii="Arial"/>
                <w:color w:val="FF0000"/>
                <w:spacing w:val="1"/>
                <w:w w:val="105"/>
                <w:sz w:val="19"/>
              </w:rPr>
              <w:t>A-E</w:t>
            </w:r>
          </w:p>
        </w:tc>
        <w:tc>
          <w:tcPr>
            <w:tcW w:w="2750" w:type="dxa"/>
            <w:tcBorders>
              <w:top w:val="single" w:sz="5" w:space="0" w:color="000000"/>
              <w:left w:val="single" w:sz="5" w:space="0" w:color="000000"/>
              <w:bottom w:val="single" w:sz="5" w:space="0" w:color="000000"/>
              <w:right w:val="single" w:sz="5" w:space="0" w:color="000000"/>
            </w:tcBorders>
            <w:shd w:val="clear" w:color="auto" w:fill="CCC0D9"/>
          </w:tcPr>
          <w:p w14:paraId="4B81A836" w14:textId="77777777" w:rsidR="00464E18" w:rsidRDefault="00464E18" w:rsidP="00464E18">
            <w:pPr>
              <w:pStyle w:val="TableParagraph"/>
              <w:spacing w:before="3"/>
              <w:ind w:left="109"/>
              <w:rPr>
                <w:rFonts w:ascii="Arial" w:eastAsia="Arial" w:hAnsi="Arial" w:cs="Arial"/>
                <w:sz w:val="19"/>
                <w:szCs w:val="19"/>
              </w:rPr>
            </w:pPr>
            <w:r>
              <w:rPr>
                <w:rFonts w:ascii="Arial"/>
                <w:spacing w:val="2"/>
                <w:w w:val="105"/>
                <w:sz w:val="19"/>
              </w:rPr>
              <w:t>Sm</w:t>
            </w:r>
            <w:r>
              <w:rPr>
                <w:rFonts w:ascii="Arial"/>
                <w:spacing w:val="1"/>
                <w:w w:val="105"/>
                <w:sz w:val="19"/>
              </w:rPr>
              <w:t>a</w:t>
            </w:r>
            <w:r>
              <w:rPr>
                <w:rFonts w:ascii="Arial"/>
                <w:w w:val="105"/>
                <w:sz w:val="19"/>
              </w:rPr>
              <w:t>ll</w:t>
            </w:r>
            <w:r>
              <w:rPr>
                <w:rFonts w:ascii="Arial"/>
                <w:spacing w:val="-22"/>
                <w:w w:val="105"/>
                <w:sz w:val="19"/>
              </w:rPr>
              <w:t xml:space="preserve"> </w:t>
            </w:r>
            <w:r>
              <w:rPr>
                <w:rFonts w:ascii="Arial"/>
                <w:spacing w:val="2"/>
                <w:w w:val="105"/>
                <w:sz w:val="19"/>
              </w:rPr>
              <w:t>G</w:t>
            </w:r>
            <w:r>
              <w:rPr>
                <w:rFonts w:ascii="Arial"/>
                <w:spacing w:val="1"/>
                <w:w w:val="105"/>
                <w:sz w:val="19"/>
              </w:rPr>
              <w:t>roup</w:t>
            </w:r>
            <w:r>
              <w:rPr>
                <w:rFonts w:ascii="Arial"/>
                <w:w w:val="105"/>
                <w:sz w:val="19"/>
              </w:rPr>
              <w:t>s</w:t>
            </w:r>
          </w:p>
          <w:p w14:paraId="481EEF31" w14:textId="77777777" w:rsidR="00464E18" w:rsidRDefault="00464E18" w:rsidP="00464E18">
            <w:pPr>
              <w:pStyle w:val="TableParagraph"/>
              <w:spacing w:before="12" w:line="253" w:lineRule="auto"/>
              <w:ind w:left="109" w:right="328"/>
              <w:rPr>
                <w:rFonts w:ascii="Arial" w:eastAsia="Arial" w:hAnsi="Arial" w:cs="Arial"/>
                <w:sz w:val="19"/>
                <w:szCs w:val="19"/>
              </w:rPr>
            </w:pPr>
            <w:r>
              <w:rPr>
                <w:rFonts w:ascii="Arial"/>
                <w:color w:val="008000"/>
                <w:w w:val="105"/>
                <w:sz w:val="19"/>
              </w:rPr>
              <w:t>Facilitators:</w:t>
            </w:r>
            <w:r>
              <w:rPr>
                <w:rFonts w:ascii="Arial"/>
                <w:color w:val="008000"/>
                <w:spacing w:val="-21"/>
                <w:w w:val="105"/>
                <w:sz w:val="19"/>
              </w:rPr>
              <w:t xml:space="preserve"> </w:t>
            </w:r>
            <w:r>
              <w:rPr>
                <w:rFonts w:ascii="Arial"/>
                <w:color w:val="008000"/>
                <w:w w:val="105"/>
                <w:sz w:val="19"/>
              </w:rPr>
              <w:t>Mast,</w:t>
            </w:r>
            <w:r>
              <w:rPr>
                <w:rFonts w:ascii="Arial"/>
                <w:color w:val="008000"/>
                <w:spacing w:val="-20"/>
                <w:w w:val="105"/>
                <w:sz w:val="19"/>
              </w:rPr>
              <w:t xml:space="preserve"> </w:t>
            </w:r>
            <w:r>
              <w:rPr>
                <w:rFonts w:ascii="Arial"/>
                <w:color w:val="008000"/>
                <w:w w:val="105"/>
                <w:sz w:val="19"/>
              </w:rPr>
              <w:t>Neeley,</w:t>
            </w:r>
            <w:r>
              <w:rPr>
                <w:rFonts w:ascii="Arial"/>
                <w:color w:val="008000"/>
                <w:spacing w:val="34"/>
                <w:w w:val="103"/>
                <w:sz w:val="19"/>
              </w:rPr>
              <w:t xml:space="preserve"> </w:t>
            </w:r>
            <w:r>
              <w:rPr>
                <w:rFonts w:ascii="Arial"/>
                <w:color w:val="008000"/>
                <w:spacing w:val="2"/>
                <w:w w:val="105"/>
                <w:sz w:val="19"/>
              </w:rPr>
              <w:t>S</w:t>
            </w:r>
            <w:r>
              <w:rPr>
                <w:rFonts w:ascii="Arial"/>
                <w:color w:val="008000"/>
                <w:spacing w:val="1"/>
                <w:w w:val="105"/>
                <w:sz w:val="19"/>
              </w:rPr>
              <w:t>o</w:t>
            </w:r>
            <w:r>
              <w:rPr>
                <w:rFonts w:ascii="Arial"/>
                <w:color w:val="008000"/>
                <w:w w:val="105"/>
                <w:sz w:val="19"/>
              </w:rPr>
              <w:t>l</w:t>
            </w:r>
            <w:r>
              <w:rPr>
                <w:rFonts w:ascii="Arial"/>
                <w:color w:val="008000"/>
                <w:spacing w:val="1"/>
                <w:w w:val="105"/>
                <w:sz w:val="19"/>
              </w:rPr>
              <w:t>o</w:t>
            </w:r>
            <w:r>
              <w:rPr>
                <w:rFonts w:ascii="Arial"/>
                <w:color w:val="008000"/>
                <w:spacing w:val="2"/>
                <w:w w:val="105"/>
                <w:sz w:val="19"/>
              </w:rPr>
              <w:t>m</w:t>
            </w:r>
            <w:r>
              <w:rPr>
                <w:rFonts w:ascii="Arial"/>
                <w:color w:val="008000"/>
                <w:spacing w:val="1"/>
                <w:w w:val="105"/>
                <w:sz w:val="19"/>
              </w:rPr>
              <w:t>o</w:t>
            </w:r>
            <w:r>
              <w:rPr>
                <w:rFonts w:ascii="Arial"/>
                <w:color w:val="008000"/>
                <w:w w:val="105"/>
                <w:sz w:val="19"/>
              </w:rPr>
              <w:t>n</w:t>
            </w:r>
          </w:p>
        </w:tc>
        <w:tc>
          <w:tcPr>
            <w:tcW w:w="1109" w:type="dxa"/>
            <w:tcBorders>
              <w:top w:val="single" w:sz="5" w:space="0" w:color="000000"/>
              <w:left w:val="single" w:sz="5" w:space="0" w:color="000000"/>
              <w:bottom w:val="single" w:sz="5" w:space="0" w:color="000000"/>
              <w:right w:val="single" w:sz="5" w:space="0" w:color="000000"/>
            </w:tcBorders>
            <w:shd w:val="clear" w:color="auto" w:fill="CCC0D9"/>
          </w:tcPr>
          <w:p w14:paraId="65CB00E4" w14:textId="77777777" w:rsidR="00464E18" w:rsidRDefault="00464E18" w:rsidP="00464E18"/>
        </w:tc>
        <w:tc>
          <w:tcPr>
            <w:tcW w:w="4301" w:type="dxa"/>
            <w:tcBorders>
              <w:top w:val="single" w:sz="5" w:space="0" w:color="000000"/>
              <w:left w:val="single" w:sz="5" w:space="0" w:color="000000"/>
              <w:bottom w:val="single" w:sz="5" w:space="0" w:color="000000"/>
              <w:right w:val="single" w:sz="5" w:space="0" w:color="000000"/>
            </w:tcBorders>
            <w:shd w:val="clear" w:color="auto" w:fill="CCC0D9"/>
          </w:tcPr>
          <w:p w14:paraId="37EE1FB8" w14:textId="77777777" w:rsidR="00464E18" w:rsidRDefault="00464E18" w:rsidP="00464E18"/>
        </w:tc>
      </w:tr>
      <w:tr w:rsidR="00464E18" w14:paraId="65070423" w14:textId="77777777" w:rsidTr="00464E18">
        <w:trPr>
          <w:trHeight w:hRule="exact" w:val="240"/>
        </w:trPr>
        <w:tc>
          <w:tcPr>
            <w:tcW w:w="10104" w:type="dxa"/>
            <w:gridSpan w:val="4"/>
            <w:tcBorders>
              <w:top w:val="single" w:sz="5" w:space="0" w:color="000000"/>
              <w:left w:val="single" w:sz="5" w:space="0" w:color="000000"/>
              <w:bottom w:val="single" w:sz="5" w:space="0" w:color="000000"/>
              <w:right w:val="single" w:sz="5" w:space="0" w:color="000000"/>
            </w:tcBorders>
            <w:shd w:val="clear" w:color="auto" w:fill="A6A6A6"/>
          </w:tcPr>
          <w:p w14:paraId="4D08C8AA" w14:textId="77777777" w:rsidR="00464E18" w:rsidRDefault="00464E18" w:rsidP="00464E18">
            <w:pPr>
              <w:pStyle w:val="TableParagraph"/>
              <w:spacing w:before="3"/>
              <w:ind w:left="109"/>
              <w:rPr>
                <w:rFonts w:ascii="Arial" w:eastAsia="Arial" w:hAnsi="Arial" w:cs="Arial"/>
                <w:sz w:val="19"/>
                <w:szCs w:val="19"/>
              </w:rPr>
            </w:pPr>
            <w:r>
              <w:rPr>
                <w:rFonts w:ascii="Arial"/>
                <w:b/>
                <w:spacing w:val="1"/>
                <w:w w:val="105"/>
                <w:sz w:val="19"/>
              </w:rPr>
              <w:t>Week</w:t>
            </w:r>
            <w:r>
              <w:rPr>
                <w:rFonts w:ascii="Arial"/>
                <w:b/>
                <w:spacing w:val="-11"/>
                <w:w w:val="105"/>
                <w:sz w:val="19"/>
              </w:rPr>
              <w:t xml:space="preserve"> </w:t>
            </w:r>
            <w:r>
              <w:rPr>
                <w:rFonts w:ascii="Arial"/>
                <w:b/>
                <w:w w:val="105"/>
                <w:sz w:val="19"/>
              </w:rPr>
              <w:t>5</w:t>
            </w:r>
          </w:p>
        </w:tc>
      </w:tr>
      <w:tr w:rsidR="00464E18" w14:paraId="1E1F08FC" w14:textId="77777777" w:rsidTr="00464E18">
        <w:trPr>
          <w:trHeight w:hRule="exact" w:val="240"/>
        </w:trPr>
        <w:tc>
          <w:tcPr>
            <w:tcW w:w="1944" w:type="dxa"/>
            <w:tcBorders>
              <w:top w:val="single" w:sz="5" w:space="0" w:color="000000"/>
              <w:left w:val="single" w:sz="5" w:space="0" w:color="000000"/>
              <w:bottom w:val="single" w:sz="5" w:space="0" w:color="000000"/>
              <w:right w:val="single" w:sz="5" w:space="0" w:color="000000"/>
            </w:tcBorders>
            <w:shd w:val="clear" w:color="auto" w:fill="D9D9D9"/>
          </w:tcPr>
          <w:p w14:paraId="59369F82" w14:textId="77777777" w:rsidR="00464E18" w:rsidRDefault="00464E18" w:rsidP="00464E18">
            <w:pPr>
              <w:pStyle w:val="TableParagraph"/>
              <w:spacing w:before="3"/>
              <w:ind w:left="109"/>
              <w:rPr>
                <w:rFonts w:ascii="Arial" w:eastAsia="Arial" w:hAnsi="Arial" w:cs="Arial"/>
                <w:sz w:val="19"/>
                <w:szCs w:val="19"/>
              </w:rPr>
            </w:pPr>
            <w:r>
              <w:rPr>
                <w:rFonts w:ascii="Arial"/>
                <w:b/>
                <w:w w:val="105"/>
                <w:sz w:val="19"/>
              </w:rPr>
              <w:t>Time/Location</w:t>
            </w:r>
          </w:p>
        </w:tc>
        <w:tc>
          <w:tcPr>
            <w:tcW w:w="2750" w:type="dxa"/>
            <w:tcBorders>
              <w:top w:val="single" w:sz="5" w:space="0" w:color="000000"/>
              <w:left w:val="single" w:sz="5" w:space="0" w:color="000000"/>
              <w:bottom w:val="single" w:sz="5" w:space="0" w:color="000000"/>
              <w:right w:val="single" w:sz="5" w:space="0" w:color="000000"/>
            </w:tcBorders>
            <w:shd w:val="clear" w:color="auto" w:fill="D9D9D9"/>
          </w:tcPr>
          <w:p w14:paraId="1F92348A" w14:textId="77777777" w:rsidR="00464E18" w:rsidRDefault="00464E18" w:rsidP="00464E18">
            <w:pPr>
              <w:pStyle w:val="TableParagraph"/>
              <w:spacing w:before="3"/>
              <w:ind w:left="109"/>
              <w:rPr>
                <w:rFonts w:ascii="Arial" w:eastAsia="Arial" w:hAnsi="Arial" w:cs="Arial"/>
                <w:sz w:val="19"/>
                <w:szCs w:val="19"/>
              </w:rPr>
            </w:pPr>
            <w:r>
              <w:rPr>
                <w:rFonts w:ascii="Arial"/>
                <w:b/>
                <w:w w:val="105"/>
                <w:sz w:val="19"/>
              </w:rPr>
              <w:t>Topic</w:t>
            </w:r>
          </w:p>
        </w:tc>
        <w:tc>
          <w:tcPr>
            <w:tcW w:w="1109" w:type="dxa"/>
            <w:tcBorders>
              <w:top w:val="single" w:sz="5" w:space="0" w:color="000000"/>
              <w:left w:val="single" w:sz="5" w:space="0" w:color="000000"/>
              <w:bottom w:val="single" w:sz="5" w:space="0" w:color="000000"/>
              <w:right w:val="single" w:sz="5" w:space="0" w:color="000000"/>
            </w:tcBorders>
            <w:shd w:val="clear" w:color="auto" w:fill="D9D9D9"/>
          </w:tcPr>
          <w:p w14:paraId="46F664B4" w14:textId="77777777" w:rsidR="00464E18" w:rsidRDefault="00464E18" w:rsidP="00464E18">
            <w:pPr>
              <w:pStyle w:val="TableParagraph"/>
              <w:spacing w:before="3"/>
              <w:ind w:left="109"/>
              <w:rPr>
                <w:rFonts w:ascii="Arial" w:eastAsia="Arial" w:hAnsi="Arial" w:cs="Arial"/>
                <w:sz w:val="19"/>
                <w:szCs w:val="19"/>
              </w:rPr>
            </w:pPr>
            <w:r>
              <w:rPr>
                <w:rFonts w:ascii="Arial"/>
                <w:b/>
                <w:w w:val="105"/>
                <w:sz w:val="19"/>
              </w:rPr>
              <w:t>Faculty</w:t>
            </w:r>
          </w:p>
        </w:tc>
        <w:tc>
          <w:tcPr>
            <w:tcW w:w="4301" w:type="dxa"/>
            <w:tcBorders>
              <w:top w:val="single" w:sz="5" w:space="0" w:color="000000"/>
              <w:left w:val="single" w:sz="5" w:space="0" w:color="000000"/>
              <w:bottom w:val="single" w:sz="5" w:space="0" w:color="000000"/>
              <w:right w:val="single" w:sz="5" w:space="0" w:color="000000"/>
            </w:tcBorders>
            <w:shd w:val="clear" w:color="auto" w:fill="D9D9D9"/>
          </w:tcPr>
          <w:p w14:paraId="75822DAC" w14:textId="77777777" w:rsidR="00464E18" w:rsidRDefault="00464E18" w:rsidP="00464E18">
            <w:pPr>
              <w:pStyle w:val="TableParagraph"/>
              <w:spacing w:before="3"/>
              <w:ind w:left="109"/>
              <w:rPr>
                <w:rFonts w:ascii="Arial" w:eastAsia="Arial" w:hAnsi="Arial" w:cs="Arial"/>
                <w:sz w:val="19"/>
                <w:szCs w:val="19"/>
              </w:rPr>
            </w:pPr>
            <w:r>
              <w:rPr>
                <w:rFonts w:ascii="Arial"/>
                <w:b/>
                <w:w w:val="105"/>
                <w:sz w:val="19"/>
              </w:rPr>
              <w:t>Assignments/Readings</w:t>
            </w:r>
          </w:p>
        </w:tc>
      </w:tr>
      <w:tr w:rsidR="00464E18" w14:paraId="05A20932" w14:textId="77777777" w:rsidTr="00464E18">
        <w:trPr>
          <w:trHeight w:hRule="exact" w:val="240"/>
        </w:trPr>
        <w:tc>
          <w:tcPr>
            <w:tcW w:w="10104" w:type="dxa"/>
            <w:gridSpan w:val="4"/>
            <w:tcBorders>
              <w:top w:val="single" w:sz="5" w:space="0" w:color="000000"/>
              <w:left w:val="single" w:sz="5" w:space="0" w:color="000000"/>
              <w:bottom w:val="single" w:sz="5" w:space="0" w:color="000000"/>
              <w:right w:val="single" w:sz="5" w:space="0" w:color="000000"/>
            </w:tcBorders>
            <w:shd w:val="clear" w:color="auto" w:fill="D9D9D9"/>
          </w:tcPr>
          <w:p w14:paraId="27A87BCC" w14:textId="77777777" w:rsidR="00464E18" w:rsidRDefault="00464E18" w:rsidP="00464E18">
            <w:pPr>
              <w:pStyle w:val="TableParagraph"/>
              <w:spacing w:before="3"/>
              <w:ind w:left="109"/>
              <w:rPr>
                <w:rFonts w:ascii="Arial" w:eastAsia="Arial" w:hAnsi="Arial" w:cs="Arial"/>
                <w:sz w:val="19"/>
                <w:szCs w:val="19"/>
              </w:rPr>
            </w:pPr>
            <w:r>
              <w:rPr>
                <w:rFonts w:ascii="Arial"/>
                <w:b/>
                <w:spacing w:val="1"/>
                <w:w w:val="105"/>
                <w:sz w:val="19"/>
              </w:rPr>
              <w:t>Wednesday,</w:t>
            </w:r>
            <w:r>
              <w:rPr>
                <w:rFonts w:ascii="Arial"/>
                <w:b/>
                <w:spacing w:val="-20"/>
                <w:w w:val="105"/>
                <w:sz w:val="19"/>
              </w:rPr>
              <w:t xml:space="preserve"> </w:t>
            </w:r>
            <w:r>
              <w:rPr>
                <w:rFonts w:ascii="Arial"/>
                <w:b/>
                <w:spacing w:val="1"/>
                <w:w w:val="105"/>
                <w:sz w:val="19"/>
              </w:rPr>
              <w:t>October</w:t>
            </w:r>
            <w:r>
              <w:rPr>
                <w:rFonts w:ascii="Arial"/>
                <w:b/>
                <w:spacing w:val="-20"/>
                <w:w w:val="105"/>
                <w:sz w:val="19"/>
              </w:rPr>
              <w:t xml:space="preserve"> </w:t>
            </w:r>
            <w:r>
              <w:rPr>
                <w:rFonts w:ascii="Arial"/>
                <w:b/>
                <w:w w:val="105"/>
                <w:sz w:val="19"/>
              </w:rPr>
              <w:t>29</w:t>
            </w:r>
          </w:p>
        </w:tc>
      </w:tr>
      <w:tr w:rsidR="00464E18" w14:paraId="7905B3F5" w14:textId="77777777" w:rsidTr="00464E18">
        <w:trPr>
          <w:trHeight w:hRule="exact" w:val="2539"/>
        </w:trPr>
        <w:tc>
          <w:tcPr>
            <w:tcW w:w="1944" w:type="dxa"/>
            <w:tcBorders>
              <w:top w:val="single" w:sz="5" w:space="0" w:color="000000"/>
              <w:left w:val="single" w:sz="5" w:space="0" w:color="000000"/>
              <w:bottom w:val="single" w:sz="5" w:space="0" w:color="000000"/>
              <w:right w:val="single" w:sz="5" w:space="0" w:color="000000"/>
            </w:tcBorders>
            <w:shd w:val="clear" w:color="auto" w:fill="D6E3BC"/>
          </w:tcPr>
          <w:p w14:paraId="34476C9A" w14:textId="77777777" w:rsidR="00464E18" w:rsidRDefault="00464E18" w:rsidP="00464E18">
            <w:pPr>
              <w:pStyle w:val="TableParagraph"/>
              <w:rPr>
                <w:rFonts w:ascii="Minion Pro" w:eastAsia="Minion Pro" w:hAnsi="Minion Pro" w:cs="Minion Pro"/>
                <w:sz w:val="20"/>
                <w:szCs w:val="20"/>
              </w:rPr>
            </w:pPr>
          </w:p>
          <w:p w14:paraId="331E1495" w14:textId="77777777" w:rsidR="00464E18" w:rsidRDefault="00464E18" w:rsidP="00464E18">
            <w:pPr>
              <w:pStyle w:val="TableParagraph"/>
              <w:rPr>
                <w:rFonts w:ascii="Minion Pro" w:eastAsia="Minion Pro" w:hAnsi="Minion Pro" w:cs="Minion Pro"/>
                <w:sz w:val="20"/>
                <w:szCs w:val="20"/>
              </w:rPr>
            </w:pPr>
          </w:p>
          <w:p w14:paraId="24085A4B" w14:textId="77777777" w:rsidR="00464E18" w:rsidRDefault="00464E18" w:rsidP="00464E18">
            <w:pPr>
              <w:pStyle w:val="TableParagraph"/>
              <w:rPr>
                <w:rFonts w:ascii="Minion Pro" w:eastAsia="Minion Pro" w:hAnsi="Minion Pro" w:cs="Minion Pro"/>
                <w:sz w:val="20"/>
                <w:szCs w:val="20"/>
              </w:rPr>
            </w:pPr>
          </w:p>
          <w:p w14:paraId="6F7CB1A1" w14:textId="77777777" w:rsidR="00464E18" w:rsidRDefault="00464E18" w:rsidP="00464E18">
            <w:pPr>
              <w:pStyle w:val="TableParagraph"/>
              <w:spacing w:before="8"/>
              <w:rPr>
                <w:rFonts w:ascii="Minion Pro" w:eastAsia="Minion Pro" w:hAnsi="Minion Pro" w:cs="Minion Pro"/>
                <w:sz w:val="26"/>
                <w:szCs w:val="26"/>
              </w:rPr>
            </w:pPr>
          </w:p>
          <w:p w14:paraId="1DB76B25" w14:textId="77777777" w:rsidR="00464E18" w:rsidRDefault="00464E18" w:rsidP="00464E18">
            <w:pPr>
              <w:pStyle w:val="TableParagraph"/>
              <w:spacing w:line="253" w:lineRule="auto"/>
              <w:ind w:left="109" w:right="421"/>
              <w:rPr>
                <w:rFonts w:ascii="Arial" w:eastAsia="Arial" w:hAnsi="Arial" w:cs="Arial"/>
                <w:sz w:val="19"/>
                <w:szCs w:val="19"/>
              </w:rPr>
            </w:pPr>
            <w:r>
              <w:rPr>
                <w:rFonts w:ascii="Arial"/>
                <w:sz w:val="19"/>
              </w:rPr>
              <w:t>1:00pm-4:00pm</w:t>
            </w:r>
            <w:r>
              <w:rPr>
                <w:rFonts w:ascii="Arial"/>
                <w:spacing w:val="25"/>
                <w:w w:val="103"/>
                <w:sz w:val="19"/>
              </w:rPr>
              <w:t xml:space="preserve"> </w:t>
            </w:r>
            <w:r>
              <w:rPr>
                <w:rFonts w:ascii="Arial"/>
                <w:color w:val="FF0000"/>
                <w:w w:val="105"/>
                <w:sz w:val="19"/>
              </w:rPr>
              <w:t>101</w:t>
            </w:r>
            <w:r>
              <w:rPr>
                <w:rFonts w:ascii="Arial"/>
                <w:color w:val="FF0000"/>
                <w:spacing w:val="-12"/>
                <w:w w:val="105"/>
                <w:sz w:val="19"/>
              </w:rPr>
              <w:t xml:space="preserve"> </w:t>
            </w:r>
            <w:r>
              <w:rPr>
                <w:rFonts w:ascii="Arial"/>
                <w:color w:val="FF0000"/>
                <w:spacing w:val="1"/>
                <w:w w:val="105"/>
                <w:sz w:val="19"/>
              </w:rPr>
              <w:t>WH</w:t>
            </w:r>
          </w:p>
        </w:tc>
        <w:tc>
          <w:tcPr>
            <w:tcW w:w="2750" w:type="dxa"/>
            <w:tcBorders>
              <w:top w:val="single" w:sz="5" w:space="0" w:color="000000"/>
              <w:left w:val="single" w:sz="5" w:space="0" w:color="000000"/>
              <w:bottom w:val="single" w:sz="5" w:space="0" w:color="000000"/>
              <w:right w:val="single" w:sz="5" w:space="0" w:color="000000"/>
            </w:tcBorders>
            <w:shd w:val="clear" w:color="auto" w:fill="D6E3BC"/>
          </w:tcPr>
          <w:p w14:paraId="20963572" w14:textId="77777777" w:rsidR="00464E18" w:rsidRDefault="00464E18" w:rsidP="00464E18">
            <w:pPr>
              <w:pStyle w:val="TableParagraph"/>
              <w:rPr>
                <w:rFonts w:ascii="Minion Pro" w:eastAsia="Minion Pro" w:hAnsi="Minion Pro" w:cs="Minion Pro"/>
                <w:sz w:val="20"/>
                <w:szCs w:val="20"/>
              </w:rPr>
            </w:pPr>
          </w:p>
          <w:p w14:paraId="3D8D296F" w14:textId="77777777" w:rsidR="00464E18" w:rsidRDefault="00464E18" w:rsidP="00464E18">
            <w:pPr>
              <w:pStyle w:val="TableParagraph"/>
              <w:rPr>
                <w:rFonts w:ascii="Minion Pro" w:eastAsia="Minion Pro" w:hAnsi="Minion Pro" w:cs="Minion Pro"/>
                <w:sz w:val="20"/>
                <w:szCs w:val="20"/>
              </w:rPr>
            </w:pPr>
          </w:p>
          <w:p w14:paraId="6B7B6B0D" w14:textId="77777777" w:rsidR="00464E18" w:rsidRDefault="00464E18" w:rsidP="00464E18">
            <w:pPr>
              <w:pStyle w:val="TableParagraph"/>
              <w:rPr>
                <w:rFonts w:ascii="Minion Pro" w:eastAsia="Minion Pro" w:hAnsi="Minion Pro" w:cs="Minion Pro"/>
                <w:sz w:val="20"/>
                <w:szCs w:val="20"/>
              </w:rPr>
            </w:pPr>
          </w:p>
          <w:p w14:paraId="78C6C8DB" w14:textId="77777777" w:rsidR="00464E18" w:rsidRDefault="00464E18" w:rsidP="00464E18">
            <w:pPr>
              <w:pStyle w:val="TableParagraph"/>
              <w:spacing w:before="1"/>
              <w:rPr>
                <w:rFonts w:ascii="Minion Pro" w:eastAsia="Minion Pro" w:hAnsi="Minion Pro" w:cs="Minion Pro"/>
                <w:sz w:val="17"/>
                <w:szCs w:val="17"/>
              </w:rPr>
            </w:pPr>
          </w:p>
          <w:p w14:paraId="7D14726A" w14:textId="77777777" w:rsidR="00464E18" w:rsidRDefault="00464E18" w:rsidP="00464E18">
            <w:pPr>
              <w:pStyle w:val="TableParagraph"/>
              <w:spacing w:line="253" w:lineRule="auto"/>
              <w:ind w:left="109" w:right="395"/>
              <w:rPr>
                <w:rFonts w:ascii="Arial" w:eastAsia="Arial" w:hAnsi="Arial" w:cs="Arial"/>
                <w:sz w:val="19"/>
                <w:szCs w:val="19"/>
              </w:rPr>
            </w:pPr>
            <w:r>
              <w:rPr>
                <w:rFonts w:ascii="Arial"/>
                <w:w w:val="105"/>
                <w:sz w:val="19"/>
              </w:rPr>
              <w:t>Middle</w:t>
            </w:r>
            <w:r>
              <w:rPr>
                <w:rFonts w:ascii="Arial"/>
                <w:spacing w:val="-9"/>
                <w:w w:val="105"/>
                <w:sz w:val="19"/>
              </w:rPr>
              <w:t xml:space="preserve"> </w:t>
            </w:r>
            <w:r>
              <w:rPr>
                <w:rFonts w:ascii="Arial"/>
                <w:spacing w:val="1"/>
                <w:w w:val="105"/>
                <w:sz w:val="19"/>
              </w:rPr>
              <w:t>Years</w:t>
            </w:r>
            <w:r>
              <w:rPr>
                <w:rFonts w:ascii="Arial"/>
                <w:spacing w:val="-8"/>
                <w:w w:val="105"/>
                <w:sz w:val="19"/>
              </w:rPr>
              <w:t xml:space="preserve"> </w:t>
            </w:r>
            <w:r>
              <w:rPr>
                <w:rFonts w:ascii="Arial"/>
                <w:spacing w:val="1"/>
                <w:w w:val="105"/>
                <w:sz w:val="19"/>
              </w:rPr>
              <w:t>TBL</w:t>
            </w:r>
            <w:r>
              <w:rPr>
                <w:rFonts w:ascii="Arial"/>
                <w:spacing w:val="-8"/>
                <w:w w:val="105"/>
                <w:sz w:val="19"/>
              </w:rPr>
              <w:t xml:space="preserve"> </w:t>
            </w:r>
            <w:r>
              <w:rPr>
                <w:rFonts w:ascii="Arial"/>
                <w:spacing w:val="1"/>
                <w:w w:val="105"/>
                <w:sz w:val="19"/>
              </w:rPr>
              <w:t>RAT</w:t>
            </w:r>
            <w:r>
              <w:rPr>
                <w:rFonts w:ascii="Arial"/>
                <w:spacing w:val="-8"/>
                <w:w w:val="105"/>
                <w:sz w:val="19"/>
              </w:rPr>
              <w:t xml:space="preserve"> </w:t>
            </w:r>
            <w:r>
              <w:rPr>
                <w:rFonts w:ascii="Arial"/>
                <w:w w:val="105"/>
                <w:sz w:val="19"/>
              </w:rPr>
              <w:t>&amp;</w:t>
            </w:r>
            <w:r>
              <w:rPr>
                <w:rFonts w:ascii="Arial"/>
                <w:spacing w:val="26"/>
                <w:w w:val="103"/>
                <w:sz w:val="19"/>
              </w:rPr>
              <w:t xml:space="preserve"> </w:t>
            </w:r>
            <w:r>
              <w:rPr>
                <w:rFonts w:ascii="Arial"/>
                <w:spacing w:val="2"/>
                <w:w w:val="105"/>
                <w:sz w:val="19"/>
              </w:rPr>
              <w:t>APP</w:t>
            </w:r>
          </w:p>
        </w:tc>
        <w:tc>
          <w:tcPr>
            <w:tcW w:w="1109" w:type="dxa"/>
            <w:tcBorders>
              <w:top w:val="single" w:sz="5" w:space="0" w:color="000000"/>
              <w:left w:val="single" w:sz="5" w:space="0" w:color="000000"/>
              <w:bottom w:val="single" w:sz="5" w:space="0" w:color="000000"/>
              <w:right w:val="single" w:sz="5" w:space="0" w:color="000000"/>
            </w:tcBorders>
            <w:shd w:val="clear" w:color="auto" w:fill="D6E3BC"/>
          </w:tcPr>
          <w:p w14:paraId="14764C43" w14:textId="77777777" w:rsidR="00464E18" w:rsidRDefault="00464E18" w:rsidP="00464E18">
            <w:pPr>
              <w:pStyle w:val="TableParagraph"/>
              <w:rPr>
                <w:rFonts w:ascii="Minion Pro" w:eastAsia="Minion Pro" w:hAnsi="Minion Pro" w:cs="Minion Pro"/>
                <w:sz w:val="20"/>
                <w:szCs w:val="20"/>
              </w:rPr>
            </w:pPr>
          </w:p>
          <w:p w14:paraId="195874A5" w14:textId="77777777" w:rsidR="00464E18" w:rsidRDefault="00464E18" w:rsidP="00464E18">
            <w:pPr>
              <w:pStyle w:val="TableParagraph"/>
              <w:rPr>
                <w:rFonts w:ascii="Minion Pro" w:eastAsia="Minion Pro" w:hAnsi="Minion Pro" w:cs="Minion Pro"/>
                <w:sz w:val="20"/>
                <w:szCs w:val="20"/>
              </w:rPr>
            </w:pPr>
          </w:p>
          <w:p w14:paraId="717F8A4C" w14:textId="77777777" w:rsidR="00464E18" w:rsidRDefault="00464E18" w:rsidP="00464E18">
            <w:pPr>
              <w:pStyle w:val="TableParagraph"/>
              <w:rPr>
                <w:rFonts w:ascii="Minion Pro" w:eastAsia="Minion Pro" w:hAnsi="Minion Pro" w:cs="Minion Pro"/>
                <w:sz w:val="20"/>
                <w:szCs w:val="20"/>
              </w:rPr>
            </w:pPr>
          </w:p>
          <w:p w14:paraId="44E973D4" w14:textId="77777777" w:rsidR="00464E18" w:rsidRDefault="00464E18" w:rsidP="00464E18">
            <w:pPr>
              <w:pStyle w:val="TableParagraph"/>
              <w:rPr>
                <w:rFonts w:ascii="Minion Pro" w:eastAsia="Minion Pro" w:hAnsi="Minion Pro" w:cs="Minion Pro"/>
                <w:sz w:val="20"/>
                <w:szCs w:val="20"/>
              </w:rPr>
            </w:pPr>
          </w:p>
          <w:p w14:paraId="4B0D6D59" w14:textId="77777777" w:rsidR="00464E18" w:rsidRDefault="00464E18" w:rsidP="00464E18">
            <w:pPr>
              <w:pStyle w:val="TableParagraph"/>
              <w:spacing w:before="3"/>
              <w:rPr>
                <w:rFonts w:ascii="Minion Pro" w:eastAsia="Minion Pro" w:hAnsi="Minion Pro" w:cs="Minion Pro"/>
                <w:sz w:val="16"/>
                <w:szCs w:val="16"/>
              </w:rPr>
            </w:pPr>
          </w:p>
          <w:p w14:paraId="5D28C74C" w14:textId="77777777" w:rsidR="00464E18" w:rsidRDefault="00464E18" w:rsidP="00464E18">
            <w:pPr>
              <w:pStyle w:val="TableParagraph"/>
              <w:ind w:left="109"/>
              <w:rPr>
                <w:rFonts w:ascii="Arial" w:eastAsia="Arial" w:hAnsi="Arial" w:cs="Arial"/>
                <w:sz w:val="19"/>
                <w:szCs w:val="19"/>
              </w:rPr>
            </w:pPr>
            <w:r>
              <w:rPr>
                <w:rFonts w:ascii="Arial"/>
                <w:w w:val="105"/>
                <w:sz w:val="19"/>
              </w:rPr>
              <w:t>Neeley</w:t>
            </w:r>
          </w:p>
        </w:tc>
        <w:tc>
          <w:tcPr>
            <w:tcW w:w="4301" w:type="dxa"/>
            <w:tcBorders>
              <w:top w:val="single" w:sz="5" w:space="0" w:color="000000"/>
              <w:left w:val="single" w:sz="5" w:space="0" w:color="000000"/>
              <w:bottom w:val="single" w:sz="5" w:space="0" w:color="000000"/>
              <w:right w:val="single" w:sz="5" w:space="0" w:color="000000"/>
            </w:tcBorders>
            <w:shd w:val="clear" w:color="auto" w:fill="D6E3BC"/>
          </w:tcPr>
          <w:p w14:paraId="007291E5" w14:textId="77777777" w:rsidR="00464E18" w:rsidRDefault="00464E18" w:rsidP="00464E18">
            <w:pPr>
              <w:pStyle w:val="TableParagraph"/>
              <w:spacing w:before="3"/>
              <w:ind w:left="109"/>
              <w:rPr>
                <w:rFonts w:ascii="Arial" w:eastAsia="Arial" w:hAnsi="Arial" w:cs="Arial"/>
                <w:sz w:val="19"/>
                <w:szCs w:val="19"/>
              </w:rPr>
            </w:pPr>
            <w:r>
              <w:rPr>
                <w:rFonts w:ascii="Arial"/>
                <w:w w:val="105"/>
                <w:sz w:val="19"/>
              </w:rPr>
              <w:t>Tutorial:</w:t>
            </w:r>
            <w:r>
              <w:rPr>
                <w:rFonts w:ascii="Arial"/>
                <w:spacing w:val="-31"/>
                <w:w w:val="105"/>
                <w:sz w:val="19"/>
              </w:rPr>
              <w:t xml:space="preserve"> </w:t>
            </w:r>
            <w:r>
              <w:rPr>
                <w:rFonts w:ascii="Arial"/>
                <w:w w:val="105"/>
                <w:sz w:val="19"/>
              </w:rPr>
              <w:t>Adulthood</w:t>
            </w:r>
          </w:p>
          <w:p w14:paraId="4653A527" w14:textId="77777777" w:rsidR="00464E18" w:rsidRDefault="00464E18" w:rsidP="00464E18">
            <w:pPr>
              <w:pStyle w:val="TableParagraph"/>
              <w:spacing w:before="7"/>
              <w:rPr>
                <w:rFonts w:ascii="Minion Pro" w:eastAsia="Minion Pro" w:hAnsi="Minion Pro" w:cs="Minion Pro"/>
                <w:sz w:val="16"/>
                <w:szCs w:val="16"/>
              </w:rPr>
            </w:pPr>
          </w:p>
          <w:p w14:paraId="11F3B465" w14:textId="77777777" w:rsidR="00464E18" w:rsidRDefault="00464E18" w:rsidP="00464E18">
            <w:pPr>
              <w:pStyle w:val="TableParagraph"/>
              <w:spacing w:line="250" w:lineRule="auto"/>
              <w:ind w:left="109" w:right="412"/>
              <w:rPr>
                <w:rFonts w:ascii="Arial" w:eastAsia="Arial" w:hAnsi="Arial" w:cs="Arial"/>
                <w:sz w:val="19"/>
                <w:szCs w:val="19"/>
              </w:rPr>
            </w:pPr>
            <w:r>
              <w:rPr>
                <w:rFonts w:ascii="Arial" w:eastAsia="Arial" w:hAnsi="Arial" w:cs="Arial"/>
                <w:w w:val="105"/>
                <w:sz w:val="19"/>
                <w:szCs w:val="19"/>
              </w:rPr>
              <w:t>Reading:</w:t>
            </w:r>
            <w:r>
              <w:rPr>
                <w:rFonts w:ascii="Arial" w:eastAsia="Arial" w:hAnsi="Arial" w:cs="Arial"/>
                <w:spacing w:val="-10"/>
                <w:w w:val="105"/>
                <w:sz w:val="19"/>
                <w:szCs w:val="19"/>
              </w:rPr>
              <w:t xml:space="preserve"> </w:t>
            </w:r>
            <w:r>
              <w:rPr>
                <w:rFonts w:ascii="Arial" w:eastAsia="Arial" w:hAnsi="Arial" w:cs="Arial"/>
                <w:w w:val="105"/>
                <w:sz w:val="19"/>
                <w:szCs w:val="19"/>
              </w:rPr>
              <w:t>Behavior</w:t>
            </w:r>
            <w:r>
              <w:rPr>
                <w:rFonts w:ascii="Arial" w:eastAsia="Arial" w:hAnsi="Arial" w:cs="Arial"/>
                <w:spacing w:val="-9"/>
                <w:w w:val="105"/>
                <w:sz w:val="19"/>
                <w:szCs w:val="19"/>
              </w:rPr>
              <w:t xml:space="preserve"> </w:t>
            </w:r>
            <w:r>
              <w:rPr>
                <w:rFonts w:ascii="Arial" w:eastAsia="Arial" w:hAnsi="Arial" w:cs="Arial"/>
                <w:w w:val="105"/>
                <w:sz w:val="19"/>
                <w:szCs w:val="19"/>
              </w:rPr>
              <w:t>&amp;</w:t>
            </w:r>
            <w:r>
              <w:rPr>
                <w:rFonts w:ascii="Arial" w:eastAsia="Arial" w:hAnsi="Arial" w:cs="Arial"/>
                <w:spacing w:val="-9"/>
                <w:w w:val="105"/>
                <w:sz w:val="19"/>
                <w:szCs w:val="19"/>
              </w:rPr>
              <w:t xml:space="preserve"> </w:t>
            </w:r>
            <w:r>
              <w:rPr>
                <w:rFonts w:ascii="Arial" w:eastAsia="Arial" w:hAnsi="Arial" w:cs="Arial"/>
                <w:w w:val="105"/>
                <w:sz w:val="19"/>
                <w:szCs w:val="19"/>
              </w:rPr>
              <w:t>Medicine</w:t>
            </w:r>
            <w:r>
              <w:rPr>
                <w:rFonts w:ascii="Arial" w:eastAsia="Arial" w:hAnsi="Arial" w:cs="Arial"/>
                <w:spacing w:val="-7"/>
                <w:w w:val="105"/>
                <w:sz w:val="19"/>
                <w:szCs w:val="19"/>
              </w:rPr>
              <w:t xml:space="preserve"> </w:t>
            </w:r>
            <w:r>
              <w:rPr>
                <w:rFonts w:ascii="Arial" w:eastAsia="Arial" w:hAnsi="Arial" w:cs="Arial"/>
                <w:w w:val="105"/>
                <w:sz w:val="19"/>
                <w:szCs w:val="19"/>
              </w:rPr>
              <w:t>–</w:t>
            </w:r>
            <w:r>
              <w:rPr>
                <w:rFonts w:ascii="Arial" w:eastAsia="Arial" w:hAnsi="Arial" w:cs="Arial"/>
                <w:spacing w:val="-9"/>
                <w:w w:val="105"/>
                <w:sz w:val="19"/>
                <w:szCs w:val="19"/>
              </w:rPr>
              <w:t xml:space="preserve"> </w:t>
            </w:r>
            <w:r>
              <w:rPr>
                <w:rFonts w:ascii="Arial" w:eastAsia="Arial" w:hAnsi="Arial" w:cs="Arial"/>
                <w:w w:val="105"/>
                <w:sz w:val="19"/>
                <w:szCs w:val="19"/>
              </w:rPr>
              <w:t>5</w:t>
            </w:r>
            <w:r>
              <w:rPr>
                <w:rFonts w:ascii="Arial" w:eastAsia="Arial" w:hAnsi="Arial" w:cs="Arial"/>
                <w:w w:val="105"/>
                <w:position w:val="10"/>
                <w:sz w:val="13"/>
                <w:szCs w:val="13"/>
              </w:rPr>
              <w:t>th</w:t>
            </w:r>
            <w:r>
              <w:rPr>
                <w:rFonts w:ascii="Arial" w:eastAsia="Arial" w:hAnsi="Arial" w:cs="Arial"/>
                <w:spacing w:val="8"/>
                <w:w w:val="105"/>
                <w:position w:val="10"/>
                <w:sz w:val="13"/>
                <w:szCs w:val="13"/>
              </w:rPr>
              <w:t xml:space="preserve"> </w:t>
            </w:r>
            <w:r>
              <w:rPr>
                <w:rFonts w:ascii="Arial" w:eastAsia="Arial" w:hAnsi="Arial" w:cs="Arial"/>
                <w:w w:val="105"/>
                <w:sz w:val="19"/>
                <w:szCs w:val="19"/>
              </w:rPr>
              <w:t>Ed.,</w:t>
            </w:r>
            <w:r>
              <w:rPr>
                <w:rFonts w:ascii="Arial" w:eastAsia="Arial" w:hAnsi="Arial" w:cs="Arial"/>
                <w:spacing w:val="-10"/>
                <w:w w:val="105"/>
                <w:sz w:val="19"/>
                <w:szCs w:val="19"/>
              </w:rPr>
              <w:t xml:space="preserve"> </w:t>
            </w:r>
            <w:r>
              <w:rPr>
                <w:rFonts w:ascii="Arial" w:eastAsia="Arial" w:hAnsi="Arial" w:cs="Arial"/>
                <w:w w:val="105"/>
                <w:sz w:val="19"/>
                <w:szCs w:val="19"/>
              </w:rPr>
              <w:t>p.</w:t>
            </w:r>
            <w:r>
              <w:rPr>
                <w:rFonts w:ascii="Arial" w:eastAsia="Arial" w:hAnsi="Arial" w:cs="Arial"/>
                <w:spacing w:val="50"/>
                <w:w w:val="103"/>
                <w:sz w:val="19"/>
                <w:szCs w:val="19"/>
              </w:rPr>
              <w:t xml:space="preserve"> </w:t>
            </w:r>
            <w:r>
              <w:rPr>
                <w:rFonts w:ascii="Arial" w:eastAsia="Arial" w:hAnsi="Arial" w:cs="Arial"/>
                <w:spacing w:val="1"/>
                <w:w w:val="105"/>
                <w:sz w:val="19"/>
                <w:szCs w:val="19"/>
              </w:rPr>
              <w:t>47-53</w:t>
            </w:r>
          </w:p>
          <w:p w14:paraId="4D5C42DC" w14:textId="77777777" w:rsidR="00464E18" w:rsidRDefault="00464E18" w:rsidP="00464E18">
            <w:pPr>
              <w:pStyle w:val="TableParagraph"/>
              <w:spacing w:before="5"/>
              <w:rPr>
                <w:rFonts w:ascii="Minion Pro" w:eastAsia="Minion Pro" w:hAnsi="Minion Pro" w:cs="Minion Pro"/>
                <w:sz w:val="19"/>
                <w:szCs w:val="19"/>
              </w:rPr>
            </w:pPr>
          </w:p>
          <w:p w14:paraId="677DC64A" w14:textId="77777777" w:rsidR="00464E18" w:rsidRDefault="00464E18" w:rsidP="00464E18">
            <w:pPr>
              <w:pStyle w:val="TableParagraph"/>
              <w:spacing w:line="253" w:lineRule="auto"/>
              <w:ind w:left="109" w:right="700"/>
              <w:rPr>
                <w:rFonts w:ascii="Arial" w:eastAsia="Arial" w:hAnsi="Arial" w:cs="Arial"/>
                <w:sz w:val="19"/>
                <w:szCs w:val="19"/>
              </w:rPr>
            </w:pPr>
            <w:r>
              <w:rPr>
                <w:rFonts w:ascii="Arial" w:eastAsia="Arial" w:hAnsi="Arial" w:cs="Arial"/>
                <w:w w:val="105"/>
                <w:sz w:val="19"/>
                <w:szCs w:val="19"/>
              </w:rPr>
              <w:t>Reading:</w:t>
            </w:r>
            <w:r>
              <w:rPr>
                <w:rFonts w:ascii="Arial" w:eastAsia="Arial" w:hAnsi="Arial" w:cs="Arial"/>
                <w:spacing w:val="-12"/>
                <w:w w:val="105"/>
                <w:sz w:val="19"/>
                <w:szCs w:val="19"/>
              </w:rPr>
              <w:t xml:space="preserve"> </w:t>
            </w:r>
            <w:r>
              <w:rPr>
                <w:rFonts w:ascii="Arial" w:eastAsia="Arial" w:hAnsi="Arial" w:cs="Arial"/>
                <w:spacing w:val="1"/>
                <w:w w:val="105"/>
                <w:sz w:val="19"/>
                <w:szCs w:val="19"/>
              </w:rPr>
              <w:t>RWJF</w:t>
            </w:r>
            <w:r>
              <w:rPr>
                <w:rFonts w:ascii="Arial" w:eastAsia="Arial" w:hAnsi="Arial" w:cs="Arial"/>
                <w:spacing w:val="-11"/>
                <w:w w:val="105"/>
                <w:sz w:val="19"/>
                <w:szCs w:val="19"/>
              </w:rPr>
              <w:t xml:space="preserve"> </w:t>
            </w:r>
            <w:r>
              <w:rPr>
                <w:rFonts w:ascii="Arial" w:eastAsia="Arial" w:hAnsi="Arial" w:cs="Arial"/>
                <w:w w:val="105"/>
                <w:sz w:val="19"/>
                <w:szCs w:val="19"/>
              </w:rPr>
              <w:t>Brief</w:t>
            </w:r>
            <w:r>
              <w:rPr>
                <w:rFonts w:ascii="Arial" w:eastAsia="Arial" w:hAnsi="Arial" w:cs="Arial"/>
                <w:spacing w:val="-12"/>
                <w:w w:val="105"/>
                <w:sz w:val="19"/>
                <w:szCs w:val="19"/>
              </w:rPr>
              <w:t xml:space="preserve"> </w:t>
            </w:r>
            <w:r>
              <w:rPr>
                <w:rFonts w:ascii="Arial" w:eastAsia="Arial" w:hAnsi="Arial" w:cs="Arial"/>
                <w:spacing w:val="1"/>
                <w:w w:val="105"/>
                <w:sz w:val="19"/>
                <w:szCs w:val="19"/>
              </w:rPr>
              <w:t>“Work</w:t>
            </w:r>
            <w:r>
              <w:rPr>
                <w:rFonts w:ascii="Arial" w:eastAsia="Arial" w:hAnsi="Arial" w:cs="Arial"/>
                <w:spacing w:val="-11"/>
                <w:w w:val="105"/>
                <w:sz w:val="19"/>
                <w:szCs w:val="19"/>
              </w:rPr>
              <w:t xml:space="preserve"> </w:t>
            </w:r>
            <w:r>
              <w:rPr>
                <w:rFonts w:ascii="Arial" w:eastAsia="Arial" w:hAnsi="Arial" w:cs="Arial"/>
                <w:w w:val="105"/>
                <w:sz w:val="19"/>
                <w:szCs w:val="19"/>
              </w:rPr>
              <w:t>Matters</w:t>
            </w:r>
            <w:r>
              <w:rPr>
                <w:rFonts w:ascii="Arial" w:eastAsia="Arial" w:hAnsi="Arial" w:cs="Arial"/>
                <w:spacing w:val="-10"/>
                <w:w w:val="105"/>
                <w:sz w:val="19"/>
                <w:szCs w:val="19"/>
              </w:rPr>
              <w:t xml:space="preserve"> </w:t>
            </w:r>
            <w:r>
              <w:rPr>
                <w:rFonts w:ascii="Arial" w:eastAsia="Arial" w:hAnsi="Arial" w:cs="Arial"/>
                <w:w w:val="105"/>
                <w:sz w:val="19"/>
                <w:szCs w:val="19"/>
              </w:rPr>
              <w:t>for</w:t>
            </w:r>
            <w:r>
              <w:rPr>
                <w:rFonts w:ascii="Arial" w:eastAsia="Arial" w:hAnsi="Arial" w:cs="Arial"/>
                <w:spacing w:val="44"/>
                <w:w w:val="103"/>
                <w:sz w:val="19"/>
                <w:szCs w:val="19"/>
              </w:rPr>
              <w:t xml:space="preserve"> </w:t>
            </w:r>
            <w:r>
              <w:rPr>
                <w:rFonts w:ascii="Arial" w:eastAsia="Arial" w:hAnsi="Arial" w:cs="Arial"/>
                <w:w w:val="105"/>
                <w:sz w:val="19"/>
                <w:szCs w:val="19"/>
              </w:rPr>
              <w:t>Health”</w:t>
            </w:r>
          </w:p>
          <w:p w14:paraId="5F2CF2F3" w14:textId="77777777" w:rsidR="00464E18" w:rsidRDefault="00464E18" w:rsidP="00464E18">
            <w:pPr>
              <w:pStyle w:val="TableParagraph"/>
              <w:spacing w:before="10"/>
              <w:rPr>
                <w:rFonts w:ascii="Minion Pro" w:eastAsia="Minion Pro" w:hAnsi="Minion Pro" w:cs="Minion Pro"/>
                <w:sz w:val="18"/>
                <w:szCs w:val="18"/>
              </w:rPr>
            </w:pPr>
          </w:p>
          <w:p w14:paraId="5A714DF6" w14:textId="77777777" w:rsidR="00464E18" w:rsidRDefault="00464E18" w:rsidP="00464E18">
            <w:pPr>
              <w:pStyle w:val="TableParagraph"/>
              <w:ind w:left="109"/>
              <w:rPr>
                <w:rFonts w:ascii="Arial" w:eastAsia="Arial" w:hAnsi="Arial" w:cs="Arial"/>
                <w:sz w:val="19"/>
                <w:szCs w:val="19"/>
              </w:rPr>
            </w:pPr>
            <w:r>
              <w:rPr>
                <w:rFonts w:ascii="Arial"/>
                <w:w w:val="105"/>
                <w:sz w:val="19"/>
              </w:rPr>
              <w:t>Reading:</w:t>
            </w:r>
            <w:r>
              <w:rPr>
                <w:rFonts w:ascii="Arial"/>
                <w:spacing w:val="-14"/>
                <w:w w:val="105"/>
                <w:sz w:val="19"/>
              </w:rPr>
              <w:t xml:space="preserve"> </w:t>
            </w:r>
            <w:r>
              <w:rPr>
                <w:rFonts w:ascii="Arial"/>
                <w:i/>
                <w:w w:val="105"/>
                <w:sz w:val="19"/>
              </w:rPr>
              <w:t>Annals</w:t>
            </w:r>
            <w:r>
              <w:rPr>
                <w:rFonts w:ascii="Arial"/>
                <w:i/>
                <w:spacing w:val="-12"/>
                <w:w w:val="105"/>
                <w:sz w:val="19"/>
              </w:rPr>
              <w:t xml:space="preserve"> </w:t>
            </w:r>
            <w:r>
              <w:rPr>
                <w:rFonts w:ascii="Arial"/>
                <w:i/>
                <w:w w:val="105"/>
                <w:sz w:val="19"/>
              </w:rPr>
              <w:t>Intern</w:t>
            </w:r>
            <w:r>
              <w:rPr>
                <w:rFonts w:ascii="Arial"/>
                <w:i/>
                <w:spacing w:val="-12"/>
                <w:w w:val="105"/>
                <w:sz w:val="19"/>
              </w:rPr>
              <w:t xml:space="preserve"> </w:t>
            </w:r>
            <w:r>
              <w:rPr>
                <w:rFonts w:ascii="Arial"/>
                <w:i/>
                <w:spacing w:val="1"/>
                <w:w w:val="105"/>
                <w:sz w:val="19"/>
              </w:rPr>
              <w:t>Med</w:t>
            </w:r>
            <w:r>
              <w:rPr>
                <w:rFonts w:ascii="Arial"/>
                <w:i/>
                <w:spacing w:val="-12"/>
                <w:w w:val="105"/>
                <w:sz w:val="19"/>
              </w:rPr>
              <w:t xml:space="preserve"> </w:t>
            </w:r>
            <w:r>
              <w:rPr>
                <w:rFonts w:ascii="Arial"/>
                <w:w w:val="105"/>
                <w:sz w:val="19"/>
              </w:rPr>
              <w:t>2013;</w:t>
            </w:r>
            <w:r>
              <w:rPr>
                <w:rFonts w:ascii="Arial"/>
                <w:spacing w:val="-13"/>
                <w:w w:val="105"/>
                <w:sz w:val="19"/>
              </w:rPr>
              <w:t xml:space="preserve"> </w:t>
            </w:r>
            <w:r>
              <w:rPr>
                <w:rFonts w:ascii="Arial"/>
                <w:w w:val="105"/>
                <w:sz w:val="19"/>
              </w:rPr>
              <w:t>158:213-</w:t>
            </w:r>
          </w:p>
          <w:p w14:paraId="47C8AF9B" w14:textId="77777777" w:rsidR="00464E18" w:rsidRDefault="00464E18" w:rsidP="00464E18">
            <w:pPr>
              <w:pStyle w:val="TableParagraph"/>
              <w:spacing w:before="12" w:line="253" w:lineRule="auto"/>
              <w:ind w:left="109" w:right="431"/>
              <w:rPr>
                <w:rFonts w:ascii="Arial" w:eastAsia="Arial" w:hAnsi="Arial" w:cs="Arial"/>
                <w:sz w:val="19"/>
                <w:szCs w:val="19"/>
              </w:rPr>
            </w:pPr>
            <w:r>
              <w:rPr>
                <w:rFonts w:ascii="Arial" w:eastAsia="Arial" w:hAnsi="Arial" w:cs="Arial"/>
                <w:w w:val="105"/>
                <w:sz w:val="19"/>
                <w:szCs w:val="19"/>
              </w:rPr>
              <w:t>214.</w:t>
            </w:r>
            <w:r>
              <w:rPr>
                <w:rFonts w:ascii="Arial" w:eastAsia="Arial" w:hAnsi="Arial" w:cs="Arial"/>
                <w:spacing w:val="-9"/>
                <w:w w:val="105"/>
                <w:sz w:val="19"/>
                <w:szCs w:val="19"/>
              </w:rPr>
              <w:t xml:space="preserve"> </w:t>
            </w:r>
            <w:r>
              <w:rPr>
                <w:rFonts w:ascii="Arial" w:eastAsia="Arial" w:hAnsi="Arial" w:cs="Arial"/>
                <w:w w:val="105"/>
                <w:sz w:val="19"/>
                <w:szCs w:val="19"/>
              </w:rPr>
              <w:t>Editorial,</w:t>
            </w:r>
            <w:r>
              <w:rPr>
                <w:rFonts w:ascii="Arial" w:eastAsia="Arial" w:hAnsi="Arial" w:cs="Arial"/>
                <w:spacing w:val="-9"/>
                <w:w w:val="105"/>
                <w:sz w:val="19"/>
                <w:szCs w:val="19"/>
              </w:rPr>
              <w:t xml:space="preserve"> </w:t>
            </w:r>
            <w:r>
              <w:rPr>
                <w:rFonts w:ascii="Arial" w:eastAsia="Arial" w:hAnsi="Arial" w:cs="Arial"/>
                <w:spacing w:val="1"/>
                <w:w w:val="105"/>
                <w:sz w:val="19"/>
                <w:szCs w:val="19"/>
              </w:rPr>
              <w:t>“Never</w:t>
            </w:r>
            <w:r>
              <w:rPr>
                <w:rFonts w:ascii="Arial" w:eastAsia="Arial" w:hAnsi="Arial" w:cs="Arial"/>
                <w:spacing w:val="-9"/>
                <w:w w:val="105"/>
                <w:sz w:val="19"/>
                <w:szCs w:val="19"/>
              </w:rPr>
              <w:t xml:space="preserve"> </w:t>
            </w:r>
            <w:r>
              <w:rPr>
                <w:rFonts w:ascii="Arial" w:eastAsia="Arial" w:hAnsi="Arial" w:cs="Arial"/>
                <w:spacing w:val="1"/>
                <w:w w:val="105"/>
                <w:sz w:val="19"/>
                <w:szCs w:val="19"/>
              </w:rPr>
              <w:t>Too</w:t>
            </w:r>
            <w:r>
              <w:rPr>
                <w:rFonts w:ascii="Arial" w:eastAsia="Arial" w:hAnsi="Arial" w:cs="Arial"/>
                <w:spacing w:val="-7"/>
                <w:w w:val="105"/>
                <w:sz w:val="19"/>
                <w:szCs w:val="19"/>
              </w:rPr>
              <w:t xml:space="preserve"> </w:t>
            </w:r>
            <w:r>
              <w:rPr>
                <w:rFonts w:ascii="Arial" w:eastAsia="Arial" w:hAnsi="Arial" w:cs="Arial"/>
                <w:w w:val="105"/>
                <w:sz w:val="19"/>
                <w:szCs w:val="19"/>
              </w:rPr>
              <w:t>Fit</w:t>
            </w:r>
            <w:r>
              <w:rPr>
                <w:rFonts w:ascii="Arial" w:eastAsia="Arial" w:hAnsi="Arial" w:cs="Arial"/>
                <w:spacing w:val="-9"/>
                <w:w w:val="105"/>
                <w:sz w:val="19"/>
                <w:szCs w:val="19"/>
              </w:rPr>
              <w:t xml:space="preserve"> </w:t>
            </w:r>
            <w:r>
              <w:rPr>
                <w:rFonts w:ascii="Arial" w:eastAsia="Arial" w:hAnsi="Arial" w:cs="Arial"/>
                <w:w w:val="105"/>
                <w:sz w:val="19"/>
                <w:szCs w:val="19"/>
              </w:rPr>
              <w:t>for</w:t>
            </w:r>
            <w:r>
              <w:rPr>
                <w:rFonts w:ascii="Arial" w:eastAsia="Arial" w:hAnsi="Arial" w:cs="Arial"/>
                <w:spacing w:val="-9"/>
                <w:w w:val="105"/>
                <w:sz w:val="19"/>
                <w:szCs w:val="19"/>
              </w:rPr>
              <w:t xml:space="preserve"> </w:t>
            </w:r>
            <w:r>
              <w:rPr>
                <w:rFonts w:ascii="Arial" w:eastAsia="Arial" w:hAnsi="Arial" w:cs="Arial"/>
                <w:spacing w:val="1"/>
                <w:w w:val="105"/>
                <w:sz w:val="19"/>
                <w:szCs w:val="19"/>
              </w:rPr>
              <w:t>Body</w:t>
            </w:r>
            <w:r>
              <w:rPr>
                <w:rFonts w:ascii="Arial" w:eastAsia="Arial" w:hAnsi="Arial" w:cs="Arial"/>
                <w:spacing w:val="-8"/>
                <w:w w:val="105"/>
                <w:sz w:val="19"/>
                <w:szCs w:val="19"/>
              </w:rPr>
              <w:t xml:space="preserve"> </w:t>
            </w:r>
            <w:r>
              <w:rPr>
                <w:rFonts w:ascii="Arial" w:eastAsia="Arial" w:hAnsi="Arial" w:cs="Arial"/>
                <w:spacing w:val="1"/>
                <w:w w:val="105"/>
                <w:sz w:val="19"/>
                <w:szCs w:val="19"/>
              </w:rPr>
              <w:t>and</w:t>
            </w:r>
            <w:r>
              <w:rPr>
                <w:rFonts w:ascii="Arial" w:eastAsia="Arial" w:hAnsi="Arial" w:cs="Arial"/>
                <w:spacing w:val="25"/>
                <w:w w:val="103"/>
                <w:sz w:val="19"/>
                <w:szCs w:val="19"/>
              </w:rPr>
              <w:t xml:space="preserve"> </w:t>
            </w:r>
            <w:r>
              <w:rPr>
                <w:rFonts w:ascii="Arial" w:eastAsia="Arial" w:hAnsi="Arial" w:cs="Arial"/>
                <w:w w:val="105"/>
                <w:sz w:val="19"/>
                <w:szCs w:val="19"/>
              </w:rPr>
              <w:t>Mind”</w:t>
            </w:r>
          </w:p>
        </w:tc>
      </w:tr>
      <w:tr w:rsidR="00464E18" w14:paraId="240E9317" w14:textId="77777777" w:rsidTr="00464E18">
        <w:trPr>
          <w:trHeight w:hRule="exact" w:val="240"/>
        </w:trPr>
        <w:tc>
          <w:tcPr>
            <w:tcW w:w="10104" w:type="dxa"/>
            <w:gridSpan w:val="4"/>
            <w:tcBorders>
              <w:top w:val="single" w:sz="5" w:space="0" w:color="000000"/>
              <w:left w:val="single" w:sz="5" w:space="0" w:color="000000"/>
              <w:bottom w:val="single" w:sz="5" w:space="0" w:color="000000"/>
              <w:right w:val="single" w:sz="5" w:space="0" w:color="000000"/>
            </w:tcBorders>
            <w:shd w:val="clear" w:color="auto" w:fill="A6A6A6"/>
          </w:tcPr>
          <w:p w14:paraId="6AD5B85C" w14:textId="77777777" w:rsidR="00464E18" w:rsidRDefault="00464E18" w:rsidP="00464E18">
            <w:pPr>
              <w:pStyle w:val="TableParagraph"/>
              <w:spacing w:before="3"/>
              <w:ind w:left="109"/>
              <w:rPr>
                <w:rFonts w:ascii="Arial" w:eastAsia="Arial" w:hAnsi="Arial" w:cs="Arial"/>
                <w:sz w:val="19"/>
                <w:szCs w:val="19"/>
              </w:rPr>
            </w:pPr>
            <w:r>
              <w:rPr>
                <w:rFonts w:ascii="Arial"/>
                <w:b/>
                <w:spacing w:val="1"/>
                <w:w w:val="105"/>
                <w:sz w:val="19"/>
              </w:rPr>
              <w:t>Week</w:t>
            </w:r>
            <w:r>
              <w:rPr>
                <w:rFonts w:ascii="Arial"/>
                <w:b/>
                <w:spacing w:val="-11"/>
                <w:w w:val="105"/>
                <w:sz w:val="19"/>
              </w:rPr>
              <w:t xml:space="preserve"> </w:t>
            </w:r>
            <w:r>
              <w:rPr>
                <w:rFonts w:ascii="Arial"/>
                <w:b/>
                <w:w w:val="105"/>
                <w:sz w:val="19"/>
              </w:rPr>
              <w:t>6</w:t>
            </w:r>
          </w:p>
        </w:tc>
      </w:tr>
      <w:tr w:rsidR="00464E18" w14:paraId="217B39A7" w14:textId="77777777" w:rsidTr="00464E18">
        <w:trPr>
          <w:trHeight w:hRule="exact" w:val="240"/>
        </w:trPr>
        <w:tc>
          <w:tcPr>
            <w:tcW w:w="1944" w:type="dxa"/>
            <w:tcBorders>
              <w:top w:val="single" w:sz="5" w:space="0" w:color="000000"/>
              <w:left w:val="single" w:sz="5" w:space="0" w:color="000000"/>
              <w:bottom w:val="single" w:sz="5" w:space="0" w:color="000000"/>
              <w:right w:val="single" w:sz="5" w:space="0" w:color="000000"/>
            </w:tcBorders>
            <w:shd w:val="clear" w:color="auto" w:fill="D9D9D9"/>
          </w:tcPr>
          <w:p w14:paraId="5E2DA1F6" w14:textId="77777777" w:rsidR="00464E18" w:rsidRDefault="00464E18" w:rsidP="00464E18">
            <w:pPr>
              <w:pStyle w:val="TableParagraph"/>
              <w:spacing w:before="3"/>
              <w:ind w:left="109"/>
              <w:rPr>
                <w:rFonts w:ascii="Arial" w:eastAsia="Arial" w:hAnsi="Arial" w:cs="Arial"/>
                <w:sz w:val="19"/>
                <w:szCs w:val="19"/>
              </w:rPr>
            </w:pPr>
            <w:r>
              <w:rPr>
                <w:rFonts w:ascii="Arial"/>
                <w:b/>
                <w:w w:val="105"/>
                <w:sz w:val="19"/>
              </w:rPr>
              <w:t>Time/Location</w:t>
            </w:r>
          </w:p>
        </w:tc>
        <w:tc>
          <w:tcPr>
            <w:tcW w:w="2750" w:type="dxa"/>
            <w:tcBorders>
              <w:top w:val="single" w:sz="5" w:space="0" w:color="000000"/>
              <w:left w:val="single" w:sz="5" w:space="0" w:color="000000"/>
              <w:bottom w:val="single" w:sz="5" w:space="0" w:color="000000"/>
              <w:right w:val="single" w:sz="5" w:space="0" w:color="000000"/>
            </w:tcBorders>
            <w:shd w:val="clear" w:color="auto" w:fill="D9D9D9"/>
          </w:tcPr>
          <w:p w14:paraId="17AB3495" w14:textId="77777777" w:rsidR="00464E18" w:rsidRDefault="00464E18" w:rsidP="00464E18">
            <w:pPr>
              <w:pStyle w:val="TableParagraph"/>
              <w:spacing w:before="3"/>
              <w:ind w:left="109"/>
              <w:rPr>
                <w:rFonts w:ascii="Arial" w:eastAsia="Arial" w:hAnsi="Arial" w:cs="Arial"/>
                <w:sz w:val="19"/>
                <w:szCs w:val="19"/>
              </w:rPr>
            </w:pPr>
            <w:r>
              <w:rPr>
                <w:rFonts w:ascii="Arial"/>
                <w:b/>
                <w:w w:val="105"/>
                <w:sz w:val="19"/>
              </w:rPr>
              <w:t>Topic</w:t>
            </w:r>
          </w:p>
        </w:tc>
        <w:tc>
          <w:tcPr>
            <w:tcW w:w="1109" w:type="dxa"/>
            <w:tcBorders>
              <w:top w:val="single" w:sz="5" w:space="0" w:color="000000"/>
              <w:left w:val="single" w:sz="5" w:space="0" w:color="000000"/>
              <w:bottom w:val="single" w:sz="5" w:space="0" w:color="000000"/>
              <w:right w:val="single" w:sz="5" w:space="0" w:color="000000"/>
            </w:tcBorders>
            <w:shd w:val="clear" w:color="auto" w:fill="D9D9D9"/>
          </w:tcPr>
          <w:p w14:paraId="1E0D0648" w14:textId="77777777" w:rsidR="00464E18" w:rsidRDefault="00464E18" w:rsidP="00464E18">
            <w:pPr>
              <w:pStyle w:val="TableParagraph"/>
              <w:spacing w:before="3"/>
              <w:ind w:left="109"/>
              <w:rPr>
                <w:rFonts w:ascii="Arial" w:eastAsia="Arial" w:hAnsi="Arial" w:cs="Arial"/>
                <w:sz w:val="19"/>
                <w:szCs w:val="19"/>
              </w:rPr>
            </w:pPr>
            <w:r>
              <w:rPr>
                <w:rFonts w:ascii="Arial"/>
                <w:b/>
                <w:w w:val="105"/>
                <w:sz w:val="19"/>
              </w:rPr>
              <w:t>Faculty</w:t>
            </w:r>
          </w:p>
        </w:tc>
        <w:tc>
          <w:tcPr>
            <w:tcW w:w="4301" w:type="dxa"/>
            <w:tcBorders>
              <w:top w:val="single" w:sz="5" w:space="0" w:color="000000"/>
              <w:left w:val="single" w:sz="5" w:space="0" w:color="000000"/>
              <w:bottom w:val="single" w:sz="5" w:space="0" w:color="000000"/>
              <w:right w:val="single" w:sz="5" w:space="0" w:color="000000"/>
            </w:tcBorders>
            <w:shd w:val="clear" w:color="auto" w:fill="D9D9D9"/>
          </w:tcPr>
          <w:p w14:paraId="74B6BCF0" w14:textId="77777777" w:rsidR="00464E18" w:rsidRDefault="00464E18" w:rsidP="00464E18">
            <w:pPr>
              <w:pStyle w:val="TableParagraph"/>
              <w:spacing w:before="3"/>
              <w:ind w:left="109"/>
              <w:rPr>
                <w:rFonts w:ascii="Arial" w:eastAsia="Arial" w:hAnsi="Arial" w:cs="Arial"/>
                <w:sz w:val="19"/>
                <w:szCs w:val="19"/>
              </w:rPr>
            </w:pPr>
            <w:r>
              <w:rPr>
                <w:rFonts w:ascii="Arial"/>
                <w:b/>
                <w:w w:val="105"/>
                <w:sz w:val="19"/>
              </w:rPr>
              <w:t>Assignments/Readings</w:t>
            </w:r>
          </w:p>
        </w:tc>
      </w:tr>
      <w:tr w:rsidR="00464E18" w14:paraId="5C3A6479" w14:textId="77777777" w:rsidTr="00464E18">
        <w:trPr>
          <w:trHeight w:hRule="exact" w:val="240"/>
        </w:trPr>
        <w:tc>
          <w:tcPr>
            <w:tcW w:w="10104" w:type="dxa"/>
            <w:gridSpan w:val="4"/>
            <w:tcBorders>
              <w:top w:val="single" w:sz="5" w:space="0" w:color="000000"/>
              <w:left w:val="single" w:sz="5" w:space="0" w:color="000000"/>
              <w:bottom w:val="single" w:sz="5" w:space="0" w:color="000000"/>
              <w:right w:val="single" w:sz="5" w:space="0" w:color="000000"/>
            </w:tcBorders>
            <w:shd w:val="clear" w:color="auto" w:fill="D9D9D9"/>
          </w:tcPr>
          <w:p w14:paraId="0F5F75E4" w14:textId="77777777" w:rsidR="00464E18" w:rsidRDefault="00464E18" w:rsidP="00464E18">
            <w:pPr>
              <w:pStyle w:val="TableParagraph"/>
              <w:spacing w:before="3"/>
              <w:ind w:left="109"/>
              <w:rPr>
                <w:rFonts w:ascii="Arial" w:eastAsia="Arial" w:hAnsi="Arial" w:cs="Arial"/>
                <w:sz w:val="19"/>
                <w:szCs w:val="19"/>
              </w:rPr>
            </w:pPr>
            <w:r>
              <w:rPr>
                <w:rFonts w:ascii="Arial"/>
                <w:b/>
                <w:spacing w:val="1"/>
                <w:w w:val="105"/>
                <w:sz w:val="19"/>
              </w:rPr>
              <w:t>Wednesday,</w:t>
            </w:r>
            <w:r>
              <w:rPr>
                <w:rFonts w:ascii="Arial"/>
                <w:b/>
                <w:spacing w:val="-21"/>
                <w:w w:val="105"/>
                <w:sz w:val="19"/>
              </w:rPr>
              <w:t xml:space="preserve"> </w:t>
            </w:r>
            <w:r>
              <w:rPr>
                <w:rFonts w:ascii="Arial"/>
                <w:b/>
                <w:spacing w:val="1"/>
                <w:w w:val="105"/>
                <w:sz w:val="19"/>
              </w:rPr>
              <w:t>November</w:t>
            </w:r>
            <w:r>
              <w:rPr>
                <w:rFonts w:ascii="Arial"/>
                <w:b/>
                <w:spacing w:val="-20"/>
                <w:w w:val="105"/>
                <w:sz w:val="19"/>
              </w:rPr>
              <w:t xml:space="preserve"> </w:t>
            </w:r>
            <w:r>
              <w:rPr>
                <w:rFonts w:ascii="Arial"/>
                <w:b/>
                <w:w w:val="105"/>
                <w:sz w:val="19"/>
              </w:rPr>
              <w:t>5</w:t>
            </w:r>
          </w:p>
        </w:tc>
      </w:tr>
      <w:tr w:rsidR="00464E18" w14:paraId="35F780C3" w14:textId="77777777" w:rsidTr="00464E18">
        <w:trPr>
          <w:trHeight w:hRule="exact" w:val="470"/>
        </w:trPr>
        <w:tc>
          <w:tcPr>
            <w:tcW w:w="1944" w:type="dxa"/>
            <w:tcBorders>
              <w:top w:val="single" w:sz="5" w:space="0" w:color="000000"/>
              <w:left w:val="single" w:sz="5" w:space="0" w:color="000000"/>
              <w:bottom w:val="single" w:sz="5" w:space="0" w:color="000000"/>
              <w:right w:val="single" w:sz="5" w:space="0" w:color="000000"/>
            </w:tcBorders>
          </w:tcPr>
          <w:p w14:paraId="472D5C16" w14:textId="77777777" w:rsidR="00464E18" w:rsidRDefault="00464E18" w:rsidP="00464E18">
            <w:pPr>
              <w:pStyle w:val="TableParagraph"/>
              <w:spacing w:before="3" w:line="253" w:lineRule="auto"/>
              <w:ind w:left="109" w:right="421"/>
              <w:rPr>
                <w:rFonts w:ascii="Arial" w:eastAsia="Arial" w:hAnsi="Arial" w:cs="Arial"/>
                <w:sz w:val="19"/>
                <w:szCs w:val="19"/>
              </w:rPr>
            </w:pPr>
            <w:r>
              <w:rPr>
                <w:rFonts w:ascii="Arial"/>
                <w:sz w:val="19"/>
              </w:rPr>
              <w:t>1:00pm-2:00pm</w:t>
            </w:r>
            <w:r>
              <w:rPr>
                <w:rFonts w:ascii="Arial"/>
                <w:spacing w:val="25"/>
                <w:w w:val="103"/>
                <w:sz w:val="19"/>
              </w:rPr>
              <w:t xml:space="preserve"> </w:t>
            </w:r>
            <w:r>
              <w:rPr>
                <w:rFonts w:ascii="Arial"/>
                <w:color w:val="FF0000"/>
                <w:w w:val="105"/>
                <w:sz w:val="19"/>
              </w:rPr>
              <w:t>101</w:t>
            </w:r>
            <w:r>
              <w:rPr>
                <w:rFonts w:ascii="Arial"/>
                <w:color w:val="FF0000"/>
                <w:spacing w:val="-12"/>
                <w:w w:val="105"/>
                <w:sz w:val="19"/>
              </w:rPr>
              <w:t xml:space="preserve"> </w:t>
            </w:r>
            <w:r>
              <w:rPr>
                <w:rFonts w:ascii="Arial"/>
                <w:color w:val="FF0000"/>
                <w:spacing w:val="1"/>
                <w:w w:val="105"/>
                <w:sz w:val="19"/>
              </w:rPr>
              <w:t>WH</w:t>
            </w:r>
          </w:p>
        </w:tc>
        <w:tc>
          <w:tcPr>
            <w:tcW w:w="2750" w:type="dxa"/>
            <w:tcBorders>
              <w:top w:val="single" w:sz="5" w:space="0" w:color="000000"/>
              <w:left w:val="single" w:sz="5" w:space="0" w:color="000000"/>
              <w:bottom w:val="single" w:sz="5" w:space="0" w:color="000000"/>
              <w:right w:val="single" w:sz="5" w:space="0" w:color="000000"/>
            </w:tcBorders>
          </w:tcPr>
          <w:p w14:paraId="32328193" w14:textId="77777777" w:rsidR="00464E18" w:rsidRDefault="00464E18" w:rsidP="00464E18">
            <w:pPr>
              <w:pStyle w:val="TableParagraph"/>
              <w:spacing w:before="118"/>
              <w:ind w:left="109"/>
              <w:rPr>
                <w:rFonts w:ascii="Arial" w:eastAsia="Arial" w:hAnsi="Arial" w:cs="Arial"/>
                <w:sz w:val="19"/>
                <w:szCs w:val="19"/>
              </w:rPr>
            </w:pPr>
            <w:r>
              <w:rPr>
                <w:rFonts w:ascii="Arial"/>
                <w:w w:val="105"/>
                <w:sz w:val="19"/>
              </w:rPr>
              <w:t>Middle</w:t>
            </w:r>
            <w:r>
              <w:rPr>
                <w:rFonts w:ascii="Arial"/>
                <w:spacing w:val="-18"/>
                <w:w w:val="105"/>
                <w:sz w:val="19"/>
              </w:rPr>
              <w:t xml:space="preserve"> </w:t>
            </w:r>
            <w:r>
              <w:rPr>
                <w:rFonts w:ascii="Arial"/>
                <w:spacing w:val="1"/>
                <w:w w:val="105"/>
                <w:sz w:val="19"/>
              </w:rPr>
              <w:t>Years:</w:t>
            </w:r>
            <w:r>
              <w:rPr>
                <w:rFonts w:ascii="Arial"/>
                <w:spacing w:val="-19"/>
                <w:w w:val="105"/>
                <w:sz w:val="19"/>
              </w:rPr>
              <w:t xml:space="preserve"> </w:t>
            </w:r>
            <w:r>
              <w:rPr>
                <w:rFonts w:ascii="Arial"/>
                <w:w w:val="105"/>
                <w:sz w:val="19"/>
              </w:rPr>
              <w:t>Addiction</w:t>
            </w:r>
          </w:p>
        </w:tc>
        <w:tc>
          <w:tcPr>
            <w:tcW w:w="1109" w:type="dxa"/>
            <w:tcBorders>
              <w:top w:val="single" w:sz="5" w:space="0" w:color="000000"/>
              <w:left w:val="single" w:sz="5" w:space="0" w:color="000000"/>
              <w:bottom w:val="single" w:sz="5" w:space="0" w:color="000000"/>
              <w:right w:val="single" w:sz="5" w:space="0" w:color="000000"/>
            </w:tcBorders>
          </w:tcPr>
          <w:p w14:paraId="56A1A61D" w14:textId="77777777" w:rsidR="00464E18" w:rsidRDefault="00464E18" w:rsidP="00464E18">
            <w:pPr>
              <w:pStyle w:val="TableParagraph"/>
              <w:spacing w:before="3" w:line="253" w:lineRule="auto"/>
              <w:ind w:left="109" w:right="366"/>
              <w:rPr>
                <w:rFonts w:ascii="Arial" w:eastAsia="Arial" w:hAnsi="Arial" w:cs="Arial"/>
                <w:sz w:val="19"/>
                <w:szCs w:val="19"/>
              </w:rPr>
            </w:pPr>
            <w:r>
              <w:rPr>
                <w:rFonts w:ascii="Arial"/>
                <w:spacing w:val="2"/>
                <w:w w:val="105"/>
                <w:sz w:val="19"/>
              </w:rPr>
              <w:t>M</w:t>
            </w:r>
            <w:r>
              <w:rPr>
                <w:rFonts w:ascii="Arial"/>
                <w:spacing w:val="1"/>
                <w:w w:val="105"/>
                <w:sz w:val="19"/>
              </w:rPr>
              <w:t>as</w:t>
            </w:r>
            <w:r>
              <w:rPr>
                <w:rFonts w:ascii="Arial"/>
                <w:w w:val="105"/>
                <w:sz w:val="19"/>
              </w:rPr>
              <w:t>t</w:t>
            </w:r>
            <w:r>
              <w:rPr>
                <w:rFonts w:ascii="Arial"/>
                <w:w w:val="103"/>
                <w:sz w:val="19"/>
              </w:rPr>
              <w:t xml:space="preserve"> </w:t>
            </w:r>
            <w:r>
              <w:rPr>
                <w:rFonts w:ascii="Arial"/>
                <w:sz w:val="19"/>
              </w:rPr>
              <w:t>Neeley</w:t>
            </w:r>
          </w:p>
        </w:tc>
        <w:tc>
          <w:tcPr>
            <w:tcW w:w="4301" w:type="dxa"/>
            <w:tcBorders>
              <w:top w:val="single" w:sz="5" w:space="0" w:color="000000"/>
              <w:left w:val="single" w:sz="5" w:space="0" w:color="000000"/>
              <w:bottom w:val="single" w:sz="5" w:space="0" w:color="000000"/>
              <w:right w:val="single" w:sz="5" w:space="0" w:color="000000"/>
            </w:tcBorders>
          </w:tcPr>
          <w:p w14:paraId="126E8BD7" w14:textId="77777777" w:rsidR="00464E18" w:rsidRDefault="00464E18" w:rsidP="00464E18"/>
        </w:tc>
      </w:tr>
    </w:tbl>
    <w:p w14:paraId="73138184" w14:textId="77777777" w:rsidR="00464E18" w:rsidRDefault="00464E18" w:rsidP="00464E18">
      <w:pPr>
        <w:sectPr w:rsidR="00464E18">
          <w:pgSz w:w="12240" w:h="15840"/>
          <w:pgMar w:top="540" w:right="340" w:bottom="280" w:left="680" w:header="720" w:footer="720" w:gutter="0"/>
          <w:cols w:space="720"/>
        </w:sectPr>
      </w:pPr>
    </w:p>
    <w:p w14:paraId="01AE381A" w14:textId="77777777" w:rsidR="00464E18" w:rsidRDefault="00464E18" w:rsidP="00464E18">
      <w:pPr>
        <w:spacing w:before="5"/>
        <w:rPr>
          <w:rFonts w:ascii="Minion Pro" w:eastAsia="Minion Pro" w:hAnsi="Minion Pro" w:cs="Minion Pro"/>
          <w:sz w:val="11"/>
          <w:szCs w:val="11"/>
        </w:rPr>
      </w:pPr>
    </w:p>
    <w:tbl>
      <w:tblPr>
        <w:tblW w:w="10104" w:type="dxa"/>
        <w:tblInd w:w="6" w:type="dxa"/>
        <w:tblLayout w:type="fixed"/>
        <w:tblCellMar>
          <w:left w:w="0" w:type="dxa"/>
          <w:right w:w="0" w:type="dxa"/>
        </w:tblCellMar>
        <w:tblLook w:val="01E0" w:firstRow="1" w:lastRow="1" w:firstColumn="1" w:lastColumn="1" w:noHBand="0" w:noVBand="0"/>
      </w:tblPr>
      <w:tblGrid>
        <w:gridCol w:w="1944"/>
        <w:gridCol w:w="2750"/>
        <w:gridCol w:w="1109"/>
        <w:gridCol w:w="4301"/>
      </w:tblGrid>
      <w:tr w:rsidR="00464E18" w14:paraId="319A062B" w14:textId="77777777" w:rsidTr="00464E18">
        <w:trPr>
          <w:trHeight w:hRule="exact" w:val="470"/>
        </w:trPr>
        <w:tc>
          <w:tcPr>
            <w:tcW w:w="1944" w:type="dxa"/>
            <w:tcBorders>
              <w:top w:val="single" w:sz="5" w:space="0" w:color="000000"/>
              <w:left w:val="single" w:sz="5" w:space="0" w:color="000000"/>
              <w:bottom w:val="single" w:sz="5" w:space="0" w:color="000000"/>
              <w:right w:val="single" w:sz="5" w:space="0" w:color="000000"/>
            </w:tcBorders>
            <w:shd w:val="clear" w:color="auto" w:fill="CCC0D9"/>
          </w:tcPr>
          <w:p w14:paraId="13AAF964" w14:textId="77777777" w:rsidR="00464E18" w:rsidRDefault="00464E18" w:rsidP="00464E18">
            <w:pPr>
              <w:pStyle w:val="TableParagraph"/>
              <w:spacing w:before="3"/>
              <w:ind w:left="109"/>
              <w:rPr>
                <w:rFonts w:ascii="Arial" w:eastAsia="Arial" w:hAnsi="Arial" w:cs="Arial"/>
                <w:sz w:val="19"/>
                <w:szCs w:val="19"/>
              </w:rPr>
            </w:pPr>
            <w:r>
              <w:rPr>
                <w:rFonts w:ascii="Arial"/>
                <w:w w:val="105"/>
                <w:sz w:val="19"/>
              </w:rPr>
              <w:t>2:00-4:00</w:t>
            </w:r>
            <w:r>
              <w:rPr>
                <w:rFonts w:ascii="Arial"/>
                <w:spacing w:val="-20"/>
                <w:w w:val="105"/>
                <w:sz w:val="19"/>
              </w:rPr>
              <w:t xml:space="preserve"> </w:t>
            </w:r>
            <w:r>
              <w:rPr>
                <w:rFonts w:ascii="Arial"/>
                <w:spacing w:val="1"/>
                <w:w w:val="105"/>
                <w:sz w:val="19"/>
              </w:rPr>
              <w:t>pm</w:t>
            </w:r>
          </w:p>
          <w:p w14:paraId="212E30CC" w14:textId="77777777" w:rsidR="00464E18" w:rsidRDefault="00464E18" w:rsidP="00464E18">
            <w:pPr>
              <w:pStyle w:val="TableParagraph"/>
              <w:spacing w:before="12"/>
              <w:ind w:left="109"/>
              <w:rPr>
                <w:rFonts w:ascii="Arial" w:eastAsia="Arial" w:hAnsi="Arial" w:cs="Arial"/>
                <w:sz w:val="19"/>
                <w:szCs w:val="19"/>
              </w:rPr>
            </w:pPr>
            <w:r>
              <w:rPr>
                <w:rFonts w:ascii="Arial"/>
                <w:color w:val="FF0000"/>
                <w:w w:val="105"/>
                <w:sz w:val="19"/>
              </w:rPr>
              <w:t>130</w:t>
            </w:r>
            <w:r>
              <w:rPr>
                <w:rFonts w:ascii="Arial"/>
                <w:color w:val="FF0000"/>
                <w:spacing w:val="-12"/>
                <w:w w:val="105"/>
                <w:sz w:val="19"/>
              </w:rPr>
              <w:t xml:space="preserve"> </w:t>
            </w:r>
            <w:r>
              <w:rPr>
                <w:rFonts w:ascii="Arial"/>
                <w:color w:val="FF0000"/>
                <w:spacing w:val="1"/>
                <w:w w:val="105"/>
                <w:sz w:val="19"/>
              </w:rPr>
              <w:t>A-E</w:t>
            </w:r>
          </w:p>
        </w:tc>
        <w:tc>
          <w:tcPr>
            <w:tcW w:w="2750" w:type="dxa"/>
            <w:tcBorders>
              <w:top w:val="single" w:sz="5" w:space="0" w:color="000000"/>
              <w:left w:val="single" w:sz="5" w:space="0" w:color="000000"/>
              <w:bottom w:val="single" w:sz="5" w:space="0" w:color="000000"/>
              <w:right w:val="single" w:sz="5" w:space="0" w:color="000000"/>
            </w:tcBorders>
            <w:shd w:val="clear" w:color="auto" w:fill="CCC0D9"/>
          </w:tcPr>
          <w:p w14:paraId="0412C6D3" w14:textId="77777777" w:rsidR="00464E18" w:rsidRDefault="00464E18" w:rsidP="00464E18">
            <w:pPr>
              <w:pStyle w:val="TableParagraph"/>
              <w:spacing w:before="3" w:line="253" w:lineRule="auto"/>
              <w:ind w:left="109" w:right="384"/>
              <w:rPr>
                <w:rFonts w:ascii="Arial" w:eastAsia="Arial" w:hAnsi="Arial" w:cs="Arial"/>
                <w:sz w:val="19"/>
                <w:szCs w:val="19"/>
              </w:rPr>
            </w:pPr>
            <w:r>
              <w:rPr>
                <w:rFonts w:ascii="Arial"/>
                <w:spacing w:val="2"/>
                <w:w w:val="105"/>
                <w:sz w:val="19"/>
              </w:rPr>
              <w:t>Sm</w:t>
            </w:r>
            <w:r>
              <w:rPr>
                <w:rFonts w:ascii="Arial"/>
                <w:spacing w:val="1"/>
                <w:w w:val="105"/>
                <w:sz w:val="19"/>
              </w:rPr>
              <w:t>a</w:t>
            </w:r>
            <w:r>
              <w:rPr>
                <w:rFonts w:ascii="Arial"/>
                <w:w w:val="105"/>
                <w:sz w:val="19"/>
              </w:rPr>
              <w:t>ll</w:t>
            </w:r>
            <w:r>
              <w:rPr>
                <w:rFonts w:ascii="Arial"/>
                <w:spacing w:val="-22"/>
                <w:w w:val="105"/>
                <w:sz w:val="19"/>
              </w:rPr>
              <w:t xml:space="preserve"> </w:t>
            </w:r>
            <w:r>
              <w:rPr>
                <w:rFonts w:ascii="Arial"/>
                <w:spacing w:val="2"/>
                <w:w w:val="105"/>
                <w:sz w:val="19"/>
              </w:rPr>
              <w:t>G</w:t>
            </w:r>
            <w:r>
              <w:rPr>
                <w:rFonts w:ascii="Arial"/>
                <w:spacing w:val="1"/>
                <w:w w:val="105"/>
                <w:sz w:val="19"/>
              </w:rPr>
              <w:t>roup</w:t>
            </w:r>
            <w:r>
              <w:rPr>
                <w:rFonts w:ascii="Arial"/>
                <w:w w:val="105"/>
                <w:sz w:val="19"/>
              </w:rPr>
              <w:t>s</w:t>
            </w:r>
            <w:r>
              <w:rPr>
                <w:rFonts w:ascii="Arial"/>
                <w:w w:val="103"/>
                <w:sz w:val="19"/>
              </w:rPr>
              <w:t xml:space="preserve"> </w:t>
            </w:r>
            <w:r>
              <w:rPr>
                <w:rFonts w:ascii="Arial"/>
                <w:color w:val="008000"/>
                <w:w w:val="105"/>
                <w:sz w:val="19"/>
              </w:rPr>
              <w:t>Facilitators:</w:t>
            </w:r>
            <w:r>
              <w:rPr>
                <w:rFonts w:ascii="Arial"/>
                <w:color w:val="008000"/>
                <w:spacing w:val="-20"/>
                <w:w w:val="105"/>
                <w:sz w:val="19"/>
              </w:rPr>
              <w:t xml:space="preserve"> </w:t>
            </w:r>
            <w:r>
              <w:rPr>
                <w:rFonts w:ascii="Arial"/>
                <w:color w:val="008000"/>
                <w:w w:val="105"/>
                <w:sz w:val="19"/>
              </w:rPr>
              <w:t>Mast,</w:t>
            </w:r>
            <w:r>
              <w:rPr>
                <w:rFonts w:ascii="Arial"/>
                <w:color w:val="008000"/>
                <w:spacing w:val="-20"/>
                <w:w w:val="105"/>
                <w:sz w:val="19"/>
              </w:rPr>
              <w:t xml:space="preserve"> </w:t>
            </w:r>
            <w:r>
              <w:rPr>
                <w:rFonts w:ascii="Arial"/>
                <w:color w:val="008000"/>
                <w:w w:val="105"/>
                <w:sz w:val="19"/>
              </w:rPr>
              <w:t>Neeley</w:t>
            </w:r>
          </w:p>
        </w:tc>
        <w:tc>
          <w:tcPr>
            <w:tcW w:w="1109" w:type="dxa"/>
            <w:tcBorders>
              <w:top w:val="single" w:sz="5" w:space="0" w:color="000000"/>
              <w:left w:val="single" w:sz="5" w:space="0" w:color="000000"/>
              <w:bottom w:val="single" w:sz="5" w:space="0" w:color="000000"/>
              <w:right w:val="single" w:sz="5" w:space="0" w:color="000000"/>
            </w:tcBorders>
            <w:shd w:val="clear" w:color="auto" w:fill="CCC0D9"/>
          </w:tcPr>
          <w:p w14:paraId="5F622F6B" w14:textId="77777777" w:rsidR="00464E18" w:rsidRDefault="00464E18" w:rsidP="00464E18"/>
        </w:tc>
        <w:tc>
          <w:tcPr>
            <w:tcW w:w="4301" w:type="dxa"/>
            <w:tcBorders>
              <w:top w:val="single" w:sz="5" w:space="0" w:color="000000"/>
              <w:left w:val="single" w:sz="5" w:space="0" w:color="000000"/>
              <w:bottom w:val="single" w:sz="5" w:space="0" w:color="000000"/>
              <w:right w:val="single" w:sz="5" w:space="0" w:color="000000"/>
            </w:tcBorders>
            <w:shd w:val="clear" w:color="auto" w:fill="CCC0D9"/>
          </w:tcPr>
          <w:p w14:paraId="54C20080" w14:textId="77777777" w:rsidR="00464E18" w:rsidRDefault="00464E18" w:rsidP="00464E18"/>
        </w:tc>
      </w:tr>
      <w:tr w:rsidR="00464E18" w14:paraId="6DDC555A" w14:textId="77777777" w:rsidTr="00464E18">
        <w:trPr>
          <w:trHeight w:hRule="exact" w:val="240"/>
        </w:trPr>
        <w:tc>
          <w:tcPr>
            <w:tcW w:w="10104" w:type="dxa"/>
            <w:gridSpan w:val="4"/>
            <w:tcBorders>
              <w:top w:val="single" w:sz="5" w:space="0" w:color="000000"/>
              <w:left w:val="single" w:sz="5" w:space="0" w:color="000000"/>
              <w:bottom w:val="single" w:sz="5" w:space="0" w:color="000000"/>
              <w:right w:val="single" w:sz="5" w:space="0" w:color="000000"/>
            </w:tcBorders>
            <w:shd w:val="clear" w:color="auto" w:fill="A6A6A6"/>
          </w:tcPr>
          <w:p w14:paraId="7CEB6706" w14:textId="77777777" w:rsidR="00464E18" w:rsidRDefault="00464E18" w:rsidP="00464E18">
            <w:pPr>
              <w:pStyle w:val="TableParagraph"/>
              <w:spacing w:before="3"/>
              <w:ind w:left="109"/>
              <w:rPr>
                <w:rFonts w:ascii="Arial" w:eastAsia="Arial" w:hAnsi="Arial" w:cs="Arial"/>
                <w:sz w:val="19"/>
                <w:szCs w:val="19"/>
              </w:rPr>
            </w:pPr>
            <w:r>
              <w:rPr>
                <w:rFonts w:ascii="Arial"/>
                <w:b/>
                <w:spacing w:val="1"/>
                <w:w w:val="105"/>
                <w:sz w:val="19"/>
              </w:rPr>
              <w:t>Week</w:t>
            </w:r>
            <w:r>
              <w:rPr>
                <w:rFonts w:ascii="Arial"/>
                <w:b/>
                <w:spacing w:val="-11"/>
                <w:w w:val="105"/>
                <w:sz w:val="19"/>
              </w:rPr>
              <w:t xml:space="preserve"> </w:t>
            </w:r>
            <w:r>
              <w:rPr>
                <w:rFonts w:ascii="Arial"/>
                <w:b/>
                <w:w w:val="105"/>
                <w:sz w:val="19"/>
              </w:rPr>
              <w:t>7</w:t>
            </w:r>
          </w:p>
        </w:tc>
      </w:tr>
      <w:tr w:rsidR="00464E18" w14:paraId="112B6F0E" w14:textId="77777777" w:rsidTr="00464E18">
        <w:trPr>
          <w:trHeight w:hRule="exact" w:val="240"/>
        </w:trPr>
        <w:tc>
          <w:tcPr>
            <w:tcW w:w="1944" w:type="dxa"/>
            <w:tcBorders>
              <w:top w:val="single" w:sz="5" w:space="0" w:color="000000"/>
              <w:left w:val="single" w:sz="5" w:space="0" w:color="000000"/>
              <w:bottom w:val="single" w:sz="5" w:space="0" w:color="000000"/>
              <w:right w:val="single" w:sz="5" w:space="0" w:color="000000"/>
            </w:tcBorders>
            <w:shd w:val="clear" w:color="auto" w:fill="D9D9D9"/>
          </w:tcPr>
          <w:p w14:paraId="38C3476B" w14:textId="77777777" w:rsidR="00464E18" w:rsidRDefault="00464E18" w:rsidP="00464E18">
            <w:pPr>
              <w:pStyle w:val="TableParagraph"/>
              <w:spacing w:before="3"/>
              <w:ind w:left="109"/>
              <w:rPr>
                <w:rFonts w:ascii="Arial" w:eastAsia="Arial" w:hAnsi="Arial" w:cs="Arial"/>
                <w:sz w:val="19"/>
                <w:szCs w:val="19"/>
              </w:rPr>
            </w:pPr>
            <w:r>
              <w:rPr>
                <w:rFonts w:ascii="Arial"/>
                <w:b/>
                <w:w w:val="105"/>
                <w:sz w:val="19"/>
              </w:rPr>
              <w:t>Time/Location</w:t>
            </w:r>
          </w:p>
        </w:tc>
        <w:tc>
          <w:tcPr>
            <w:tcW w:w="2750" w:type="dxa"/>
            <w:tcBorders>
              <w:top w:val="single" w:sz="5" w:space="0" w:color="000000"/>
              <w:left w:val="single" w:sz="5" w:space="0" w:color="000000"/>
              <w:bottom w:val="single" w:sz="5" w:space="0" w:color="000000"/>
              <w:right w:val="single" w:sz="5" w:space="0" w:color="000000"/>
            </w:tcBorders>
            <w:shd w:val="clear" w:color="auto" w:fill="D9D9D9"/>
          </w:tcPr>
          <w:p w14:paraId="3697B91A" w14:textId="77777777" w:rsidR="00464E18" w:rsidRDefault="00464E18" w:rsidP="00464E18">
            <w:pPr>
              <w:pStyle w:val="TableParagraph"/>
              <w:spacing w:before="3"/>
              <w:ind w:left="109"/>
              <w:rPr>
                <w:rFonts w:ascii="Arial" w:eastAsia="Arial" w:hAnsi="Arial" w:cs="Arial"/>
                <w:sz w:val="19"/>
                <w:szCs w:val="19"/>
              </w:rPr>
            </w:pPr>
            <w:r>
              <w:rPr>
                <w:rFonts w:ascii="Arial"/>
                <w:b/>
                <w:w w:val="105"/>
                <w:sz w:val="19"/>
              </w:rPr>
              <w:t>Topic</w:t>
            </w:r>
          </w:p>
        </w:tc>
        <w:tc>
          <w:tcPr>
            <w:tcW w:w="1109" w:type="dxa"/>
            <w:tcBorders>
              <w:top w:val="single" w:sz="5" w:space="0" w:color="000000"/>
              <w:left w:val="single" w:sz="5" w:space="0" w:color="000000"/>
              <w:bottom w:val="single" w:sz="5" w:space="0" w:color="000000"/>
              <w:right w:val="single" w:sz="5" w:space="0" w:color="000000"/>
            </w:tcBorders>
            <w:shd w:val="clear" w:color="auto" w:fill="D9D9D9"/>
          </w:tcPr>
          <w:p w14:paraId="75A4DD21" w14:textId="77777777" w:rsidR="00464E18" w:rsidRDefault="00464E18" w:rsidP="00464E18">
            <w:pPr>
              <w:pStyle w:val="TableParagraph"/>
              <w:spacing w:before="3"/>
              <w:ind w:left="109"/>
              <w:rPr>
                <w:rFonts w:ascii="Arial" w:eastAsia="Arial" w:hAnsi="Arial" w:cs="Arial"/>
                <w:sz w:val="19"/>
                <w:szCs w:val="19"/>
              </w:rPr>
            </w:pPr>
            <w:r>
              <w:rPr>
                <w:rFonts w:ascii="Arial"/>
                <w:b/>
                <w:w w:val="105"/>
                <w:sz w:val="19"/>
              </w:rPr>
              <w:t>Faculty</w:t>
            </w:r>
          </w:p>
        </w:tc>
        <w:tc>
          <w:tcPr>
            <w:tcW w:w="4301" w:type="dxa"/>
            <w:tcBorders>
              <w:top w:val="single" w:sz="5" w:space="0" w:color="000000"/>
              <w:left w:val="single" w:sz="5" w:space="0" w:color="000000"/>
              <w:bottom w:val="single" w:sz="5" w:space="0" w:color="000000"/>
              <w:right w:val="single" w:sz="5" w:space="0" w:color="000000"/>
            </w:tcBorders>
            <w:shd w:val="clear" w:color="auto" w:fill="D9D9D9"/>
          </w:tcPr>
          <w:p w14:paraId="50C42E27" w14:textId="77777777" w:rsidR="00464E18" w:rsidRDefault="00464E18" w:rsidP="00464E18">
            <w:pPr>
              <w:pStyle w:val="TableParagraph"/>
              <w:spacing w:before="3"/>
              <w:ind w:left="109"/>
              <w:rPr>
                <w:rFonts w:ascii="Arial" w:eastAsia="Arial" w:hAnsi="Arial" w:cs="Arial"/>
                <w:sz w:val="19"/>
                <w:szCs w:val="19"/>
              </w:rPr>
            </w:pPr>
            <w:r>
              <w:rPr>
                <w:rFonts w:ascii="Arial"/>
                <w:b/>
                <w:w w:val="105"/>
                <w:sz w:val="19"/>
              </w:rPr>
              <w:t>Assignments/Readings</w:t>
            </w:r>
          </w:p>
        </w:tc>
      </w:tr>
      <w:tr w:rsidR="00464E18" w14:paraId="7E0B922A" w14:textId="77777777" w:rsidTr="00464E18">
        <w:trPr>
          <w:trHeight w:hRule="exact" w:val="240"/>
        </w:trPr>
        <w:tc>
          <w:tcPr>
            <w:tcW w:w="10104" w:type="dxa"/>
            <w:gridSpan w:val="4"/>
            <w:tcBorders>
              <w:top w:val="single" w:sz="5" w:space="0" w:color="000000"/>
              <w:left w:val="single" w:sz="5" w:space="0" w:color="000000"/>
              <w:bottom w:val="single" w:sz="5" w:space="0" w:color="000000"/>
              <w:right w:val="single" w:sz="5" w:space="0" w:color="000000"/>
            </w:tcBorders>
            <w:shd w:val="clear" w:color="auto" w:fill="D9D9D9"/>
          </w:tcPr>
          <w:p w14:paraId="4A501A3E" w14:textId="77777777" w:rsidR="00464E18" w:rsidRDefault="00464E18" w:rsidP="00464E18">
            <w:pPr>
              <w:pStyle w:val="TableParagraph"/>
              <w:spacing w:before="3"/>
              <w:ind w:left="109"/>
              <w:rPr>
                <w:rFonts w:ascii="Arial" w:eastAsia="Arial" w:hAnsi="Arial" w:cs="Arial"/>
                <w:sz w:val="19"/>
                <w:szCs w:val="19"/>
              </w:rPr>
            </w:pPr>
            <w:r>
              <w:rPr>
                <w:rFonts w:ascii="Arial"/>
                <w:b/>
                <w:spacing w:val="1"/>
                <w:w w:val="105"/>
                <w:sz w:val="19"/>
              </w:rPr>
              <w:t>Wednesday,</w:t>
            </w:r>
            <w:r>
              <w:rPr>
                <w:rFonts w:ascii="Arial"/>
                <w:b/>
                <w:spacing w:val="-22"/>
                <w:w w:val="105"/>
                <w:sz w:val="19"/>
              </w:rPr>
              <w:t xml:space="preserve"> </w:t>
            </w:r>
            <w:r>
              <w:rPr>
                <w:rFonts w:ascii="Arial"/>
                <w:b/>
                <w:spacing w:val="1"/>
                <w:w w:val="105"/>
                <w:sz w:val="19"/>
              </w:rPr>
              <w:t>November</w:t>
            </w:r>
            <w:r>
              <w:rPr>
                <w:rFonts w:ascii="Arial"/>
                <w:b/>
                <w:spacing w:val="-22"/>
                <w:w w:val="105"/>
                <w:sz w:val="19"/>
              </w:rPr>
              <w:t xml:space="preserve"> </w:t>
            </w:r>
            <w:r>
              <w:rPr>
                <w:rFonts w:ascii="Arial"/>
                <w:b/>
                <w:w w:val="105"/>
                <w:sz w:val="19"/>
              </w:rPr>
              <w:t>12</w:t>
            </w:r>
          </w:p>
        </w:tc>
      </w:tr>
      <w:tr w:rsidR="00464E18" w14:paraId="7D3A9BB9" w14:textId="77777777" w:rsidTr="00464E18">
        <w:trPr>
          <w:trHeight w:hRule="exact" w:val="1848"/>
        </w:trPr>
        <w:tc>
          <w:tcPr>
            <w:tcW w:w="1944" w:type="dxa"/>
            <w:tcBorders>
              <w:top w:val="single" w:sz="5" w:space="0" w:color="000000"/>
              <w:left w:val="single" w:sz="5" w:space="0" w:color="000000"/>
              <w:bottom w:val="single" w:sz="5" w:space="0" w:color="000000"/>
              <w:right w:val="single" w:sz="5" w:space="0" w:color="000000"/>
            </w:tcBorders>
            <w:shd w:val="clear" w:color="auto" w:fill="D6E3BC"/>
          </w:tcPr>
          <w:p w14:paraId="1CF346B4" w14:textId="77777777" w:rsidR="00464E18" w:rsidRDefault="00464E18" w:rsidP="00464E18">
            <w:pPr>
              <w:pStyle w:val="TableParagraph"/>
              <w:rPr>
                <w:rFonts w:ascii="Minion Pro" w:eastAsia="Minion Pro" w:hAnsi="Minion Pro" w:cs="Minion Pro"/>
                <w:sz w:val="20"/>
                <w:szCs w:val="20"/>
              </w:rPr>
            </w:pPr>
          </w:p>
          <w:p w14:paraId="3BEC1B04" w14:textId="77777777" w:rsidR="00464E18" w:rsidRDefault="00464E18" w:rsidP="00464E18">
            <w:pPr>
              <w:pStyle w:val="TableParagraph"/>
              <w:rPr>
                <w:rFonts w:ascii="Minion Pro" w:eastAsia="Minion Pro" w:hAnsi="Minion Pro" w:cs="Minion Pro"/>
                <w:sz w:val="20"/>
                <w:szCs w:val="20"/>
              </w:rPr>
            </w:pPr>
          </w:p>
          <w:p w14:paraId="6BD5480F" w14:textId="77777777" w:rsidR="00464E18" w:rsidRDefault="00464E18" w:rsidP="00464E18">
            <w:pPr>
              <w:pStyle w:val="TableParagraph"/>
              <w:spacing w:before="10"/>
              <w:rPr>
                <w:rFonts w:ascii="Minion Pro" w:eastAsia="Minion Pro" w:hAnsi="Minion Pro" w:cs="Minion Pro"/>
                <w:sz w:val="17"/>
                <w:szCs w:val="17"/>
              </w:rPr>
            </w:pPr>
          </w:p>
          <w:p w14:paraId="703A5EF5" w14:textId="77777777" w:rsidR="00464E18" w:rsidRDefault="00464E18" w:rsidP="00464E18">
            <w:pPr>
              <w:pStyle w:val="TableParagraph"/>
              <w:spacing w:line="253" w:lineRule="auto"/>
              <w:ind w:left="109" w:right="421"/>
              <w:rPr>
                <w:rFonts w:ascii="Arial" w:eastAsia="Arial" w:hAnsi="Arial" w:cs="Arial"/>
                <w:sz w:val="19"/>
                <w:szCs w:val="19"/>
              </w:rPr>
            </w:pPr>
            <w:r>
              <w:rPr>
                <w:rFonts w:ascii="Arial"/>
                <w:sz w:val="19"/>
              </w:rPr>
              <w:t>1:00pm-4:00pm</w:t>
            </w:r>
            <w:r>
              <w:rPr>
                <w:rFonts w:ascii="Arial"/>
                <w:spacing w:val="25"/>
                <w:w w:val="103"/>
                <w:sz w:val="19"/>
              </w:rPr>
              <w:t xml:space="preserve"> </w:t>
            </w:r>
            <w:r>
              <w:rPr>
                <w:rFonts w:ascii="Arial"/>
                <w:color w:val="FF0000"/>
                <w:w w:val="105"/>
                <w:sz w:val="19"/>
              </w:rPr>
              <w:t>101</w:t>
            </w:r>
            <w:r>
              <w:rPr>
                <w:rFonts w:ascii="Arial"/>
                <w:color w:val="FF0000"/>
                <w:spacing w:val="-12"/>
                <w:w w:val="105"/>
                <w:sz w:val="19"/>
              </w:rPr>
              <w:t xml:space="preserve"> </w:t>
            </w:r>
            <w:r>
              <w:rPr>
                <w:rFonts w:ascii="Arial"/>
                <w:color w:val="FF0000"/>
                <w:spacing w:val="1"/>
                <w:w w:val="105"/>
                <w:sz w:val="19"/>
              </w:rPr>
              <w:t>WH</w:t>
            </w:r>
          </w:p>
        </w:tc>
        <w:tc>
          <w:tcPr>
            <w:tcW w:w="2750" w:type="dxa"/>
            <w:tcBorders>
              <w:top w:val="single" w:sz="5" w:space="0" w:color="000000"/>
              <w:left w:val="single" w:sz="5" w:space="0" w:color="000000"/>
              <w:bottom w:val="single" w:sz="5" w:space="0" w:color="000000"/>
              <w:right w:val="single" w:sz="5" w:space="0" w:color="000000"/>
            </w:tcBorders>
            <w:shd w:val="clear" w:color="auto" w:fill="D6E3BC"/>
          </w:tcPr>
          <w:p w14:paraId="0A59D26C" w14:textId="77777777" w:rsidR="00464E18" w:rsidRDefault="00464E18" w:rsidP="00464E18">
            <w:pPr>
              <w:pStyle w:val="TableParagraph"/>
              <w:rPr>
                <w:rFonts w:ascii="Minion Pro" w:eastAsia="Minion Pro" w:hAnsi="Minion Pro" w:cs="Minion Pro"/>
                <w:sz w:val="20"/>
                <w:szCs w:val="20"/>
              </w:rPr>
            </w:pPr>
          </w:p>
          <w:p w14:paraId="32EA1EA0" w14:textId="77777777" w:rsidR="00464E18" w:rsidRDefault="00464E18" w:rsidP="00464E18">
            <w:pPr>
              <w:pStyle w:val="TableParagraph"/>
              <w:rPr>
                <w:rFonts w:ascii="Minion Pro" w:eastAsia="Minion Pro" w:hAnsi="Minion Pro" w:cs="Minion Pro"/>
                <w:sz w:val="20"/>
                <w:szCs w:val="20"/>
              </w:rPr>
            </w:pPr>
          </w:p>
          <w:p w14:paraId="5AA5AC1A" w14:textId="77777777" w:rsidR="00464E18" w:rsidRDefault="00464E18" w:rsidP="00464E18">
            <w:pPr>
              <w:pStyle w:val="TableParagraph"/>
              <w:spacing w:before="10"/>
              <w:rPr>
                <w:rFonts w:ascii="Minion Pro" w:eastAsia="Minion Pro" w:hAnsi="Minion Pro" w:cs="Minion Pro"/>
                <w:sz w:val="17"/>
                <w:szCs w:val="17"/>
              </w:rPr>
            </w:pPr>
          </w:p>
          <w:p w14:paraId="20C84254" w14:textId="77777777" w:rsidR="00464E18" w:rsidRDefault="00464E18" w:rsidP="00464E18">
            <w:pPr>
              <w:pStyle w:val="TableParagraph"/>
              <w:spacing w:line="253" w:lineRule="auto"/>
              <w:ind w:left="109" w:right="537"/>
              <w:rPr>
                <w:rFonts w:ascii="Arial" w:eastAsia="Arial" w:hAnsi="Arial" w:cs="Arial"/>
                <w:sz w:val="19"/>
                <w:szCs w:val="19"/>
              </w:rPr>
            </w:pPr>
            <w:r>
              <w:rPr>
                <w:rFonts w:ascii="Arial" w:eastAsia="Arial" w:hAnsi="Arial" w:cs="Arial"/>
                <w:w w:val="105"/>
                <w:sz w:val="19"/>
                <w:szCs w:val="19"/>
              </w:rPr>
              <w:t>Elder</w:t>
            </w:r>
            <w:r>
              <w:rPr>
                <w:rFonts w:ascii="Arial" w:eastAsia="Arial" w:hAnsi="Arial" w:cs="Arial"/>
                <w:spacing w:val="-9"/>
                <w:w w:val="105"/>
                <w:sz w:val="19"/>
                <w:szCs w:val="19"/>
              </w:rPr>
              <w:t xml:space="preserve"> </w:t>
            </w:r>
            <w:r>
              <w:rPr>
                <w:rFonts w:ascii="Arial" w:eastAsia="Arial" w:hAnsi="Arial" w:cs="Arial"/>
                <w:spacing w:val="1"/>
                <w:w w:val="105"/>
                <w:sz w:val="19"/>
                <w:szCs w:val="19"/>
              </w:rPr>
              <w:t>Years</w:t>
            </w:r>
            <w:r>
              <w:rPr>
                <w:rFonts w:ascii="Arial" w:eastAsia="Arial" w:hAnsi="Arial" w:cs="Arial"/>
                <w:spacing w:val="-7"/>
                <w:w w:val="105"/>
                <w:sz w:val="19"/>
                <w:szCs w:val="19"/>
              </w:rPr>
              <w:t xml:space="preserve"> </w:t>
            </w:r>
            <w:r>
              <w:rPr>
                <w:rFonts w:ascii="Arial" w:eastAsia="Arial" w:hAnsi="Arial" w:cs="Arial"/>
                <w:spacing w:val="1"/>
                <w:w w:val="105"/>
                <w:sz w:val="19"/>
                <w:szCs w:val="19"/>
              </w:rPr>
              <w:t>TBL</w:t>
            </w:r>
            <w:r>
              <w:rPr>
                <w:rFonts w:ascii="Arial" w:eastAsia="Arial" w:hAnsi="Arial" w:cs="Arial"/>
                <w:spacing w:val="-8"/>
                <w:w w:val="105"/>
                <w:sz w:val="19"/>
                <w:szCs w:val="19"/>
              </w:rPr>
              <w:t xml:space="preserve"> </w:t>
            </w:r>
            <w:r>
              <w:rPr>
                <w:rFonts w:ascii="Arial" w:eastAsia="Arial" w:hAnsi="Arial" w:cs="Arial"/>
                <w:w w:val="105"/>
                <w:sz w:val="19"/>
                <w:szCs w:val="19"/>
              </w:rPr>
              <w:t>–</w:t>
            </w:r>
            <w:r>
              <w:rPr>
                <w:rFonts w:ascii="Arial" w:eastAsia="Arial" w:hAnsi="Arial" w:cs="Arial"/>
                <w:spacing w:val="-8"/>
                <w:w w:val="105"/>
                <w:sz w:val="19"/>
                <w:szCs w:val="19"/>
              </w:rPr>
              <w:t xml:space="preserve"> </w:t>
            </w:r>
            <w:r>
              <w:rPr>
                <w:rFonts w:ascii="Arial" w:eastAsia="Arial" w:hAnsi="Arial" w:cs="Arial"/>
                <w:spacing w:val="2"/>
                <w:w w:val="105"/>
                <w:sz w:val="19"/>
                <w:szCs w:val="19"/>
              </w:rPr>
              <w:t>APP</w:t>
            </w:r>
            <w:r>
              <w:rPr>
                <w:rFonts w:ascii="Arial" w:eastAsia="Arial" w:hAnsi="Arial" w:cs="Arial"/>
                <w:spacing w:val="26"/>
                <w:w w:val="103"/>
                <w:sz w:val="19"/>
                <w:szCs w:val="19"/>
              </w:rPr>
              <w:t xml:space="preserve"> </w:t>
            </w:r>
            <w:r>
              <w:rPr>
                <w:rFonts w:ascii="Arial" w:eastAsia="Arial" w:hAnsi="Arial" w:cs="Arial"/>
                <w:w w:val="105"/>
                <w:sz w:val="19"/>
                <w:szCs w:val="19"/>
              </w:rPr>
              <w:t>Only</w:t>
            </w:r>
          </w:p>
        </w:tc>
        <w:tc>
          <w:tcPr>
            <w:tcW w:w="1109" w:type="dxa"/>
            <w:tcBorders>
              <w:top w:val="single" w:sz="5" w:space="0" w:color="000000"/>
              <w:left w:val="single" w:sz="5" w:space="0" w:color="000000"/>
              <w:bottom w:val="single" w:sz="5" w:space="0" w:color="000000"/>
              <w:right w:val="single" w:sz="5" w:space="0" w:color="000000"/>
            </w:tcBorders>
            <w:shd w:val="clear" w:color="auto" w:fill="D6E3BC"/>
          </w:tcPr>
          <w:p w14:paraId="3DA56509" w14:textId="77777777" w:rsidR="00464E18" w:rsidRDefault="00464E18" w:rsidP="00464E18">
            <w:pPr>
              <w:pStyle w:val="TableParagraph"/>
              <w:rPr>
                <w:rFonts w:ascii="Minion Pro" w:eastAsia="Minion Pro" w:hAnsi="Minion Pro" w:cs="Minion Pro"/>
                <w:sz w:val="20"/>
                <w:szCs w:val="20"/>
              </w:rPr>
            </w:pPr>
          </w:p>
          <w:p w14:paraId="0D21DFEA" w14:textId="77777777" w:rsidR="00464E18" w:rsidRDefault="00464E18" w:rsidP="00464E18">
            <w:pPr>
              <w:pStyle w:val="TableParagraph"/>
              <w:spacing w:before="3"/>
              <w:rPr>
                <w:rFonts w:ascii="Minion Pro" w:eastAsia="Minion Pro" w:hAnsi="Minion Pro" w:cs="Minion Pro"/>
                <w:sz w:val="28"/>
                <w:szCs w:val="28"/>
              </w:rPr>
            </w:pPr>
          </w:p>
          <w:p w14:paraId="6797DF15" w14:textId="77777777" w:rsidR="00464E18" w:rsidRDefault="00464E18" w:rsidP="00464E18">
            <w:pPr>
              <w:pStyle w:val="TableParagraph"/>
              <w:spacing w:line="253" w:lineRule="auto"/>
              <w:ind w:left="109" w:right="107"/>
              <w:rPr>
                <w:rFonts w:ascii="Arial" w:eastAsia="Arial" w:hAnsi="Arial" w:cs="Arial"/>
                <w:sz w:val="19"/>
                <w:szCs w:val="19"/>
              </w:rPr>
            </w:pPr>
            <w:r>
              <w:rPr>
                <w:rFonts w:ascii="Arial"/>
                <w:sz w:val="19"/>
              </w:rPr>
              <w:t>Lawhorne</w:t>
            </w:r>
            <w:r>
              <w:rPr>
                <w:rFonts w:ascii="Arial"/>
                <w:spacing w:val="22"/>
                <w:w w:val="103"/>
                <w:sz w:val="19"/>
              </w:rPr>
              <w:t xml:space="preserve"> </w:t>
            </w:r>
            <w:r>
              <w:rPr>
                <w:rFonts w:ascii="Arial"/>
                <w:spacing w:val="2"/>
                <w:w w:val="105"/>
                <w:sz w:val="19"/>
              </w:rPr>
              <w:t>M</w:t>
            </w:r>
            <w:r>
              <w:rPr>
                <w:rFonts w:ascii="Arial"/>
                <w:spacing w:val="1"/>
                <w:w w:val="105"/>
                <w:sz w:val="19"/>
              </w:rPr>
              <w:t>as</w:t>
            </w:r>
            <w:r>
              <w:rPr>
                <w:rFonts w:ascii="Arial"/>
                <w:w w:val="105"/>
                <w:sz w:val="19"/>
              </w:rPr>
              <w:t>t</w:t>
            </w:r>
            <w:r>
              <w:rPr>
                <w:rFonts w:ascii="Arial"/>
                <w:w w:val="103"/>
                <w:sz w:val="19"/>
              </w:rPr>
              <w:t xml:space="preserve"> </w:t>
            </w:r>
            <w:r>
              <w:rPr>
                <w:rFonts w:ascii="Arial"/>
                <w:w w:val="105"/>
                <w:sz w:val="19"/>
              </w:rPr>
              <w:t>Neeley</w:t>
            </w:r>
          </w:p>
        </w:tc>
        <w:tc>
          <w:tcPr>
            <w:tcW w:w="4301" w:type="dxa"/>
            <w:tcBorders>
              <w:top w:val="single" w:sz="5" w:space="0" w:color="000000"/>
              <w:left w:val="single" w:sz="5" w:space="0" w:color="000000"/>
              <w:bottom w:val="single" w:sz="5" w:space="0" w:color="000000"/>
              <w:right w:val="single" w:sz="5" w:space="0" w:color="000000"/>
            </w:tcBorders>
            <w:shd w:val="clear" w:color="auto" w:fill="D6E3BC"/>
          </w:tcPr>
          <w:p w14:paraId="485628FB" w14:textId="77777777" w:rsidR="00464E18" w:rsidRDefault="00464E18" w:rsidP="00464E18">
            <w:pPr>
              <w:pStyle w:val="TableParagraph"/>
              <w:spacing w:before="3"/>
              <w:ind w:left="109"/>
              <w:rPr>
                <w:rFonts w:ascii="Arial" w:eastAsia="Arial" w:hAnsi="Arial" w:cs="Arial"/>
                <w:sz w:val="19"/>
                <w:szCs w:val="19"/>
              </w:rPr>
            </w:pPr>
            <w:r>
              <w:rPr>
                <w:rFonts w:ascii="Arial"/>
                <w:w w:val="105"/>
                <w:sz w:val="19"/>
              </w:rPr>
              <w:t>Tutorial:</w:t>
            </w:r>
            <w:r>
              <w:rPr>
                <w:rFonts w:ascii="Arial"/>
                <w:spacing w:val="-24"/>
                <w:w w:val="105"/>
                <w:sz w:val="19"/>
              </w:rPr>
              <w:t xml:space="preserve"> </w:t>
            </w:r>
            <w:r>
              <w:rPr>
                <w:rFonts w:ascii="Arial"/>
                <w:w w:val="105"/>
                <w:sz w:val="19"/>
              </w:rPr>
              <w:t>Aging</w:t>
            </w:r>
          </w:p>
          <w:p w14:paraId="2C6F04CB" w14:textId="77777777" w:rsidR="00464E18" w:rsidRDefault="00464E18" w:rsidP="00464E18">
            <w:pPr>
              <w:pStyle w:val="TableParagraph"/>
              <w:spacing w:before="2"/>
              <w:rPr>
                <w:rFonts w:ascii="Minion Pro" w:eastAsia="Minion Pro" w:hAnsi="Minion Pro" w:cs="Minion Pro"/>
                <w:sz w:val="20"/>
                <w:szCs w:val="20"/>
              </w:rPr>
            </w:pPr>
          </w:p>
          <w:p w14:paraId="3A17B0E5" w14:textId="77777777" w:rsidR="00464E18" w:rsidRDefault="00464E18" w:rsidP="00464E18">
            <w:pPr>
              <w:pStyle w:val="TableParagraph"/>
              <w:ind w:left="109"/>
              <w:rPr>
                <w:rFonts w:ascii="Arial" w:eastAsia="Arial" w:hAnsi="Arial" w:cs="Arial"/>
                <w:sz w:val="19"/>
                <w:szCs w:val="19"/>
              </w:rPr>
            </w:pPr>
            <w:r>
              <w:rPr>
                <w:rFonts w:ascii="Arial"/>
                <w:w w:val="105"/>
                <w:sz w:val="19"/>
              </w:rPr>
              <w:t>Falls</w:t>
            </w:r>
            <w:r>
              <w:rPr>
                <w:rFonts w:ascii="Arial"/>
                <w:spacing w:val="-16"/>
                <w:w w:val="105"/>
                <w:sz w:val="19"/>
              </w:rPr>
              <w:t xml:space="preserve"> </w:t>
            </w:r>
            <w:r>
              <w:rPr>
                <w:rFonts w:ascii="Arial"/>
                <w:w w:val="105"/>
                <w:sz w:val="19"/>
              </w:rPr>
              <w:t>Overview</w:t>
            </w:r>
            <w:r>
              <w:rPr>
                <w:rFonts w:ascii="Arial"/>
                <w:spacing w:val="-16"/>
                <w:w w:val="105"/>
                <w:sz w:val="19"/>
              </w:rPr>
              <w:t xml:space="preserve"> </w:t>
            </w:r>
            <w:r>
              <w:rPr>
                <w:rFonts w:ascii="Arial"/>
                <w:spacing w:val="1"/>
                <w:w w:val="105"/>
                <w:sz w:val="19"/>
              </w:rPr>
              <w:t>Sheet</w:t>
            </w:r>
          </w:p>
          <w:p w14:paraId="39EA102B" w14:textId="77777777" w:rsidR="00464E18" w:rsidRDefault="00464E18" w:rsidP="00464E18">
            <w:pPr>
              <w:pStyle w:val="TableParagraph"/>
              <w:spacing w:before="7"/>
              <w:rPr>
                <w:rFonts w:ascii="Minion Pro" w:eastAsia="Minion Pro" w:hAnsi="Minion Pro" w:cs="Minion Pro"/>
                <w:sz w:val="16"/>
                <w:szCs w:val="16"/>
              </w:rPr>
            </w:pPr>
          </w:p>
          <w:p w14:paraId="637B0654" w14:textId="77777777" w:rsidR="00464E18" w:rsidRDefault="00464E18" w:rsidP="00464E18">
            <w:pPr>
              <w:pStyle w:val="TableParagraph"/>
              <w:spacing w:line="250" w:lineRule="auto"/>
              <w:ind w:left="109" w:right="412"/>
              <w:rPr>
                <w:rFonts w:ascii="Arial" w:eastAsia="Arial" w:hAnsi="Arial" w:cs="Arial"/>
                <w:sz w:val="19"/>
                <w:szCs w:val="19"/>
              </w:rPr>
            </w:pPr>
            <w:r>
              <w:rPr>
                <w:rFonts w:ascii="Arial" w:eastAsia="Arial" w:hAnsi="Arial" w:cs="Arial"/>
                <w:w w:val="105"/>
                <w:sz w:val="19"/>
                <w:szCs w:val="19"/>
              </w:rPr>
              <w:t>Reading:</w:t>
            </w:r>
            <w:r>
              <w:rPr>
                <w:rFonts w:ascii="Arial" w:eastAsia="Arial" w:hAnsi="Arial" w:cs="Arial"/>
                <w:spacing w:val="-10"/>
                <w:w w:val="105"/>
                <w:sz w:val="19"/>
                <w:szCs w:val="19"/>
              </w:rPr>
              <w:t xml:space="preserve"> </w:t>
            </w:r>
            <w:r>
              <w:rPr>
                <w:rFonts w:ascii="Arial" w:eastAsia="Arial" w:hAnsi="Arial" w:cs="Arial"/>
                <w:w w:val="105"/>
                <w:sz w:val="19"/>
                <w:szCs w:val="19"/>
              </w:rPr>
              <w:t>Behavior</w:t>
            </w:r>
            <w:r>
              <w:rPr>
                <w:rFonts w:ascii="Arial" w:eastAsia="Arial" w:hAnsi="Arial" w:cs="Arial"/>
                <w:spacing w:val="-8"/>
                <w:w w:val="105"/>
                <w:sz w:val="19"/>
                <w:szCs w:val="19"/>
              </w:rPr>
              <w:t xml:space="preserve"> </w:t>
            </w:r>
            <w:r>
              <w:rPr>
                <w:rFonts w:ascii="Arial" w:eastAsia="Arial" w:hAnsi="Arial" w:cs="Arial"/>
                <w:w w:val="105"/>
                <w:sz w:val="19"/>
                <w:szCs w:val="19"/>
              </w:rPr>
              <w:t>&amp;</w:t>
            </w:r>
            <w:r>
              <w:rPr>
                <w:rFonts w:ascii="Arial" w:eastAsia="Arial" w:hAnsi="Arial" w:cs="Arial"/>
                <w:spacing w:val="-8"/>
                <w:w w:val="105"/>
                <w:sz w:val="19"/>
                <w:szCs w:val="19"/>
              </w:rPr>
              <w:t xml:space="preserve"> </w:t>
            </w:r>
            <w:r>
              <w:rPr>
                <w:rFonts w:ascii="Arial" w:eastAsia="Arial" w:hAnsi="Arial" w:cs="Arial"/>
                <w:w w:val="105"/>
                <w:sz w:val="19"/>
                <w:szCs w:val="19"/>
              </w:rPr>
              <w:t>Medicine</w:t>
            </w:r>
            <w:r>
              <w:rPr>
                <w:rFonts w:ascii="Arial" w:eastAsia="Arial" w:hAnsi="Arial" w:cs="Arial"/>
                <w:spacing w:val="-8"/>
                <w:w w:val="105"/>
                <w:sz w:val="19"/>
                <w:szCs w:val="19"/>
              </w:rPr>
              <w:t xml:space="preserve"> </w:t>
            </w:r>
            <w:r>
              <w:rPr>
                <w:rFonts w:ascii="Arial" w:eastAsia="Arial" w:hAnsi="Arial" w:cs="Arial"/>
                <w:w w:val="105"/>
                <w:sz w:val="19"/>
                <w:szCs w:val="19"/>
              </w:rPr>
              <w:t>–</w:t>
            </w:r>
            <w:r>
              <w:rPr>
                <w:rFonts w:ascii="Arial" w:eastAsia="Arial" w:hAnsi="Arial" w:cs="Arial"/>
                <w:spacing w:val="-9"/>
                <w:w w:val="105"/>
                <w:sz w:val="19"/>
                <w:szCs w:val="19"/>
              </w:rPr>
              <w:t xml:space="preserve"> </w:t>
            </w:r>
            <w:r>
              <w:rPr>
                <w:rFonts w:ascii="Arial" w:eastAsia="Arial" w:hAnsi="Arial" w:cs="Arial"/>
                <w:w w:val="105"/>
                <w:sz w:val="19"/>
                <w:szCs w:val="19"/>
              </w:rPr>
              <w:t>5</w:t>
            </w:r>
            <w:r>
              <w:rPr>
                <w:rFonts w:ascii="Arial" w:eastAsia="Arial" w:hAnsi="Arial" w:cs="Arial"/>
                <w:w w:val="105"/>
                <w:position w:val="10"/>
                <w:sz w:val="13"/>
                <w:szCs w:val="13"/>
              </w:rPr>
              <w:t>th</w:t>
            </w:r>
            <w:r>
              <w:rPr>
                <w:rFonts w:ascii="Arial" w:eastAsia="Arial" w:hAnsi="Arial" w:cs="Arial"/>
                <w:spacing w:val="8"/>
                <w:w w:val="105"/>
                <w:position w:val="10"/>
                <w:sz w:val="13"/>
                <w:szCs w:val="13"/>
              </w:rPr>
              <w:t xml:space="preserve"> </w:t>
            </w:r>
            <w:r>
              <w:rPr>
                <w:rFonts w:ascii="Arial" w:eastAsia="Arial" w:hAnsi="Arial" w:cs="Arial"/>
                <w:w w:val="105"/>
                <w:sz w:val="19"/>
                <w:szCs w:val="19"/>
              </w:rPr>
              <w:t>Ed.,</w:t>
            </w:r>
            <w:r>
              <w:rPr>
                <w:rFonts w:ascii="Arial" w:eastAsia="Arial" w:hAnsi="Arial" w:cs="Arial"/>
                <w:spacing w:val="-10"/>
                <w:w w:val="105"/>
                <w:sz w:val="19"/>
                <w:szCs w:val="19"/>
              </w:rPr>
              <w:t xml:space="preserve"> </w:t>
            </w:r>
            <w:r>
              <w:rPr>
                <w:rFonts w:ascii="Arial" w:eastAsia="Arial" w:hAnsi="Arial" w:cs="Arial"/>
                <w:w w:val="105"/>
                <w:sz w:val="19"/>
                <w:szCs w:val="19"/>
              </w:rPr>
              <w:t>p.</w:t>
            </w:r>
            <w:r>
              <w:rPr>
                <w:rFonts w:ascii="Arial" w:eastAsia="Arial" w:hAnsi="Arial" w:cs="Arial"/>
                <w:spacing w:val="50"/>
                <w:w w:val="103"/>
                <w:sz w:val="19"/>
                <w:szCs w:val="19"/>
              </w:rPr>
              <w:t xml:space="preserve"> </w:t>
            </w:r>
            <w:r>
              <w:rPr>
                <w:rFonts w:ascii="Arial" w:eastAsia="Arial" w:hAnsi="Arial" w:cs="Arial"/>
                <w:spacing w:val="1"/>
                <w:w w:val="105"/>
                <w:sz w:val="19"/>
                <w:szCs w:val="19"/>
              </w:rPr>
              <w:t>57-75</w:t>
            </w:r>
          </w:p>
          <w:p w14:paraId="01AEB403" w14:textId="77777777" w:rsidR="00464E18" w:rsidRDefault="00464E18" w:rsidP="00464E18">
            <w:pPr>
              <w:pStyle w:val="TableParagraph"/>
              <w:spacing w:before="12"/>
              <w:rPr>
                <w:rFonts w:ascii="Minion Pro" w:eastAsia="Minion Pro" w:hAnsi="Minion Pro" w:cs="Minion Pro"/>
                <w:sz w:val="18"/>
                <w:szCs w:val="18"/>
              </w:rPr>
            </w:pPr>
          </w:p>
          <w:p w14:paraId="263C955B" w14:textId="77777777" w:rsidR="00464E18" w:rsidRDefault="00464E18" w:rsidP="00464E18">
            <w:pPr>
              <w:pStyle w:val="TableParagraph"/>
              <w:ind w:left="109"/>
              <w:rPr>
                <w:rFonts w:ascii="Arial" w:eastAsia="Arial" w:hAnsi="Arial" w:cs="Arial"/>
                <w:sz w:val="19"/>
                <w:szCs w:val="19"/>
              </w:rPr>
            </w:pPr>
            <w:r>
              <w:rPr>
                <w:rFonts w:ascii="Arial"/>
                <w:spacing w:val="2"/>
                <w:w w:val="105"/>
                <w:sz w:val="19"/>
              </w:rPr>
              <w:t>D</w:t>
            </w:r>
            <w:r>
              <w:rPr>
                <w:rFonts w:ascii="Arial"/>
                <w:spacing w:val="1"/>
                <w:w w:val="105"/>
                <w:sz w:val="19"/>
              </w:rPr>
              <w:t>eve</w:t>
            </w:r>
            <w:r>
              <w:rPr>
                <w:rFonts w:ascii="Arial"/>
                <w:w w:val="105"/>
                <w:sz w:val="19"/>
              </w:rPr>
              <w:t>l</w:t>
            </w:r>
            <w:r>
              <w:rPr>
                <w:rFonts w:ascii="Arial"/>
                <w:spacing w:val="1"/>
                <w:w w:val="105"/>
                <w:sz w:val="19"/>
              </w:rPr>
              <w:t>op</w:t>
            </w:r>
            <w:r>
              <w:rPr>
                <w:rFonts w:ascii="Arial"/>
                <w:spacing w:val="2"/>
                <w:w w:val="105"/>
                <w:sz w:val="19"/>
              </w:rPr>
              <w:t>m</w:t>
            </w:r>
            <w:r>
              <w:rPr>
                <w:rFonts w:ascii="Arial"/>
                <w:spacing w:val="1"/>
                <w:w w:val="105"/>
                <w:sz w:val="19"/>
              </w:rPr>
              <w:t>en</w:t>
            </w:r>
            <w:r>
              <w:rPr>
                <w:rFonts w:ascii="Arial"/>
                <w:w w:val="105"/>
                <w:sz w:val="19"/>
              </w:rPr>
              <w:t>t</w:t>
            </w:r>
            <w:r>
              <w:rPr>
                <w:rFonts w:ascii="Arial"/>
                <w:spacing w:val="-34"/>
                <w:w w:val="105"/>
                <w:sz w:val="19"/>
              </w:rPr>
              <w:t xml:space="preserve"> </w:t>
            </w:r>
            <w:r>
              <w:rPr>
                <w:rFonts w:ascii="Arial"/>
                <w:spacing w:val="2"/>
                <w:w w:val="105"/>
                <w:sz w:val="19"/>
              </w:rPr>
              <w:t>C</w:t>
            </w:r>
            <w:r>
              <w:rPr>
                <w:rFonts w:ascii="Arial"/>
                <w:spacing w:val="1"/>
                <w:w w:val="105"/>
                <w:sz w:val="19"/>
              </w:rPr>
              <w:t>hart</w:t>
            </w:r>
            <w:r>
              <w:rPr>
                <w:rFonts w:ascii="Arial"/>
                <w:w w:val="105"/>
                <w:sz w:val="19"/>
              </w:rPr>
              <w:t>s</w:t>
            </w:r>
          </w:p>
        </w:tc>
      </w:tr>
      <w:tr w:rsidR="00464E18" w14:paraId="417FCDED" w14:textId="77777777" w:rsidTr="00464E18">
        <w:trPr>
          <w:trHeight w:hRule="exact" w:val="240"/>
        </w:trPr>
        <w:tc>
          <w:tcPr>
            <w:tcW w:w="10104" w:type="dxa"/>
            <w:gridSpan w:val="4"/>
            <w:tcBorders>
              <w:top w:val="single" w:sz="5" w:space="0" w:color="000000"/>
              <w:left w:val="single" w:sz="5" w:space="0" w:color="000000"/>
              <w:bottom w:val="single" w:sz="5" w:space="0" w:color="000000"/>
              <w:right w:val="single" w:sz="5" w:space="0" w:color="000000"/>
            </w:tcBorders>
            <w:shd w:val="clear" w:color="auto" w:fill="A6A6A6"/>
          </w:tcPr>
          <w:p w14:paraId="4C750CFB" w14:textId="77777777" w:rsidR="00464E18" w:rsidRDefault="00464E18" w:rsidP="00464E18">
            <w:pPr>
              <w:pStyle w:val="TableParagraph"/>
              <w:spacing w:before="3"/>
              <w:ind w:left="109"/>
              <w:rPr>
                <w:rFonts w:ascii="Arial" w:eastAsia="Arial" w:hAnsi="Arial" w:cs="Arial"/>
                <w:sz w:val="19"/>
                <w:szCs w:val="19"/>
              </w:rPr>
            </w:pPr>
            <w:r>
              <w:rPr>
                <w:rFonts w:ascii="Arial"/>
                <w:b/>
                <w:spacing w:val="1"/>
                <w:w w:val="105"/>
                <w:sz w:val="19"/>
              </w:rPr>
              <w:t>Week</w:t>
            </w:r>
            <w:r>
              <w:rPr>
                <w:rFonts w:ascii="Arial"/>
                <w:b/>
                <w:spacing w:val="-11"/>
                <w:w w:val="105"/>
                <w:sz w:val="19"/>
              </w:rPr>
              <w:t xml:space="preserve"> </w:t>
            </w:r>
            <w:r>
              <w:rPr>
                <w:rFonts w:ascii="Arial"/>
                <w:b/>
                <w:w w:val="105"/>
                <w:sz w:val="19"/>
              </w:rPr>
              <w:t>8</w:t>
            </w:r>
          </w:p>
        </w:tc>
      </w:tr>
      <w:tr w:rsidR="00464E18" w14:paraId="1894F3ED" w14:textId="77777777" w:rsidTr="00464E18">
        <w:trPr>
          <w:trHeight w:hRule="exact" w:val="240"/>
        </w:trPr>
        <w:tc>
          <w:tcPr>
            <w:tcW w:w="1944" w:type="dxa"/>
            <w:tcBorders>
              <w:top w:val="single" w:sz="5" w:space="0" w:color="000000"/>
              <w:left w:val="single" w:sz="5" w:space="0" w:color="000000"/>
              <w:bottom w:val="single" w:sz="5" w:space="0" w:color="000000"/>
              <w:right w:val="single" w:sz="5" w:space="0" w:color="000000"/>
            </w:tcBorders>
            <w:shd w:val="clear" w:color="auto" w:fill="D9D9D9"/>
          </w:tcPr>
          <w:p w14:paraId="5F0BE7A5" w14:textId="77777777" w:rsidR="00464E18" w:rsidRDefault="00464E18" w:rsidP="00464E18">
            <w:pPr>
              <w:pStyle w:val="TableParagraph"/>
              <w:spacing w:before="3"/>
              <w:ind w:left="109"/>
              <w:rPr>
                <w:rFonts w:ascii="Arial" w:eastAsia="Arial" w:hAnsi="Arial" w:cs="Arial"/>
                <w:sz w:val="19"/>
                <w:szCs w:val="19"/>
              </w:rPr>
            </w:pPr>
            <w:r>
              <w:rPr>
                <w:rFonts w:ascii="Arial"/>
                <w:b/>
                <w:w w:val="105"/>
                <w:sz w:val="19"/>
              </w:rPr>
              <w:t>Time/Location</w:t>
            </w:r>
          </w:p>
        </w:tc>
        <w:tc>
          <w:tcPr>
            <w:tcW w:w="2750" w:type="dxa"/>
            <w:tcBorders>
              <w:top w:val="single" w:sz="5" w:space="0" w:color="000000"/>
              <w:left w:val="single" w:sz="5" w:space="0" w:color="000000"/>
              <w:bottom w:val="single" w:sz="5" w:space="0" w:color="000000"/>
              <w:right w:val="single" w:sz="5" w:space="0" w:color="000000"/>
            </w:tcBorders>
            <w:shd w:val="clear" w:color="auto" w:fill="D9D9D9"/>
          </w:tcPr>
          <w:p w14:paraId="66C28A05" w14:textId="77777777" w:rsidR="00464E18" w:rsidRDefault="00464E18" w:rsidP="00464E18">
            <w:pPr>
              <w:pStyle w:val="TableParagraph"/>
              <w:spacing w:before="3"/>
              <w:ind w:left="109"/>
              <w:rPr>
                <w:rFonts w:ascii="Arial" w:eastAsia="Arial" w:hAnsi="Arial" w:cs="Arial"/>
                <w:sz w:val="19"/>
                <w:szCs w:val="19"/>
              </w:rPr>
            </w:pPr>
            <w:r>
              <w:rPr>
                <w:rFonts w:ascii="Arial"/>
                <w:b/>
                <w:w w:val="105"/>
                <w:sz w:val="19"/>
              </w:rPr>
              <w:t>Topic</w:t>
            </w:r>
          </w:p>
        </w:tc>
        <w:tc>
          <w:tcPr>
            <w:tcW w:w="1109" w:type="dxa"/>
            <w:tcBorders>
              <w:top w:val="single" w:sz="5" w:space="0" w:color="000000"/>
              <w:left w:val="single" w:sz="5" w:space="0" w:color="000000"/>
              <w:bottom w:val="single" w:sz="5" w:space="0" w:color="000000"/>
              <w:right w:val="single" w:sz="5" w:space="0" w:color="000000"/>
            </w:tcBorders>
            <w:shd w:val="clear" w:color="auto" w:fill="D9D9D9"/>
          </w:tcPr>
          <w:p w14:paraId="5035BCEE" w14:textId="77777777" w:rsidR="00464E18" w:rsidRDefault="00464E18" w:rsidP="00464E18">
            <w:pPr>
              <w:pStyle w:val="TableParagraph"/>
              <w:spacing w:before="3"/>
              <w:ind w:left="109"/>
              <w:rPr>
                <w:rFonts w:ascii="Arial" w:eastAsia="Arial" w:hAnsi="Arial" w:cs="Arial"/>
                <w:sz w:val="19"/>
                <w:szCs w:val="19"/>
              </w:rPr>
            </w:pPr>
            <w:r>
              <w:rPr>
                <w:rFonts w:ascii="Arial"/>
                <w:b/>
                <w:w w:val="105"/>
                <w:sz w:val="19"/>
              </w:rPr>
              <w:t>Faculty</w:t>
            </w:r>
          </w:p>
        </w:tc>
        <w:tc>
          <w:tcPr>
            <w:tcW w:w="4301" w:type="dxa"/>
            <w:tcBorders>
              <w:top w:val="single" w:sz="5" w:space="0" w:color="000000"/>
              <w:left w:val="single" w:sz="5" w:space="0" w:color="000000"/>
              <w:bottom w:val="single" w:sz="5" w:space="0" w:color="000000"/>
              <w:right w:val="single" w:sz="5" w:space="0" w:color="000000"/>
            </w:tcBorders>
            <w:shd w:val="clear" w:color="auto" w:fill="D9D9D9"/>
          </w:tcPr>
          <w:p w14:paraId="389DCB81" w14:textId="77777777" w:rsidR="00464E18" w:rsidRDefault="00464E18" w:rsidP="00464E18">
            <w:pPr>
              <w:pStyle w:val="TableParagraph"/>
              <w:spacing w:before="3"/>
              <w:ind w:left="109"/>
              <w:rPr>
                <w:rFonts w:ascii="Arial" w:eastAsia="Arial" w:hAnsi="Arial" w:cs="Arial"/>
                <w:sz w:val="19"/>
                <w:szCs w:val="19"/>
              </w:rPr>
            </w:pPr>
            <w:r>
              <w:rPr>
                <w:rFonts w:ascii="Arial"/>
                <w:b/>
                <w:w w:val="105"/>
                <w:sz w:val="19"/>
              </w:rPr>
              <w:t>Assignments/Readings</w:t>
            </w:r>
          </w:p>
        </w:tc>
      </w:tr>
      <w:tr w:rsidR="00464E18" w14:paraId="34616821" w14:textId="77777777" w:rsidTr="00464E18">
        <w:trPr>
          <w:trHeight w:hRule="exact" w:val="240"/>
        </w:trPr>
        <w:tc>
          <w:tcPr>
            <w:tcW w:w="10104" w:type="dxa"/>
            <w:gridSpan w:val="4"/>
            <w:tcBorders>
              <w:top w:val="single" w:sz="5" w:space="0" w:color="000000"/>
              <w:left w:val="single" w:sz="5" w:space="0" w:color="000000"/>
              <w:bottom w:val="single" w:sz="5" w:space="0" w:color="000000"/>
              <w:right w:val="single" w:sz="5" w:space="0" w:color="000000"/>
            </w:tcBorders>
            <w:shd w:val="clear" w:color="auto" w:fill="D9D9D9"/>
          </w:tcPr>
          <w:p w14:paraId="255E7955" w14:textId="77777777" w:rsidR="00464E18" w:rsidRDefault="00464E18" w:rsidP="00464E18">
            <w:pPr>
              <w:pStyle w:val="TableParagraph"/>
              <w:spacing w:before="3"/>
              <w:ind w:left="109"/>
              <w:rPr>
                <w:rFonts w:ascii="Arial" w:eastAsia="Arial" w:hAnsi="Arial" w:cs="Arial"/>
                <w:sz w:val="19"/>
                <w:szCs w:val="19"/>
              </w:rPr>
            </w:pPr>
            <w:r>
              <w:rPr>
                <w:rFonts w:ascii="Arial"/>
                <w:b/>
                <w:spacing w:val="1"/>
                <w:w w:val="105"/>
                <w:sz w:val="19"/>
              </w:rPr>
              <w:t>Wednesday,</w:t>
            </w:r>
            <w:r>
              <w:rPr>
                <w:rFonts w:ascii="Arial"/>
                <w:b/>
                <w:spacing w:val="-22"/>
                <w:w w:val="105"/>
                <w:sz w:val="19"/>
              </w:rPr>
              <w:t xml:space="preserve"> </w:t>
            </w:r>
            <w:r>
              <w:rPr>
                <w:rFonts w:ascii="Arial"/>
                <w:b/>
                <w:spacing w:val="1"/>
                <w:w w:val="105"/>
                <w:sz w:val="19"/>
              </w:rPr>
              <w:t>November</w:t>
            </w:r>
            <w:r>
              <w:rPr>
                <w:rFonts w:ascii="Arial"/>
                <w:b/>
                <w:spacing w:val="-22"/>
                <w:w w:val="105"/>
                <w:sz w:val="19"/>
              </w:rPr>
              <w:t xml:space="preserve"> </w:t>
            </w:r>
            <w:r>
              <w:rPr>
                <w:rFonts w:ascii="Arial"/>
                <w:b/>
                <w:w w:val="105"/>
                <w:sz w:val="19"/>
              </w:rPr>
              <w:t>19</w:t>
            </w:r>
          </w:p>
        </w:tc>
      </w:tr>
      <w:tr w:rsidR="00464E18" w14:paraId="61F6A3D8" w14:textId="77777777" w:rsidTr="00464E18">
        <w:trPr>
          <w:trHeight w:hRule="exact" w:val="470"/>
        </w:trPr>
        <w:tc>
          <w:tcPr>
            <w:tcW w:w="1944" w:type="dxa"/>
            <w:tcBorders>
              <w:top w:val="single" w:sz="5" w:space="0" w:color="000000"/>
              <w:left w:val="single" w:sz="5" w:space="0" w:color="000000"/>
              <w:bottom w:val="single" w:sz="5" w:space="0" w:color="000000"/>
              <w:right w:val="single" w:sz="5" w:space="0" w:color="000000"/>
            </w:tcBorders>
            <w:shd w:val="clear" w:color="auto" w:fill="FBD4B4"/>
          </w:tcPr>
          <w:p w14:paraId="17E480F3" w14:textId="77777777" w:rsidR="00464E18" w:rsidRDefault="00464E18" w:rsidP="00464E18">
            <w:pPr>
              <w:pStyle w:val="TableParagraph"/>
              <w:spacing w:before="3"/>
              <w:ind w:left="109"/>
              <w:rPr>
                <w:rFonts w:ascii="Arial" w:eastAsia="Arial" w:hAnsi="Arial" w:cs="Arial"/>
                <w:sz w:val="19"/>
                <w:szCs w:val="19"/>
              </w:rPr>
            </w:pPr>
            <w:r>
              <w:rPr>
                <w:rFonts w:ascii="Arial"/>
                <w:w w:val="105"/>
                <w:sz w:val="19"/>
              </w:rPr>
              <w:t>1:00-1:30pm</w:t>
            </w:r>
          </w:p>
          <w:p w14:paraId="34339E47" w14:textId="77777777" w:rsidR="00464E18" w:rsidRDefault="00464E18" w:rsidP="00464E18">
            <w:pPr>
              <w:pStyle w:val="TableParagraph"/>
              <w:spacing w:before="12"/>
              <w:ind w:left="109"/>
              <w:rPr>
                <w:rFonts w:ascii="Arial" w:eastAsia="Arial" w:hAnsi="Arial" w:cs="Arial"/>
                <w:sz w:val="19"/>
                <w:szCs w:val="19"/>
              </w:rPr>
            </w:pPr>
            <w:r>
              <w:rPr>
                <w:rFonts w:ascii="Arial"/>
                <w:color w:val="FF0000"/>
                <w:w w:val="105"/>
                <w:sz w:val="19"/>
              </w:rPr>
              <w:t>101</w:t>
            </w:r>
            <w:r>
              <w:rPr>
                <w:rFonts w:ascii="Arial"/>
                <w:color w:val="FF0000"/>
                <w:spacing w:val="-12"/>
                <w:w w:val="105"/>
                <w:sz w:val="19"/>
              </w:rPr>
              <w:t xml:space="preserve"> </w:t>
            </w:r>
            <w:r>
              <w:rPr>
                <w:rFonts w:ascii="Arial"/>
                <w:color w:val="FF0000"/>
                <w:spacing w:val="1"/>
                <w:w w:val="105"/>
                <w:sz w:val="19"/>
              </w:rPr>
              <w:t>WH</w:t>
            </w:r>
          </w:p>
        </w:tc>
        <w:tc>
          <w:tcPr>
            <w:tcW w:w="2750" w:type="dxa"/>
            <w:tcBorders>
              <w:top w:val="single" w:sz="5" w:space="0" w:color="000000"/>
              <w:left w:val="single" w:sz="5" w:space="0" w:color="000000"/>
              <w:bottom w:val="single" w:sz="5" w:space="0" w:color="000000"/>
              <w:right w:val="single" w:sz="5" w:space="0" w:color="000000"/>
            </w:tcBorders>
            <w:shd w:val="clear" w:color="auto" w:fill="FBD4B4"/>
          </w:tcPr>
          <w:p w14:paraId="3B4BE5E1" w14:textId="77777777" w:rsidR="00464E18" w:rsidRDefault="00464E18" w:rsidP="00464E18">
            <w:pPr>
              <w:pStyle w:val="TableParagraph"/>
              <w:spacing w:before="118"/>
              <w:ind w:left="109"/>
              <w:rPr>
                <w:rFonts w:ascii="Arial" w:eastAsia="Arial" w:hAnsi="Arial" w:cs="Arial"/>
                <w:sz w:val="19"/>
                <w:szCs w:val="19"/>
              </w:rPr>
            </w:pPr>
            <w:r>
              <w:rPr>
                <w:rFonts w:ascii="Arial"/>
                <w:w w:val="105"/>
                <w:sz w:val="19"/>
              </w:rPr>
              <w:t>Quiz</w:t>
            </w:r>
            <w:r>
              <w:rPr>
                <w:rFonts w:ascii="Arial"/>
                <w:spacing w:val="-9"/>
                <w:w w:val="105"/>
                <w:sz w:val="19"/>
              </w:rPr>
              <w:t xml:space="preserve"> </w:t>
            </w:r>
            <w:r>
              <w:rPr>
                <w:rFonts w:ascii="Arial"/>
                <w:w w:val="105"/>
                <w:sz w:val="19"/>
              </w:rPr>
              <w:t>2</w:t>
            </w:r>
          </w:p>
        </w:tc>
        <w:tc>
          <w:tcPr>
            <w:tcW w:w="1109" w:type="dxa"/>
            <w:tcBorders>
              <w:top w:val="single" w:sz="5" w:space="0" w:color="000000"/>
              <w:left w:val="single" w:sz="5" w:space="0" w:color="000000"/>
              <w:bottom w:val="single" w:sz="5" w:space="0" w:color="000000"/>
              <w:right w:val="single" w:sz="5" w:space="0" w:color="000000"/>
            </w:tcBorders>
            <w:shd w:val="clear" w:color="auto" w:fill="FBD4B4"/>
          </w:tcPr>
          <w:p w14:paraId="69BECBA4" w14:textId="77777777" w:rsidR="00464E18" w:rsidRDefault="00464E18" w:rsidP="00464E18"/>
        </w:tc>
        <w:tc>
          <w:tcPr>
            <w:tcW w:w="4301" w:type="dxa"/>
            <w:tcBorders>
              <w:top w:val="single" w:sz="5" w:space="0" w:color="000000"/>
              <w:left w:val="single" w:sz="5" w:space="0" w:color="000000"/>
              <w:bottom w:val="single" w:sz="5" w:space="0" w:color="000000"/>
              <w:right w:val="single" w:sz="5" w:space="0" w:color="000000"/>
            </w:tcBorders>
            <w:shd w:val="clear" w:color="auto" w:fill="FBD4B4"/>
          </w:tcPr>
          <w:p w14:paraId="579749CA" w14:textId="77777777" w:rsidR="00464E18" w:rsidRDefault="00464E18" w:rsidP="00464E18"/>
        </w:tc>
      </w:tr>
      <w:tr w:rsidR="00464E18" w14:paraId="13CC6E14" w14:textId="77777777" w:rsidTr="00464E18">
        <w:trPr>
          <w:trHeight w:hRule="exact" w:val="931"/>
        </w:trPr>
        <w:tc>
          <w:tcPr>
            <w:tcW w:w="1944" w:type="dxa"/>
            <w:tcBorders>
              <w:top w:val="single" w:sz="5" w:space="0" w:color="000000"/>
              <w:left w:val="single" w:sz="5" w:space="0" w:color="000000"/>
              <w:bottom w:val="single" w:sz="5" w:space="0" w:color="000000"/>
              <w:right w:val="single" w:sz="5" w:space="0" w:color="000000"/>
            </w:tcBorders>
          </w:tcPr>
          <w:p w14:paraId="4DF89106" w14:textId="77777777" w:rsidR="00464E18" w:rsidRDefault="00464E18" w:rsidP="00464E18">
            <w:pPr>
              <w:pStyle w:val="TableParagraph"/>
              <w:spacing w:before="6"/>
              <w:rPr>
                <w:rFonts w:ascii="Minion Pro" w:eastAsia="Minion Pro" w:hAnsi="Minion Pro" w:cs="Minion Pro"/>
                <w:sz w:val="19"/>
                <w:szCs w:val="19"/>
              </w:rPr>
            </w:pPr>
          </w:p>
          <w:p w14:paraId="53E0812C" w14:textId="77777777" w:rsidR="00464E18" w:rsidRDefault="00464E18" w:rsidP="00464E18">
            <w:pPr>
              <w:pStyle w:val="TableParagraph"/>
              <w:spacing w:line="253" w:lineRule="auto"/>
              <w:ind w:left="109" w:right="421"/>
              <w:rPr>
                <w:rFonts w:ascii="Arial" w:eastAsia="Arial" w:hAnsi="Arial" w:cs="Arial"/>
                <w:sz w:val="19"/>
                <w:szCs w:val="19"/>
              </w:rPr>
            </w:pPr>
            <w:r>
              <w:rPr>
                <w:rFonts w:ascii="Arial"/>
                <w:sz w:val="19"/>
              </w:rPr>
              <w:t>1:40pm-2:00pm</w:t>
            </w:r>
            <w:r>
              <w:rPr>
                <w:rFonts w:ascii="Arial"/>
                <w:spacing w:val="25"/>
                <w:w w:val="103"/>
                <w:sz w:val="19"/>
              </w:rPr>
              <w:t xml:space="preserve"> </w:t>
            </w:r>
            <w:r>
              <w:rPr>
                <w:rFonts w:ascii="Arial"/>
                <w:color w:val="FF0000"/>
                <w:w w:val="105"/>
                <w:sz w:val="19"/>
              </w:rPr>
              <w:t>101</w:t>
            </w:r>
            <w:r>
              <w:rPr>
                <w:rFonts w:ascii="Arial"/>
                <w:color w:val="FF0000"/>
                <w:spacing w:val="-12"/>
                <w:w w:val="105"/>
                <w:sz w:val="19"/>
              </w:rPr>
              <w:t xml:space="preserve"> </w:t>
            </w:r>
            <w:r>
              <w:rPr>
                <w:rFonts w:ascii="Arial"/>
                <w:color w:val="FF0000"/>
                <w:spacing w:val="1"/>
                <w:w w:val="105"/>
                <w:sz w:val="19"/>
              </w:rPr>
              <w:t>WH</w:t>
            </w:r>
          </w:p>
        </w:tc>
        <w:tc>
          <w:tcPr>
            <w:tcW w:w="2750" w:type="dxa"/>
            <w:tcBorders>
              <w:top w:val="single" w:sz="5" w:space="0" w:color="000000"/>
              <w:left w:val="single" w:sz="5" w:space="0" w:color="000000"/>
              <w:bottom w:val="single" w:sz="5" w:space="0" w:color="000000"/>
              <w:right w:val="single" w:sz="5" w:space="0" w:color="000000"/>
            </w:tcBorders>
          </w:tcPr>
          <w:p w14:paraId="66C867B3" w14:textId="77777777" w:rsidR="00464E18" w:rsidRDefault="00464E18" w:rsidP="00464E18">
            <w:pPr>
              <w:pStyle w:val="TableParagraph"/>
              <w:spacing w:before="6"/>
              <w:rPr>
                <w:rFonts w:ascii="Minion Pro" w:eastAsia="Minion Pro" w:hAnsi="Minion Pro" w:cs="Minion Pro"/>
                <w:sz w:val="19"/>
                <w:szCs w:val="19"/>
              </w:rPr>
            </w:pPr>
          </w:p>
          <w:p w14:paraId="313F1B64" w14:textId="77777777" w:rsidR="00464E18" w:rsidRDefault="00464E18" w:rsidP="00464E18">
            <w:pPr>
              <w:pStyle w:val="TableParagraph"/>
              <w:spacing w:line="253" w:lineRule="auto"/>
              <w:ind w:left="109" w:right="139"/>
              <w:rPr>
                <w:rFonts w:ascii="Arial" w:eastAsia="Arial" w:hAnsi="Arial" w:cs="Arial"/>
                <w:sz w:val="19"/>
                <w:szCs w:val="19"/>
              </w:rPr>
            </w:pPr>
            <w:r>
              <w:rPr>
                <w:rFonts w:ascii="Arial"/>
                <w:w w:val="105"/>
                <w:sz w:val="19"/>
              </w:rPr>
              <w:t>Elder</w:t>
            </w:r>
            <w:r>
              <w:rPr>
                <w:rFonts w:ascii="Arial"/>
                <w:spacing w:val="-11"/>
                <w:w w:val="105"/>
                <w:sz w:val="19"/>
              </w:rPr>
              <w:t xml:space="preserve"> </w:t>
            </w:r>
            <w:r>
              <w:rPr>
                <w:rFonts w:ascii="Arial"/>
                <w:spacing w:val="1"/>
                <w:w w:val="105"/>
                <w:sz w:val="19"/>
              </w:rPr>
              <w:t>Years:</w:t>
            </w:r>
            <w:r>
              <w:rPr>
                <w:rFonts w:ascii="Arial"/>
                <w:spacing w:val="-10"/>
                <w:w w:val="105"/>
                <w:sz w:val="19"/>
              </w:rPr>
              <w:t xml:space="preserve"> </w:t>
            </w:r>
            <w:r>
              <w:rPr>
                <w:rFonts w:ascii="Arial"/>
                <w:w w:val="105"/>
                <w:sz w:val="19"/>
              </w:rPr>
              <w:t>Ethics</w:t>
            </w:r>
            <w:r>
              <w:rPr>
                <w:rFonts w:ascii="Arial"/>
                <w:spacing w:val="-10"/>
                <w:w w:val="105"/>
                <w:sz w:val="19"/>
              </w:rPr>
              <w:t xml:space="preserve"> </w:t>
            </w:r>
            <w:r>
              <w:rPr>
                <w:rFonts w:ascii="Arial"/>
                <w:w w:val="105"/>
                <w:sz w:val="19"/>
              </w:rPr>
              <w:t>of</w:t>
            </w:r>
            <w:r>
              <w:rPr>
                <w:rFonts w:ascii="Arial"/>
                <w:spacing w:val="-10"/>
                <w:w w:val="105"/>
                <w:sz w:val="19"/>
              </w:rPr>
              <w:t xml:space="preserve"> </w:t>
            </w:r>
            <w:r>
              <w:rPr>
                <w:rFonts w:ascii="Arial"/>
                <w:w w:val="105"/>
                <w:sz w:val="19"/>
              </w:rPr>
              <w:t>Aging</w:t>
            </w:r>
            <w:r>
              <w:rPr>
                <w:rFonts w:ascii="Arial"/>
                <w:spacing w:val="26"/>
                <w:w w:val="103"/>
                <w:sz w:val="19"/>
              </w:rPr>
              <w:t xml:space="preserve"> </w:t>
            </w:r>
            <w:r>
              <w:rPr>
                <w:rFonts w:ascii="Arial"/>
                <w:w w:val="105"/>
                <w:sz w:val="19"/>
              </w:rPr>
              <w:t>and</w:t>
            </w:r>
            <w:r>
              <w:rPr>
                <w:rFonts w:ascii="Arial"/>
                <w:spacing w:val="-7"/>
                <w:w w:val="105"/>
                <w:sz w:val="19"/>
              </w:rPr>
              <w:t xml:space="preserve"> </w:t>
            </w:r>
            <w:r>
              <w:rPr>
                <w:rFonts w:ascii="Arial"/>
                <w:spacing w:val="1"/>
                <w:w w:val="105"/>
                <w:sz w:val="19"/>
              </w:rPr>
              <w:t>End</w:t>
            </w:r>
            <w:r>
              <w:rPr>
                <w:rFonts w:ascii="Arial"/>
                <w:spacing w:val="-6"/>
                <w:w w:val="105"/>
                <w:sz w:val="19"/>
              </w:rPr>
              <w:t xml:space="preserve"> </w:t>
            </w:r>
            <w:r>
              <w:rPr>
                <w:rFonts w:ascii="Arial"/>
                <w:w w:val="105"/>
                <w:sz w:val="19"/>
              </w:rPr>
              <w:t>of</w:t>
            </w:r>
            <w:r>
              <w:rPr>
                <w:rFonts w:ascii="Arial"/>
                <w:spacing w:val="-7"/>
                <w:w w:val="105"/>
                <w:sz w:val="19"/>
              </w:rPr>
              <w:t xml:space="preserve"> </w:t>
            </w:r>
            <w:r>
              <w:rPr>
                <w:rFonts w:ascii="Arial"/>
                <w:w w:val="105"/>
                <w:sz w:val="19"/>
              </w:rPr>
              <w:t>Life</w:t>
            </w:r>
          </w:p>
        </w:tc>
        <w:tc>
          <w:tcPr>
            <w:tcW w:w="1109" w:type="dxa"/>
            <w:tcBorders>
              <w:top w:val="single" w:sz="5" w:space="0" w:color="000000"/>
              <w:left w:val="single" w:sz="5" w:space="0" w:color="000000"/>
              <w:bottom w:val="single" w:sz="5" w:space="0" w:color="000000"/>
              <w:right w:val="single" w:sz="5" w:space="0" w:color="000000"/>
            </w:tcBorders>
          </w:tcPr>
          <w:p w14:paraId="5D0A8B3E" w14:textId="77777777" w:rsidR="00464E18" w:rsidRDefault="00464E18" w:rsidP="00464E18">
            <w:pPr>
              <w:pStyle w:val="TableParagraph"/>
              <w:spacing w:before="118" w:line="253" w:lineRule="auto"/>
              <w:ind w:left="109" w:right="107"/>
              <w:rPr>
                <w:rFonts w:ascii="Arial" w:eastAsia="Arial" w:hAnsi="Arial" w:cs="Arial"/>
                <w:sz w:val="19"/>
                <w:szCs w:val="19"/>
              </w:rPr>
            </w:pPr>
            <w:r>
              <w:rPr>
                <w:rFonts w:ascii="Arial"/>
                <w:sz w:val="19"/>
              </w:rPr>
              <w:t>Lawhorne</w:t>
            </w:r>
            <w:r>
              <w:rPr>
                <w:rFonts w:ascii="Arial"/>
                <w:spacing w:val="22"/>
                <w:w w:val="103"/>
                <w:sz w:val="19"/>
              </w:rPr>
              <w:t xml:space="preserve"> </w:t>
            </w:r>
            <w:r>
              <w:rPr>
                <w:rFonts w:ascii="Arial"/>
                <w:spacing w:val="2"/>
                <w:w w:val="105"/>
                <w:sz w:val="19"/>
              </w:rPr>
              <w:t>M</w:t>
            </w:r>
            <w:r>
              <w:rPr>
                <w:rFonts w:ascii="Arial"/>
                <w:spacing w:val="1"/>
                <w:w w:val="105"/>
                <w:sz w:val="19"/>
              </w:rPr>
              <w:t>as</w:t>
            </w:r>
            <w:r>
              <w:rPr>
                <w:rFonts w:ascii="Arial"/>
                <w:w w:val="105"/>
                <w:sz w:val="19"/>
              </w:rPr>
              <w:t>t</w:t>
            </w:r>
            <w:r>
              <w:rPr>
                <w:rFonts w:ascii="Arial"/>
                <w:w w:val="103"/>
                <w:sz w:val="19"/>
              </w:rPr>
              <w:t xml:space="preserve"> </w:t>
            </w:r>
            <w:r>
              <w:rPr>
                <w:rFonts w:ascii="Arial"/>
                <w:w w:val="105"/>
                <w:sz w:val="19"/>
              </w:rPr>
              <w:t>Neeley</w:t>
            </w:r>
          </w:p>
        </w:tc>
        <w:tc>
          <w:tcPr>
            <w:tcW w:w="4301" w:type="dxa"/>
            <w:tcBorders>
              <w:top w:val="single" w:sz="5" w:space="0" w:color="000000"/>
              <w:left w:val="single" w:sz="5" w:space="0" w:color="000000"/>
              <w:bottom w:val="single" w:sz="5" w:space="0" w:color="000000"/>
              <w:right w:val="single" w:sz="5" w:space="0" w:color="000000"/>
            </w:tcBorders>
          </w:tcPr>
          <w:p w14:paraId="788CA109" w14:textId="77777777" w:rsidR="00464E18" w:rsidRDefault="00464E18" w:rsidP="00464E18">
            <w:pPr>
              <w:pStyle w:val="TableParagraph"/>
              <w:spacing w:line="222" w:lineRule="exact"/>
              <w:ind w:left="109"/>
              <w:rPr>
                <w:rFonts w:ascii="Arial" w:eastAsia="Arial" w:hAnsi="Arial" w:cs="Arial"/>
                <w:sz w:val="19"/>
                <w:szCs w:val="19"/>
              </w:rPr>
            </w:pPr>
            <w:r>
              <w:rPr>
                <w:rFonts w:ascii="Arial" w:eastAsia="Arial" w:hAnsi="Arial" w:cs="Arial"/>
                <w:w w:val="105"/>
                <w:sz w:val="19"/>
                <w:szCs w:val="19"/>
              </w:rPr>
              <w:t>Reading:</w:t>
            </w:r>
            <w:r>
              <w:rPr>
                <w:rFonts w:ascii="Arial" w:eastAsia="Arial" w:hAnsi="Arial" w:cs="Arial"/>
                <w:spacing w:val="-10"/>
                <w:w w:val="105"/>
                <w:sz w:val="19"/>
                <w:szCs w:val="19"/>
              </w:rPr>
              <w:t xml:space="preserve"> </w:t>
            </w:r>
            <w:r>
              <w:rPr>
                <w:rFonts w:ascii="Arial" w:eastAsia="Arial" w:hAnsi="Arial" w:cs="Arial"/>
                <w:w w:val="105"/>
                <w:sz w:val="19"/>
                <w:szCs w:val="19"/>
              </w:rPr>
              <w:t>Behavior</w:t>
            </w:r>
            <w:r>
              <w:rPr>
                <w:rFonts w:ascii="Arial" w:eastAsia="Arial" w:hAnsi="Arial" w:cs="Arial"/>
                <w:spacing w:val="-8"/>
                <w:w w:val="105"/>
                <w:sz w:val="19"/>
                <w:szCs w:val="19"/>
              </w:rPr>
              <w:t xml:space="preserve"> </w:t>
            </w:r>
            <w:r>
              <w:rPr>
                <w:rFonts w:ascii="Arial" w:eastAsia="Arial" w:hAnsi="Arial" w:cs="Arial"/>
                <w:w w:val="105"/>
                <w:sz w:val="19"/>
                <w:szCs w:val="19"/>
              </w:rPr>
              <w:t>&amp;</w:t>
            </w:r>
            <w:r>
              <w:rPr>
                <w:rFonts w:ascii="Arial" w:eastAsia="Arial" w:hAnsi="Arial" w:cs="Arial"/>
                <w:spacing w:val="-8"/>
                <w:w w:val="105"/>
                <w:sz w:val="19"/>
                <w:szCs w:val="19"/>
              </w:rPr>
              <w:t xml:space="preserve"> </w:t>
            </w:r>
            <w:r>
              <w:rPr>
                <w:rFonts w:ascii="Arial" w:eastAsia="Arial" w:hAnsi="Arial" w:cs="Arial"/>
                <w:w w:val="105"/>
                <w:sz w:val="19"/>
                <w:szCs w:val="19"/>
              </w:rPr>
              <w:t>Medicine</w:t>
            </w:r>
            <w:r>
              <w:rPr>
                <w:rFonts w:ascii="Arial" w:eastAsia="Arial" w:hAnsi="Arial" w:cs="Arial"/>
                <w:spacing w:val="-8"/>
                <w:w w:val="105"/>
                <w:sz w:val="19"/>
                <w:szCs w:val="19"/>
              </w:rPr>
              <w:t xml:space="preserve"> </w:t>
            </w:r>
            <w:r>
              <w:rPr>
                <w:rFonts w:ascii="Arial" w:eastAsia="Arial" w:hAnsi="Arial" w:cs="Arial"/>
                <w:w w:val="105"/>
                <w:sz w:val="19"/>
                <w:szCs w:val="19"/>
              </w:rPr>
              <w:t>–</w:t>
            </w:r>
            <w:r>
              <w:rPr>
                <w:rFonts w:ascii="Arial" w:eastAsia="Arial" w:hAnsi="Arial" w:cs="Arial"/>
                <w:spacing w:val="-9"/>
                <w:w w:val="105"/>
                <w:sz w:val="19"/>
                <w:szCs w:val="19"/>
              </w:rPr>
              <w:t xml:space="preserve"> </w:t>
            </w:r>
            <w:r>
              <w:rPr>
                <w:rFonts w:ascii="Arial" w:eastAsia="Arial" w:hAnsi="Arial" w:cs="Arial"/>
                <w:w w:val="105"/>
                <w:sz w:val="19"/>
                <w:szCs w:val="19"/>
              </w:rPr>
              <w:t>5</w:t>
            </w:r>
            <w:r>
              <w:rPr>
                <w:rFonts w:ascii="Arial" w:eastAsia="Arial" w:hAnsi="Arial" w:cs="Arial"/>
                <w:w w:val="105"/>
                <w:position w:val="10"/>
                <w:sz w:val="13"/>
                <w:szCs w:val="13"/>
              </w:rPr>
              <w:t>th</w:t>
            </w:r>
            <w:r>
              <w:rPr>
                <w:rFonts w:ascii="Arial" w:eastAsia="Arial" w:hAnsi="Arial" w:cs="Arial"/>
                <w:spacing w:val="8"/>
                <w:w w:val="105"/>
                <w:position w:val="10"/>
                <w:sz w:val="13"/>
                <w:szCs w:val="13"/>
              </w:rPr>
              <w:t xml:space="preserve"> </w:t>
            </w:r>
            <w:r>
              <w:rPr>
                <w:rFonts w:ascii="Arial" w:eastAsia="Arial" w:hAnsi="Arial" w:cs="Arial"/>
                <w:w w:val="105"/>
                <w:sz w:val="19"/>
                <w:szCs w:val="19"/>
              </w:rPr>
              <w:t>Ed.,</w:t>
            </w:r>
            <w:r>
              <w:rPr>
                <w:rFonts w:ascii="Arial" w:eastAsia="Arial" w:hAnsi="Arial" w:cs="Arial"/>
                <w:spacing w:val="-10"/>
                <w:w w:val="105"/>
                <w:sz w:val="19"/>
                <w:szCs w:val="19"/>
              </w:rPr>
              <w:t xml:space="preserve"> </w:t>
            </w:r>
            <w:r>
              <w:rPr>
                <w:rFonts w:ascii="Arial" w:eastAsia="Arial" w:hAnsi="Arial" w:cs="Arial"/>
                <w:w w:val="105"/>
                <w:sz w:val="19"/>
                <w:szCs w:val="19"/>
              </w:rPr>
              <w:t>p.</w:t>
            </w:r>
          </w:p>
          <w:p w14:paraId="460ADC77" w14:textId="77777777" w:rsidR="00464E18" w:rsidRDefault="00464E18" w:rsidP="00464E18">
            <w:pPr>
              <w:pStyle w:val="TableParagraph"/>
              <w:spacing w:before="12"/>
              <w:ind w:left="109"/>
              <w:rPr>
                <w:rFonts w:ascii="Arial" w:eastAsia="Arial" w:hAnsi="Arial" w:cs="Arial"/>
                <w:sz w:val="19"/>
                <w:szCs w:val="19"/>
              </w:rPr>
            </w:pPr>
            <w:r>
              <w:rPr>
                <w:rFonts w:ascii="Arial"/>
                <w:spacing w:val="1"/>
                <w:w w:val="105"/>
                <w:sz w:val="19"/>
              </w:rPr>
              <w:t>77-87</w:t>
            </w:r>
          </w:p>
          <w:p w14:paraId="29B8A75C" w14:textId="77777777" w:rsidR="00464E18" w:rsidRDefault="00464E18" w:rsidP="00464E18">
            <w:pPr>
              <w:pStyle w:val="TableParagraph"/>
              <w:spacing w:before="2"/>
              <w:rPr>
                <w:rFonts w:ascii="Minion Pro" w:eastAsia="Minion Pro" w:hAnsi="Minion Pro" w:cs="Minion Pro"/>
                <w:sz w:val="20"/>
                <w:szCs w:val="20"/>
              </w:rPr>
            </w:pPr>
          </w:p>
          <w:p w14:paraId="2BF93E01" w14:textId="77777777" w:rsidR="00464E18" w:rsidRDefault="00464E18" w:rsidP="00464E18">
            <w:pPr>
              <w:pStyle w:val="TableParagraph"/>
              <w:ind w:left="109"/>
              <w:rPr>
                <w:rFonts w:ascii="Arial" w:eastAsia="Arial" w:hAnsi="Arial" w:cs="Arial"/>
                <w:sz w:val="19"/>
                <w:szCs w:val="19"/>
              </w:rPr>
            </w:pPr>
            <w:r>
              <w:rPr>
                <w:rFonts w:ascii="Arial"/>
                <w:w w:val="105"/>
                <w:sz w:val="19"/>
              </w:rPr>
              <w:t>Reading:</w:t>
            </w:r>
            <w:r>
              <w:rPr>
                <w:rFonts w:ascii="Arial"/>
                <w:spacing w:val="-13"/>
                <w:w w:val="105"/>
                <w:sz w:val="19"/>
              </w:rPr>
              <w:t xml:space="preserve"> </w:t>
            </w:r>
            <w:r>
              <w:rPr>
                <w:rFonts w:ascii="Arial"/>
                <w:w w:val="105"/>
                <w:sz w:val="19"/>
              </w:rPr>
              <w:t>Overview</w:t>
            </w:r>
            <w:r>
              <w:rPr>
                <w:rFonts w:ascii="Arial"/>
                <w:spacing w:val="-12"/>
                <w:w w:val="105"/>
                <w:sz w:val="19"/>
              </w:rPr>
              <w:t xml:space="preserve"> </w:t>
            </w:r>
            <w:r>
              <w:rPr>
                <w:rFonts w:ascii="Arial"/>
                <w:w w:val="105"/>
                <w:sz w:val="19"/>
              </w:rPr>
              <w:t>of</w:t>
            </w:r>
            <w:r>
              <w:rPr>
                <w:rFonts w:ascii="Arial"/>
                <w:spacing w:val="-13"/>
                <w:w w:val="105"/>
                <w:sz w:val="19"/>
              </w:rPr>
              <w:t xml:space="preserve"> </w:t>
            </w:r>
            <w:r>
              <w:rPr>
                <w:rFonts w:ascii="Arial"/>
                <w:w w:val="105"/>
                <w:sz w:val="19"/>
              </w:rPr>
              <w:t>Elder</w:t>
            </w:r>
            <w:r>
              <w:rPr>
                <w:rFonts w:ascii="Arial"/>
                <w:spacing w:val="-12"/>
                <w:w w:val="105"/>
                <w:sz w:val="19"/>
              </w:rPr>
              <w:t xml:space="preserve"> </w:t>
            </w:r>
            <w:r>
              <w:rPr>
                <w:rFonts w:ascii="Arial"/>
                <w:spacing w:val="1"/>
                <w:w w:val="105"/>
                <w:sz w:val="19"/>
              </w:rPr>
              <w:t>Abuse</w:t>
            </w:r>
          </w:p>
        </w:tc>
      </w:tr>
      <w:tr w:rsidR="00464E18" w14:paraId="20C0B197" w14:textId="77777777" w:rsidTr="00464E18">
        <w:trPr>
          <w:trHeight w:hRule="exact" w:val="701"/>
        </w:trPr>
        <w:tc>
          <w:tcPr>
            <w:tcW w:w="1944" w:type="dxa"/>
            <w:tcBorders>
              <w:top w:val="single" w:sz="5" w:space="0" w:color="000000"/>
              <w:left w:val="single" w:sz="5" w:space="0" w:color="000000"/>
              <w:bottom w:val="single" w:sz="5" w:space="0" w:color="000000"/>
              <w:right w:val="single" w:sz="5" w:space="0" w:color="000000"/>
            </w:tcBorders>
            <w:shd w:val="clear" w:color="auto" w:fill="CCC0D9"/>
          </w:tcPr>
          <w:p w14:paraId="24A7B435" w14:textId="77777777" w:rsidR="00464E18" w:rsidRDefault="00464E18" w:rsidP="00464E18">
            <w:pPr>
              <w:pStyle w:val="TableParagraph"/>
              <w:spacing w:before="118"/>
              <w:ind w:left="109"/>
              <w:rPr>
                <w:rFonts w:ascii="Arial" w:eastAsia="Arial" w:hAnsi="Arial" w:cs="Arial"/>
                <w:sz w:val="19"/>
                <w:szCs w:val="19"/>
              </w:rPr>
            </w:pPr>
            <w:r>
              <w:rPr>
                <w:rFonts w:ascii="Arial"/>
                <w:w w:val="105"/>
                <w:sz w:val="19"/>
              </w:rPr>
              <w:t>2:00-4:00</w:t>
            </w:r>
            <w:r>
              <w:rPr>
                <w:rFonts w:ascii="Arial"/>
                <w:spacing w:val="-20"/>
                <w:w w:val="105"/>
                <w:sz w:val="19"/>
              </w:rPr>
              <w:t xml:space="preserve"> </w:t>
            </w:r>
            <w:r>
              <w:rPr>
                <w:rFonts w:ascii="Arial"/>
                <w:spacing w:val="1"/>
                <w:w w:val="105"/>
                <w:sz w:val="19"/>
              </w:rPr>
              <w:t>pm</w:t>
            </w:r>
          </w:p>
          <w:p w14:paraId="50B91EE8" w14:textId="77777777" w:rsidR="00464E18" w:rsidRDefault="00464E18" w:rsidP="00464E18">
            <w:pPr>
              <w:pStyle w:val="TableParagraph"/>
              <w:spacing w:before="12"/>
              <w:ind w:left="109"/>
              <w:rPr>
                <w:rFonts w:ascii="Arial" w:eastAsia="Arial" w:hAnsi="Arial" w:cs="Arial"/>
                <w:sz w:val="19"/>
                <w:szCs w:val="19"/>
              </w:rPr>
            </w:pPr>
            <w:r>
              <w:rPr>
                <w:rFonts w:ascii="Arial"/>
                <w:color w:val="FF0000"/>
                <w:w w:val="105"/>
                <w:sz w:val="19"/>
              </w:rPr>
              <w:t>130</w:t>
            </w:r>
            <w:r>
              <w:rPr>
                <w:rFonts w:ascii="Arial"/>
                <w:color w:val="FF0000"/>
                <w:spacing w:val="-12"/>
                <w:w w:val="105"/>
                <w:sz w:val="19"/>
              </w:rPr>
              <w:t xml:space="preserve"> </w:t>
            </w:r>
            <w:r>
              <w:rPr>
                <w:rFonts w:ascii="Arial"/>
                <w:color w:val="FF0000"/>
                <w:spacing w:val="1"/>
                <w:w w:val="105"/>
                <w:sz w:val="19"/>
              </w:rPr>
              <w:t>A-E</w:t>
            </w:r>
          </w:p>
        </w:tc>
        <w:tc>
          <w:tcPr>
            <w:tcW w:w="2750" w:type="dxa"/>
            <w:tcBorders>
              <w:top w:val="single" w:sz="5" w:space="0" w:color="000000"/>
              <w:left w:val="single" w:sz="5" w:space="0" w:color="000000"/>
              <w:bottom w:val="single" w:sz="5" w:space="0" w:color="000000"/>
              <w:right w:val="single" w:sz="5" w:space="0" w:color="000000"/>
            </w:tcBorders>
            <w:shd w:val="clear" w:color="auto" w:fill="CCC0D9"/>
          </w:tcPr>
          <w:p w14:paraId="68E39953" w14:textId="77777777" w:rsidR="00464E18" w:rsidRDefault="00464E18" w:rsidP="00464E18">
            <w:pPr>
              <w:pStyle w:val="TableParagraph"/>
              <w:spacing w:before="3" w:line="253" w:lineRule="auto"/>
              <w:ind w:left="109" w:right="483"/>
              <w:rPr>
                <w:rFonts w:ascii="Arial" w:eastAsia="Arial" w:hAnsi="Arial" w:cs="Arial"/>
                <w:sz w:val="19"/>
                <w:szCs w:val="19"/>
              </w:rPr>
            </w:pPr>
            <w:r>
              <w:rPr>
                <w:rFonts w:ascii="Arial"/>
                <w:spacing w:val="2"/>
                <w:w w:val="105"/>
                <w:sz w:val="19"/>
              </w:rPr>
              <w:t>Sm</w:t>
            </w:r>
            <w:r>
              <w:rPr>
                <w:rFonts w:ascii="Arial"/>
                <w:spacing w:val="1"/>
                <w:w w:val="105"/>
                <w:sz w:val="19"/>
              </w:rPr>
              <w:t>a</w:t>
            </w:r>
            <w:r>
              <w:rPr>
                <w:rFonts w:ascii="Arial"/>
                <w:w w:val="105"/>
                <w:sz w:val="19"/>
              </w:rPr>
              <w:t>ll</w:t>
            </w:r>
            <w:r>
              <w:rPr>
                <w:rFonts w:ascii="Arial"/>
                <w:spacing w:val="-22"/>
                <w:w w:val="105"/>
                <w:sz w:val="19"/>
              </w:rPr>
              <w:t xml:space="preserve"> </w:t>
            </w:r>
            <w:r>
              <w:rPr>
                <w:rFonts w:ascii="Arial"/>
                <w:spacing w:val="2"/>
                <w:w w:val="105"/>
                <w:sz w:val="19"/>
              </w:rPr>
              <w:t>G</w:t>
            </w:r>
            <w:r>
              <w:rPr>
                <w:rFonts w:ascii="Arial"/>
                <w:spacing w:val="1"/>
                <w:w w:val="105"/>
                <w:sz w:val="19"/>
              </w:rPr>
              <w:t>roup</w:t>
            </w:r>
            <w:r>
              <w:rPr>
                <w:rFonts w:ascii="Arial"/>
                <w:w w:val="105"/>
                <w:sz w:val="19"/>
              </w:rPr>
              <w:t>s</w:t>
            </w:r>
            <w:r>
              <w:rPr>
                <w:rFonts w:ascii="Arial"/>
                <w:w w:val="103"/>
                <w:sz w:val="19"/>
              </w:rPr>
              <w:t xml:space="preserve"> </w:t>
            </w:r>
            <w:r>
              <w:rPr>
                <w:rFonts w:ascii="Arial"/>
                <w:color w:val="008000"/>
                <w:w w:val="105"/>
                <w:sz w:val="19"/>
              </w:rPr>
              <w:t>Facilitators:</w:t>
            </w:r>
            <w:r>
              <w:rPr>
                <w:rFonts w:ascii="Arial"/>
                <w:color w:val="008000"/>
                <w:spacing w:val="-19"/>
                <w:w w:val="105"/>
                <w:sz w:val="19"/>
              </w:rPr>
              <w:t xml:space="preserve"> </w:t>
            </w:r>
            <w:r>
              <w:rPr>
                <w:rFonts w:ascii="Arial"/>
                <w:color w:val="008000"/>
                <w:w w:val="105"/>
                <w:sz w:val="19"/>
              </w:rPr>
              <w:t>Elder,</w:t>
            </w:r>
            <w:r>
              <w:rPr>
                <w:rFonts w:ascii="Arial"/>
                <w:color w:val="008000"/>
                <w:spacing w:val="-18"/>
                <w:w w:val="105"/>
                <w:sz w:val="19"/>
              </w:rPr>
              <w:t xml:space="preserve"> </w:t>
            </w:r>
            <w:r>
              <w:rPr>
                <w:rFonts w:ascii="Arial"/>
                <w:color w:val="008000"/>
                <w:w w:val="105"/>
                <w:sz w:val="19"/>
              </w:rPr>
              <w:t>Mast,</w:t>
            </w:r>
            <w:r>
              <w:rPr>
                <w:rFonts w:ascii="Arial"/>
                <w:color w:val="008000"/>
                <w:spacing w:val="32"/>
                <w:w w:val="103"/>
                <w:sz w:val="19"/>
              </w:rPr>
              <w:t xml:space="preserve"> </w:t>
            </w:r>
            <w:r>
              <w:rPr>
                <w:rFonts w:ascii="Arial"/>
                <w:color w:val="008000"/>
                <w:w w:val="105"/>
                <w:sz w:val="19"/>
              </w:rPr>
              <w:t>Neeley,</w:t>
            </w:r>
          </w:p>
        </w:tc>
        <w:tc>
          <w:tcPr>
            <w:tcW w:w="1109" w:type="dxa"/>
            <w:tcBorders>
              <w:top w:val="single" w:sz="5" w:space="0" w:color="000000"/>
              <w:left w:val="single" w:sz="5" w:space="0" w:color="000000"/>
              <w:bottom w:val="single" w:sz="5" w:space="0" w:color="000000"/>
              <w:right w:val="single" w:sz="5" w:space="0" w:color="000000"/>
            </w:tcBorders>
            <w:shd w:val="clear" w:color="auto" w:fill="CCC0D9"/>
          </w:tcPr>
          <w:p w14:paraId="7E7DE655" w14:textId="77777777" w:rsidR="00464E18" w:rsidRDefault="00464E18" w:rsidP="00464E18"/>
        </w:tc>
        <w:tc>
          <w:tcPr>
            <w:tcW w:w="4301" w:type="dxa"/>
            <w:tcBorders>
              <w:top w:val="single" w:sz="5" w:space="0" w:color="000000"/>
              <w:left w:val="single" w:sz="5" w:space="0" w:color="000000"/>
              <w:bottom w:val="single" w:sz="5" w:space="0" w:color="000000"/>
              <w:right w:val="single" w:sz="5" w:space="0" w:color="000000"/>
            </w:tcBorders>
            <w:shd w:val="clear" w:color="auto" w:fill="CCC0D9"/>
          </w:tcPr>
          <w:p w14:paraId="3EFA3B46" w14:textId="77777777" w:rsidR="00464E18" w:rsidRDefault="00464E18" w:rsidP="00464E18"/>
        </w:tc>
      </w:tr>
    </w:tbl>
    <w:p w14:paraId="7763F7C8" w14:textId="2C0151BC" w:rsidR="002B6A9C" w:rsidRDefault="002B6A9C">
      <w:pPr>
        <w:spacing w:after="0"/>
      </w:pPr>
      <w:r>
        <w:br w:type="page"/>
      </w:r>
    </w:p>
    <w:p w14:paraId="4222003A" w14:textId="77777777" w:rsidR="00464E18" w:rsidRDefault="00464E18">
      <w:pPr>
        <w:spacing w:after="0"/>
        <w:sectPr w:rsidR="00464E18" w:rsidSect="005F4F5C">
          <w:pgSz w:w="12240" w:h="15840"/>
          <w:pgMar w:top="1440" w:right="1530" w:bottom="1440" w:left="1440" w:header="720" w:footer="720" w:gutter="0"/>
          <w:cols w:space="720"/>
          <w:titlePg/>
          <w:docGrid w:linePitch="245"/>
        </w:sectPr>
      </w:pPr>
    </w:p>
    <w:p w14:paraId="5C838A53" w14:textId="65897733" w:rsidR="00FC13D0" w:rsidRPr="00FC13D0" w:rsidRDefault="00464E18" w:rsidP="00FC13D0">
      <w:pPr>
        <w:spacing w:after="0"/>
        <w:rPr>
          <w:rFonts w:ascii="Times New Roman" w:hAnsi="Times New Roman"/>
          <w:b/>
          <w:sz w:val="28"/>
        </w:rPr>
      </w:pPr>
      <w:r w:rsidRPr="00FC13D0">
        <w:rPr>
          <w:rFonts w:ascii="Times New Roman" w:hAnsi="Times New Roman"/>
          <w:b/>
          <w:sz w:val="28"/>
        </w:rPr>
        <w:lastRenderedPageBreak/>
        <w:t>Attachment G</w:t>
      </w:r>
      <w:r w:rsidR="00FC13D0">
        <w:rPr>
          <w:rFonts w:ascii="Times New Roman" w:hAnsi="Times New Roman"/>
          <w:b/>
          <w:sz w:val="28"/>
        </w:rPr>
        <w:tab/>
      </w:r>
      <w:r w:rsidR="00FC13D0">
        <w:rPr>
          <w:rFonts w:ascii="Times New Roman" w:hAnsi="Times New Roman"/>
          <w:b/>
          <w:sz w:val="28"/>
        </w:rPr>
        <w:tab/>
      </w:r>
      <w:r w:rsidR="00FC13D0">
        <w:rPr>
          <w:rFonts w:ascii="Times New Roman" w:hAnsi="Times New Roman"/>
          <w:b/>
          <w:sz w:val="28"/>
        </w:rPr>
        <w:tab/>
      </w:r>
      <w:r w:rsidR="00FC13D0">
        <w:rPr>
          <w:rFonts w:ascii="Times New Roman" w:hAnsi="Times New Roman"/>
          <w:b/>
          <w:sz w:val="28"/>
          <w:szCs w:val="28"/>
        </w:rPr>
        <w:t>R1 ROTATION SCHEDULES / 2014-2015 AY</w:t>
      </w:r>
    </w:p>
    <w:p w14:paraId="3D5E66AC" w14:textId="77777777" w:rsidR="00FC13D0" w:rsidRDefault="00FC13D0" w:rsidP="00FC13D0">
      <w:pPr>
        <w:pStyle w:val="NoSpacing"/>
        <w:jc w:val="center"/>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1096"/>
        <w:gridCol w:w="1105"/>
        <w:gridCol w:w="835"/>
        <w:gridCol w:w="846"/>
        <w:gridCol w:w="835"/>
        <w:gridCol w:w="887"/>
        <w:gridCol w:w="842"/>
        <w:gridCol w:w="1105"/>
        <w:gridCol w:w="889"/>
        <w:gridCol w:w="1105"/>
        <w:gridCol w:w="839"/>
        <w:gridCol w:w="839"/>
        <w:gridCol w:w="848"/>
        <w:gridCol w:w="1105"/>
      </w:tblGrid>
      <w:tr w:rsidR="00FC13D0" w:rsidRPr="00FC13D0" w14:paraId="26429206" w14:textId="77777777" w:rsidTr="00FC13D0">
        <w:tc>
          <w:tcPr>
            <w:tcW w:w="1262" w:type="dxa"/>
          </w:tcPr>
          <w:p w14:paraId="6995AA20" w14:textId="77777777" w:rsidR="00FC13D0" w:rsidRPr="00FC13D0" w:rsidRDefault="00FC13D0" w:rsidP="00FC13D0">
            <w:pPr>
              <w:pStyle w:val="NoSpacing"/>
              <w:rPr>
                <w:rFonts w:ascii="Times New Roman" w:hAnsi="Times New Roman" w:cs="Times New Roman"/>
                <w:b/>
                <w:sz w:val="18"/>
                <w:szCs w:val="20"/>
              </w:rPr>
            </w:pPr>
          </w:p>
        </w:tc>
        <w:tc>
          <w:tcPr>
            <w:tcW w:w="1172" w:type="dxa"/>
          </w:tcPr>
          <w:p w14:paraId="2DAC7F11" w14:textId="77777777" w:rsidR="00FC13D0" w:rsidRPr="00FC13D0" w:rsidRDefault="00FC13D0" w:rsidP="00FC13D0">
            <w:pPr>
              <w:pStyle w:val="NoSpacing"/>
              <w:jc w:val="center"/>
              <w:rPr>
                <w:rFonts w:ascii="Times New Roman" w:hAnsi="Times New Roman" w:cs="Times New Roman"/>
                <w:b/>
                <w:sz w:val="18"/>
                <w:szCs w:val="20"/>
              </w:rPr>
            </w:pPr>
            <w:r w:rsidRPr="00FC13D0">
              <w:rPr>
                <w:rFonts w:ascii="Times New Roman" w:hAnsi="Times New Roman" w:cs="Times New Roman"/>
                <w:b/>
                <w:sz w:val="18"/>
                <w:szCs w:val="20"/>
              </w:rPr>
              <w:t>1</w:t>
            </w:r>
          </w:p>
        </w:tc>
        <w:tc>
          <w:tcPr>
            <w:tcW w:w="950" w:type="dxa"/>
          </w:tcPr>
          <w:p w14:paraId="4D93892A" w14:textId="77777777" w:rsidR="00FC13D0" w:rsidRPr="00FC13D0" w:rsidRDefault="00FC13D0" w:rsidP="00FC13D0">
            <w:pPr>
              <w:pStyle w:val="NoSpacing"/>
              <w:jc w:val="center"/>
              <w:rPr>
                <w:rFonts w:ascii="Times New Roman" w:hAnsi="Times New Roman" w:cs="Times New Roman"/>
                <w:b/>
                <w:sz w:val="18"/>
                <w:szCs w:val="20"/>
              </w:rPr>
            </w:pPr>
            <w:r w:rsidRPr="00FC13D0">
              <w:rPr>
                <w:rFonts w:ascii="Times New Roman" w:hAnsi="Times New Roman" w:cs="Times New Roman"/>
                <w:b/>
                <w:sz w:val="18"/>
                <w:szCs w:val="20"/>
              </w:rPr>
              <w:t>2</w:t>
            </w:r>
          </w:p>
        </w:tc>
        <w:tc>
          <w:tcPr>
            <w:tcW w:w="964" w:type="dxa"/>
          </w:tcPr>
          <w:p w14:paraId="3001EFDE" w14:textId="77777777" w:rsidR="00FC13D0" w:rsidRPr="00FC13D0" w:rsidRDefault="00FC13D0" w:rsidP="00FC13D0">
            <w:pPr>
              <w:pStyle w:val="NoSpacing"/>
              <w:jc w:val="center"/>
              <w:rPr>
                <w:rFonts w:ascii="Times New Roman" w:hAnsi="Times New Roman" w:cs="Times New Roman"/>
                <w:b/>
                <w:sz w:val="18"/>
                <w:szCs w:val="20"/>
              </w:rPr>
            </w:pPr>
            <w:r w:rsidRPr="00FC13D0">
              <w:rPr>
                <w:rFonts w:ascii="Times New Roman" w:hAnsi="Times New Roman" w:cs="Times New Roman"/>
                <w:b/>
                <w:sz w:val="18"/>
                <w:szCs w:val="20"/>
              </w:rPr>
              <w:t>3</w:t>
            </w:r>
          </w:p>
        </w:tc>
        <w:tc>
          <w:tcPr>
            <w:tcW w:w="951" w:type="dxa"/>
          </w:tcPr>
          <w:p w14:paraId="555BE8CB" w14:textId="77777777" w:rsidR="00FC13D0" w:rsidRPr="00FC13D0" w:rsidRDefault="00FC13D0" w:rsidP="00FC13D0">
            <w:pPr>
              <w:pStyle w:val="NoSpacing"/>
              <w:jc w:val="center"/>
              <w:rPr>
                <w:rFonts w:ascii="Times New Roman" w:hAnsi="Times New Roman" w:cs="Times New Roman"/>
                <w:b/>
                <w:sz w:val="18"/>
                <w:szCs w:val="20"/>
              </w:rPr>
            </w:pPr>
            <w:r w:rsidRPr="00FC13D0">
              <w:rPr>
                <w:rFonts w:ascii="Times New Roman" w:hAnsi="Times New Roman" w:cs="Times New Roman"/>
                <w:b/>
                <w:sz w:val="18"/>
                <w:szCs w:val="20"/>
              </w:rPr>
              <w:t>4</w:t>
            </w:r>
          </w:p>
        </w:tc>
        <w:tc>
          <w:tcPr>
            <w:tcW w:w="983" w:type="dxa"/>
          </w:tcPr>
          <w:p w14:paraId="41FEA916" w14:textId="77777777" w:rsidR="00FC13D0" w:rsidRPr="00FC13D0" w:rsidRDefault="00FC13D0" w:rsidP="00FC13D0">
            <w:pPr>
              <w:pStyle w:val="NoSpacing"/>
              <w:jc w:val="center"/>
              <w:rPr>
                <w:rFonts w:ascii="Times New Roman" w:hAnsi="Times New Roman" w:cs="Times New Roman"/>
                <w:b/>
                <w:sz w:val="18"/>
                <w:szCs w:val="20"/>
              </w:rPr>
            </w:pPr>
            <w:r w:rsidRPr="00FC13D0">
              <w:rPr>
                <w:rFonts w:ascii="Times New Roman" w:hAnsi="Times New Roman" w:cs="Times New Roman"/>
                <w:b/>
                <w:sz w:val="18"/>
                <w:szCs w:val="20"/>
              </w:rPr>
              <w:t>5</w:t>
            </w:r>
          </w:p>
        </w:tc>
        <w:tc>
          <w:tcPr>
            <w:tcW w:w="975" w:type="dxa"/>
          </w:tcPr>
          <w:p w14:paraId="61A975B3" w14:textId="77777777" w:rsidR="00FC13D0" w:rsidRPr="00FC13D0" w:rsidRDefault="00FC13D0" w:rsidP="00FC13D0">
            <w:pPr>
              <w:pStyle w:val="NoSpacing"/>
              <w:jc w:val="center"/>
              <w:rPr>
                <w:rFonts w:ascii="Times New Roman" w:hAnsi="Times New Roman" w:cs="Times New Roman"/>
                <w:b/>
                <w:sz w:val="18"/>
                <w:szCs w:val="20"/>
              </w:rPr>
            </w:pPr>
            <w:r w:rsidRPr="00FC13D0">
              <w:rPr>
                <w:rFonts w:ascii="Times New Roman" w:hAnsi="Times New Roman" w:cs="Times New Roman"/>
                <w:b/>
                <w:sz w:val="18"/>
                <w:szCs w:val="20"/>
              </w:rPr>
              <w:t>6</w:t>
            </w:r>
          </w:p>
        </w:tc>
        <w:tc>
          <w:tcPr>
            <w:tcW w:w="1172" w:type="dxa"/>
          </w:tcPr>
          <w:p w14:paraId="3D154385" w14:textId="77777777" w:rsidR="00FC13D0" w:rsidRPr="00FC13D0" w:rsidRDefault="00FC13D0" w:rsidP="00FC13D0">
            <w:pPr>
              <w:pStyle w:val="NoSpacing"/>
              <w:jc w:val="center"/>
              <w:rPr>
                <w:rFonts w:ascii="Times New Roman" w:hAnsi="Times New Roman" w:cs="Times New Roman"/>
                <w:b/>
                <w:sz w:val="18"/>
                <w:szCs w:val="20"/>
              </w:rPr>
            </w:pPr>
            <w:r w:rsidRPr="00FC13D0">
              <w:rPr>
                <w:rFonts w:ascii="Times New Roman" w:hAnsi="Times New Roman" w:cs="Times New Roman"/>
                <w:b/>
                <w:sz w:val="18"/>
                <w:szCs w:val="20"/>
              </w:rPr>
              <w:t>7</w:t>
            </w:r>
          </w:p>
        </w:tc>
        <w:tc>
          <w:tcPr>
            <w:tcW w:w="992" w:type="dxa"/>
          </w:tcPr>
          <w:p w14:paraId="73CC29F1" w14:textId="77777777" w:rsidR="00FC13D0" w:rsidRPr="00FC13D0" w:rsidRDefault="00FC13D0" w:rsidP="00FC13D0">
            <w:pPr>
              <w:pStyle w:val="NoSpacing"/>
              <w:jc w:val="center"/>
              <w:rPr>
                <w:rFonts w:ascii="Times New Roman" w:hAnsi="Times New Roman" w:cs="Times New Roman"/>
                <w:b/>
                <w:sz w:val="18"/>
                <w:szCs w:val="20"/>
              </w:rPr>
            </w:pPr>
            <w:r w:rsidRPr="00FC13D0">
              <w:rPr>
                <w:rFonts w:ascii="Times New Roman" w:hAnsi="Times New Roman" w:cs="Times New Roman"/>
                <w:b/>
                <w:sz w:val="18"/>
                <w:szCs w:val="20"/>
              </w:rPr>
              <w:t>8</w:t>
            </w:r>
          </w:p>
        </w:tc>
        <w:tc>
          <w:tcPr>
            <w:tcW w:w="1172" w:type="dxa"/>
          </w:tcPr>
          <w:p w14:paraId="7A720094" w14:textId="77777777" w:rsidR="00FC13D0" w:rsidRPr="00FC13D0" w:rsidRDefault="00FC13D0" w:rsidP="00FC13D0">
            <w:pPr>
              <w:pStyle w:val="NoSpacing"/>
              <w:jc w:val="center"/>
              <w:rPr>
                <w:rFonts w:ascii="Times New Roman" w:hAnsi="Times New Roman" w:cs="Times New Roman"/>
                <w:b/>
                <w:sz w:val="18"/>
                <w:szCs w:val="20"/>
              </w:rPr>
            </w:pPr>
            <w:r w:rsidRPr="00FC13D0">
              <w:rPr>
                <w:rFonts w:ascii="Times New Roman" w:hAnsi="Times New Roman" w:cs="Times New Roman"/>
                <w:b/>
                <w:sz w:val="18"/>
                <w:szCs w:val="20"/>
              </w:rPr>
              <w:t>9</w:t>
            </w:r>
          </w:p>
        </w:tc>
        <w:tc>
          <w:tcPr>
            <w:tcW w:w="966" w:type="dxa"/>
          </w:tcPr>
          <w:p w14:paraId="028D1B8A" w14:textId="77777777" w:rsidR="00FC13D0" w:rsidRPr="00FC13D0" w:rsidRDefault="00FC13D0" w:rsidP="00FC13D0">
            <w:pPr>
              <w:pStyle w:val="NoSpacing"/>
              <w:jc w:val="center"/>
              <w:rPr>
                <w:rFonts w:ascii="Times New Roman" w:hAnsi="Times New Roman" w:cs="Times New Roman"/>
                <w:b/>
                <w:sz w:val="18"/>
                <w:szCs w:val="20"/>
              </w:rPr>
            </w:pPr>
            <w:r w:rsidRPr="00FC13D0">
              <w:rPr>
                <w:rFonts w:ascii="Times New Roman" w:hAnsi="Times New Roman" w:cs="Times New Roman"/>
                <w:b/>
                <w:sz w:val="18"/>
                <w:szCs w:val="20"/>
              </w:rPr>
              <w:t>10</w:t>
            </w:r>
          </w:p>
        </w:tc>
        <w:tc>
          <w:tcPr>
            <w:tcW w:w="915" w:type="dxa"/>
          </w:tcPr>
          <w:p w14:paraId="7A6634A7" w14:textId="77777777" w:rsidR="00FC13D0" w:rsidRPr="00FC13D0" w:rsidRDefault="00FC13D0" w:rsidP="00FC13D0">
            <w:pPr>
              <w:pStyle w:val="NoSpacing"/>
              <w:jc w:val="center"/>
              <w:rPr>
                <w:rFonts w:ascii="Times New Roman" w:hAnsi="Times New Roman" w:cs="Times New Roman"/>
                <w:b/>
                <w:sz w:val="18"/>
                <w:szCs w:val="20"/>
              </w:rPr>
            </w:pPr>
            <w:r w:rsidRPr="00FC13D0">
              <w:rPr>
                <w:rFonts w:ascii="Times New Roman" w:hAnsi="Times New Roman" w:cs="Times New Roman"/>
                <w:b/>
                <w:sz w:val="18"/>
                <w:szCs w:val="20"/>
              </w:rPr>
              <w:t>11</w:t>
            </w:r>
          </w:p>
        </w:tc>
        <w:tc>
          <w:tcPr>
            <w:tcW w:w="970" w:type="dxa"/>
          </w:tcPr>
          <w:p w14:paraId="3DFEDB5D" w14:textId="77777777" w:rsidR="00FC13D0" w:rsidRPr="00FC13D0" w:rsidRDefault="00FC13D0" w:rsidP="00FC13D0">
            <w:pPr>
              <w:pStyle w:val="NoSpacing"/>
              <w:jc w:val="center"/>
              <w:rPr>
                <w:rFonts w:ascii="Times New Roman" w:hAnsi="Times New Roman" w:cs="Times New Roman"/>
                <w:b/>
                <w:sz w:val="18"/>
                <w:szCs w:val="20"/>
              </w:rPr>
            </w:pPr>
            <w:r w:rsidRPr="00FC13D0">
              <w:rPr>
                <w:rFonts w:ascii="Times New Roman" w:hAnsi="Times New Roman" w:cs="Times New Roman"/>
                <w:b/>
                <w:sz w:val="18"/>
                <w:szCs w:val="20"/>
              </w:rPr>
              <w:t>12</w:t>
            </w:r>
          </w:p>
        </w:tc>
        <w:tc>
          <w:tcPr>
            <w:tcW w:w="1172" w:type="dxa"/>
          </w:tcPr>
          <w:p w14:paraId="75325061" w14:textId="77777777" w:rsidR="00FC13D0" w:rsidRPr="00FC13D0" w:rsidRDefault="00FC13D0" w:rsidP="00FC13D0">
            <w:pPr>
              <w:pStyle w:val="NoSpacing"/>
              <w:jc w:val="center"/>
              <w:rPr>
                <w:rFonts w:ascii="Times New Roman" w:hAnsi="Times New Roman" w:cs="Times New Roman"/>
                <w:b/>
                <w:sz w:val="18"/>
                <w:szCs w:val="20"/>
              </w:rPr>
            </w:pPr>
            <w:r w:rsidRPr="00FC13D0">
              <w:rPr>
                <w:rFonts w:ascii="Times New Roman" w:hAnsi="Times New Roman" w:cs="Times New Roman"/>
                <w:b/>
                <w:sz w:val="18"/>
                <w:szCs w:val="20"/>
              </w:rPr>
              <w:t>13</w:t>
            </w:r>
          </w:p>
        </w:tc>
      </w:tr>
      <w:tr w:rsidR="00FC13D0" w:rsidRPr="00FC13D0" w14:paraId="7ED71193" w14:textId="77777777" w:rsidTr="00FC13D0">
        <w:tc>
          <w:tcPr>
            <w:tcW w:w="1262" w:type="dxa"/>
          </w:tcPr>
          <w:p w14:paraId="62E8C286" w14:textId="77777777" w:rsidR="00FC13D0" w:rsidRPr="00FC13D0" w:rsidRDefault="00FC13D0" w:rsidP="00FC13D0">
            <w:pPr>
              <w:pStyle w:val="NoSpacing"/>
              <w:rPr>
                <w:rFonts w:ascii="Times New Roman" w:hAnsi="Times New Roman" w:cs="Times New Roman"/>
                <w:b/>
                <w:sz w:val="18"/>
                <w:szCs w:val="20"/>
              </w:rPr>
            </w:pPr>
            <w:r w:rsidRPr="00FC13D0">
              <w:rPr>
                <w:rFonts w:ascii="Times New Roman" w:hAnsi="Times New Roman" w:cs="Times New Roman"/>
                <w:b/>
                <w:sz w:val="18"/>
                <w:szCs w:val="20"/>
              </w:rPr>
              <w:t>Kento</w:t>
            </w:r>
          </w:p>
          <w:p w14:paraId="167B806C" w14:textId="77777777" w:rsidR="00FC13D0" w:rsidRPr="00FC13D0" w:rsidRDefault="00FC13D0" w:rsidP="00FC13D0">
            <w:pPr>
              <w:pStyle w:val="NoSpacing"/>
              <w:rPr>
                <w:rFonts w:ascii="Times New Roman" w:hAnsi="Times New Roman" w:cs="Times New Roman"/>
                <w:b/>
                <w:sz w:val="18"/>
                <w:szCs w:val="20"/>
              </w:rPr>
            </w:pPr>
            <w:r w:rsidRPr="00FC13D0">
              <w:rPr>
                <w:rFonts w:ascii="Times New Roman" w:hAnsi="Times New Roman" w:cs="Times New Roman"/>
                <w:b/>
                <w:sz w:val="18"/>
                <w:szCs w:val="20"/>
              </w:rPr>
              <w:t>Akasaka</w:t>
            </w:r>
          </w:p>
        </w:tc>
        <w:tc>
          <w:tcPr>
            <w:tcW w:w="1172" w:type="dxa"/>
            <w:shd w:val="clear" w:color="auto" w:fill="C6D9F1" w:themeFill="text2" w:themeFillTint="33"/>
          </w:tcPr>
          <w:p w14:paraId="1AFA7EBC" w14:textId="77777777" w:rsidR="00FC13D0" w:rsidRPr="00FC13D0" w:rsidRDefault="00FC13D0" w:rsidP="00FC13D0">
            <w:pPr>
              <w:pStyle w:val="NoSpacing"/>
              <w:jc w:val="center"/>
              <w:rPr>
                <w:rFonts w:ascii="Times New Roman" w:hAnsi="Times New Roman" w:cs="Times New Roman"/>
                <w:b/>
                <w:sz w:val="18"/>
                <w:szCs w:val="20"/>
              </w:rPr>
            </w:pPr>
            <w:r w:rsidRPr="00FC13D0">
              <w:rPr>
                <w:rFonts w:ascii="Times New Roman" w:hAnsi="Times New Roman" w:cs="Times New Roman"/>
                <w:b/>
                <w:sz w:val="18"/>
                <w:szCs w:val="20"/>
              </w:rPr>
              <w:t>SA-V</w:t>
            </w:r>
          </w:p>
        </w:tc>
        <w:tc>
          <w:tcPr>
            <w:tcW w:w="950" w:type="dxa"/>
            <w:shd w:val="clear" w:color="auto" w:fill="FABF8F" w:themeFill="accent6" w:themeFillTint="99"/>
          </w:tcPr>
          <w:p w14:paraId="16DCC16D" w14:textId="77777777" w:rsidR="00FC13D0" w:rsidRPr="00FC13D0" w:rsidRDefault="00FC13D0" w:rsidP="00FC13D0">
            <w:pPr>
              <w:pStyle w:val="NoSpacing"/>
              <w:jc w:val="center"/>
              <w:rPr>
                <w:rFonts w:ascii="Times New Roman" w:hAnsi="Times New Roman" w:cs="Times New Roman"/>
                <w:b/>
                <w:sz w:val="18"/>
                <w:szCs w:val="20"/>
              </w:rPr>
            </w:pPr>
            <w:r w:rsidRPr="00FC13D0">
              <w:rPr>
                <w:rFonts w:ascii="Times New Roman" w:hAnsi="Times New Roman" w:cs="Times New Roman"/>
                <w:b/>
                <w:sz w:val="18"/>
                <w:szCs w:val="20"/>
              </w:rPr>
              <w:t>CAP</w:t>
            </w:r>
          </w:p>
        </w:tc>
        <w:tc>
          <w:tcPr>
            <w:tcW w:w="1915" w:type="dxa"/>
            <w:gridSpan w:val="2"/>
            <w:shd w:val="clear" w:color="auto" w:fill="8DB3E2" w:themeFill="text2" w:themeFillTint="66"/>
          </w:tcPr>
          <w:p w14:paraId="2DF51EE2" w14:textId="77777777" w:rsidR="00FC13D0" w:rsidRPr="00FC13D0" w:rsidRDefault="00FC13D0" w:rsidP="00FC13D0">
            <w:pPr>
              <w:pStyle w:val="NoSpacing"/>
              <w:jc w:val="center"/>
              <w:rPr>
                <w:rFonts w:ascii="Times New Roman" w:hAnsi="Times New Roman" w:cs="Times New Roman"/>
                <w:b/>
                <w:sz w:val="18"/>
                <w:szCs w:val="20"/>
              </w:rPr>
            </w:pPr>
            <w:r w:rsidRPr="00FC13D0">
              <w:rPr>
                <w:rFonts w:ascii="Times New Roman" w:hAnsi="Times New Roman" w:cs="Times New Roman"/>
                <w:b/>
                <w:sz w:val="18"/>
                <w:szCs w:val="20"/>
              </w:rPr>
              <w:t>Inpatient - VA</w:t>
            </w:r>
          </w:p>
        </w:tc>
        <w:tc>
          <w:tcPr>
            <w:tcW w:w="1958" w:type="dxa"/>
            <w:gridSpan w:val="2"/>
            <w:shd w:val="clear" w:color="auto" w:fill="B2A1C7" w:themeFill="accent4" w:themeFillTint="99"/>
          </w:tcPr>
          <w:p w14:paraId="2FAE84FE" w14:textId="77777777" w:rsidR="00FC13D0" w:rsidRPr="00FC13D0" w:rsidRDefault="00FC13D0" w:rsidP="00FC13D0">
            <w:pPr>
              <w:pStyle w:val="NoSpacing"/>
              <w:jc w:val="center"/>
              <w:rPr>
                <w:rFonts w:ascii="Times New Roman" w:hAnsi="Times New Roman" w:cs="Times New Roman"/>
                <w:b/>
                <w:sz w:val="18"/>
                <w:szCs w:val="20"/>
              </w:rPr>
            </w:pPr>
            <w:r w:rsidRPr="00FC13D0">
              <w:rPr>
                <w:rFonts w:ascii="Times New Roman" w:hAnsi="Times New Roman" w:cs="Times New Roman"/>
                <w:b/>
                <w:sz w:val="18"/>
                <w:szCs w:val="20"/>
              </w:rPr>
              <w:t>Neuro- PHP</w:t>
            </w:r>
          </w:p>
        </w:tc>
        <w:tc>
          <w:tcPr>
            <w:tcW w:w="1172" w:type="dxa"/>
            <w:shd w:val="clear" w:color="auto" w:fill="C2D69B" w:themeFill="accent3" w:themeFillTint="99"/>
          </w:tcPr>
          <w:p w14:paraId="5530C34A" w14:textId="77777777" w:rsidR="00FC13D0" w:rsidRPr="00FC13D0" w:rsidRDefault="00FC13D0" w:rsidP="00FC13D0">
            <w:pPr>
              <w:pStyle w:val="NoSpacing"/>
              <w:jc w:val="center"/>
              <w:rPr>
                <w:rFonts w:ascii="Times New Roman" w:hAnsi="Times New Roman" w:cs="Times New Roman"/>
                <w:b/>
                <w:sz w:val="18"/>
                <w:szCs w:val="20"/>
              </w:rPr>
            </w:pPr>
            <w:r w:rsidRPr="00FC13D0">
              <w:rPr>
                <w:rFonts w:ascii="Times New Roman" w:hAnsi="Times New Roman" w:cs="Times New Roman"/>
                <w:b/>
                <w:sz w:val="18"/>
                <w:szCs w:val="20"/>
              </w:rPr>
              <w:t>CC</w:t>
            </w:r>
          </w:p>
        </w:tc>
        <w:tc>
          <w:tcPr>
            <w:tcW w:w="2164" w:type="dxa"/>
            <w:gridSpan w:val="2"/>
            <w:shd w:val="clear" w:color="auto" w:fill="DDD9C3" w:themeFill="background2" w:themeFillShade="E6"/>
          </w:tcPr>
          <w:p w14:paraId="4AC0BE81" w14:textId="77777777" w:rsidR="00FC13D0" w:rsidRPr="00FC13D0" w:rsidRDefault="00FC13D0" w:rsidP="00FC13D0">
            <w:pPr>
              <w:pStyle w:val="NoSpacing"/>
              <w:jc w:val="center"/>
              <w:rPr>
                <w:rFonts w:ascii="Times New Roman" w:hAnsi="Times New Roman" w:cs="Times New Roman"/>
                <w:b/>
                <w:sz w:val="18"/>
                <w:szCs w:val="20"/>
              </w:rPr>
            </w:pPr>
            <w:r w:rsidRPr="00FC13D0">
              <w:rPr>
                <w:rFonts w:ascii="Times New Roman" w:hAnsi="Times New Roman" w:cs="Times New Roman"/>
                <w:b/>
                <w:sz w:val="18"/>
                <w:szCs w:val="20"/>
              </w:rPr>
              <w:t>Inpatient – MVH</w:t>
            </w:r>
          </w:p>
        </w:tc>
        <w:tc>
          <w:tcPr>
            <w:tcW w:w="4023" w:type="dxa"/>
            <w:gridSpan w:val="4"/>
            <w:shd w:val="clear" w:color="auto" w:fill="C4BC96" w:themeFill="background2" w:themeFillShade="BF"/>
          </w:tcPr>
          <w:p w14:paraId="5F5945C9" w14:textId="77777777" w:rsidR="00FC13D0" w:rsidRPr="00FC13D0" w:rsidRDefault="00FC13D0" w:rsidP="00FC13D0">
            <w:pPr>
              <w:pStyle w:val="NoSpacing"/>
              <w:jc w:val="center"/>
              <w:rPr>
                <w:rFonts w:ascii="Times New Roman" w:hAnsi="Times New Roman" w:cs="Times New Roman"/>
                <w:b/>
                <w:sz w:val="18"/>
                <w:szCs w:val="20"/>
              </w:rPr>
            </w:pPr>
            <w:r w:rsidRPr="00FC13D0">
              <w:rPr>
                <w:rFonts w:ascii="Times New Roman" w:hAnsi="Times New Roman" w:cs="Times New Roman"/>
                <w:b/>
                <w:sz w:val="18"/>
                <w:szCs w:val="20"/>
              </w:rPr>
              <w:t>Internal Medicine - MVH</w:t>
            </w:r>
          </w:p>
        </w:tc>
      </w:tr>
      <w:tr w:rsidR="00FC13D0" w:rsidRPr="00FC13D0" w14:paraId="1F79AE77" w14:textId="77777777" w:rsidTr="00FC13D0">
        <w:tc>
          <w:tcPr>
            <w:tcW w:w="1262" w:type="dxa"/>
          </w:tcPr>
          <w:p w14:paraId="1BCA2147" w14:textId="77777777" w:rsidR="00FC13D0" w:rsidRPr="00FC13D0" w:rsidRDefault="00FC13D0" w:rsidP="00FC13D0">
            <w:pPr>
              <w:pStyle w:val="NoSpacing"/>
              <w:rPr>
                <w:rFonts w:ascii="Times New Roman" w:hAnsi="Times New Roman" w:cs="Times New Roman"/>
                <w:b/>
                <w:sz w:val="18"/>
                <w:szCs w:val="20"/>
              </w:rPr>
            </w:pPr>
            <w:r w:rsidRPr="00FC13D0">
              <w:rPr>
                <w:rFonts w:ascii="Times New Roman" w:hAnsi="Times New Roman" w:cs="Times New Roman"/>
                <w:b/>
                <w:sz w:val="18"/>
                <w:szCs w:val="20"/>
              </w:rPr>
              <w:t>Doug</w:t>
            </w:r>
          </w:p>
          <w:p w14:paraId="346B516C" w14:textId="77777777" w:rsidR="00FC13D0" w:rsidRPr="00FC13D0" w:rsidRDefault="00FC13D0" w:rsidP="00FC13D0">
            <w:pPr>
              <w:pStyle w:val="NoSpacing"/>
              <w:rPr>
                <w:rFonts w:ascii="Times New Roman" w:hAnsi="Times New Roman" w:cs="Times New Roman"/>
                <w:b/>
                <w:sz w:val="18"/>
                <w:szCs w:val="20"/>
              </w:rPr>
            </w:pPr>
            <w:r w:rsidRPr="00FC13D0">
              <w:rPr>
                <w:rFonts w:ascii="Times New Roman" w:hAnsi="Times New Roman" w:cs="Times New Roman"/>
                <w:b/>
                <w:sz w:val="18"/>
                <w:szCs w:val="20"/>
              </w:rPr>
              <w:t>Armour</w:t>
            </w:r>
          </w:p>
        </w:tc>
        <w:tc>
          <w:tcPr>
            <w:tcW w:w="1172" w:type="dxa"/>
            <w:shd w:val="clear" w:color="auto" w:fill="FABF8F" w:themeFill="accent6" w:themeFillTint="99"/>
          </w:tcPr>
          <w:p w14:paraId="141F71A8" w14:textId="77777777" w:rsidR="00FC13D0" w:rsidRPr="00FC13D0" w:rsidRDefault="00FC13D0" w:rsidP="00FC13D0">
            <w:pPr>
              <w:pStyle w:val="NoSpacing"/>
              <w:jc w:val="center"/>
              <w:rPr>
                <w:rFonts w:ascii="Times New Roman" w:hAnsi="Times New Roman" w:cs="Times New Roman"/>
                <w:b/>
                <w:sz w:val="18"/>
                <w:szCs w:val="20"/>
              </w:rPr>
            </w:pPr>
            <w:r w:rsidRPr="00FC13D0">
              <w:rPr>
                <w:rFonts w:ascii="Times New Roman" w:hAnsi="Times New Roman" w:cs="Times New Roman"/>
                <w:b/>
                <w:sz w:val="18"/>
                <w:szCs w:val="20"/>
              </w:rPr>
              <w:t>CAP</w:t>
            </w:r>
          </w:p>
        </w:tc>
        <w:tc>
          <w:tcPr>
            <w:tcW w:w="950" w:type="dxa"/>
            <w:shd w:val="clear" w:color="auto" w:fill="C2D69B" w:themeFill="accent3" w:themeFillTint="99"/>
          </w:tcPr>
          <w:p w14:paraId="1557F035" w14:textId="77777777" w:rsidR="00FC13D0" w:rsidRPr="00FC13D0" w:rsidRDefault="00FC13D0" w:rsidP="00FC13D0">
            <w:pPr>
              <w:pStyle w:val="NoSpacing"/>
              <w:jc w:val="center"/>
              <w:rPr>
                <w:rFonts w:ascii="Times New Roman" w:hAnsi="Times New Roman" w:cs="Times New Roman"/>
                <w:b/>
                <w:sz w:val="18"/>
                <w:szCs w:val="20"/>
              </w:rPr>
            </w:pPr>
            <w:r w:rsidRPr="00FC13D0">
              <w:rPr>
                <w:rFonts w:ascii="Times New Roman" w:hAnsi="Times New Roman" w:cs="Times New Roman"/>
                <w:b/>
                <w:sz w:val="18"/>
                <w:szCs w:val="20"/>
              </w:rPr>
              <w:t>CC</w:t>
            </w:r>
          </w:p>
        </w:tc>
        <w:tc>
          <w:tcPr>
            <w:tcW w:w="1915" w:type="dxa"/>
            <w:gridSpan w:val="2"/>
            <w:shd w:val="clear" w:color="auto" w:fill="DDD9C3" w:themeFill="background2" w:themeFillShade="E6"/>
          </w:tcPr>
          <w:p w14:paraId="69A6E13E" w14:textId="77777777" w:rsidR="00FC13D0" w:rsidRPr="00FC13D0" w:rsidRDefault="00FC13D0" w:rsidP="00FC13D0">
            <w:pPr>
              <w:pStyle w:val="NoSpacing"/>
              <w:jc w:val="center"/>
              <w:rPr>
                <w:rFonts w:ascii="Times New Roman" w:hAnsi="Times New Roman" w:cs="Times New Roman"/>
                <w:b/>
                <w:sz w:val="18"/>
                <w:szCs w:val="20"/>
              </w:rPr>
            </w:pPr>
            <w:r w:rsidRPr="00FC13D0">
              <w:rPr>
                <w:rFonts w:ascii="Times New Roman" w:hAnsi="Times New Roman" w:cs="Times New Roman"/>
                <w:b/>
                <w:sz w:val="18"/>
                <w:szCs w:val="20"/>
              </w:rPr>
              <w:t>Inpatient – MVH</w:t>
            </w:r>
          </w:p>
        </w:tc>
        <w:tc>
          <w:tcPr>
            <w:tcW w:w="983" w:type="dxa"/>
            <w:shd w:val="clear" w:color="auto" w:fill="F2DBDB" w:themeFill="accent2" w:themeFillTint="33"/>
          </w:tcPr>
          <w:p w14:paraId="421BE602" w14:textId="77777777" w:rsidR="00FC13D0" w:rsidRPr="00FC13D0" w:rsidRDefault="00FC13D0" w:rsidP="00FC13D0">
            <w:pPr>
              <w:pStyle w:val="NoSpacing"/>
              <w:jc w:val="center"/>
              <w:rPr>
                <w:rFonts w:ascii="Times New Roman" w:hAnsi="Times New Roman" w:cs="Times New Roman"/>
                <w:b/>
                <w:sz w:val="18"/>
                <w:szCs w:val="20"/>
              </w:rPr>
            </w:pPr>
            <w:r w:rsidRPr="00FC13D0">
              <w:rPr>
                <w:rFonts w:ascii="Times New Roman" w:hAnsi="Times New Roman" w:cs="Times New Roman"/>
                <w:b/>
                <w:sz w:val="18"/>
                <w:szCs w:val="20"/>
              </w:rPr>
              <w:t>Primed-</w:t>
            </w:r>
          </w:p>
          <w:p w14:paraId="4353B670" w14:textId="77777777" w:rsidR="00FC13D0" w:rsidRPr="00FC13D0" w:rsidRDefault="00FC13D0" w:rsidP="00FC13D0">
            <w:pPr>
              <w:pStyle w:val="NoSpacing"/>
              <w:jc w:val="center"/>
              <w:rPr>
                <w:rFonts w:ascii="Times New Roman" w:hAnsi="Times New Roman" w:cs="Times New Roman"/>
                <w:b/>
                <w:sz w:val="18"/>
                <w:szCs w:val="20"/>
              </w:rPr>
            </w:pPr>
            <w:r w:rsidRPr="00FC13D0">
              <w:rPr>
                <w:rFonts w:ascii="Times New Roman" w:hAnsi="Times New Roman" w:cs="Times New Roman"/>
                <w:b/>
                <w:sz w:val="18"/>
                <w:szCs w:val="20"/>
              </w:rPr>
              <w:t>KMC</w:t>
            </w:r>
          </w:p>
        </w:tc>
        <w:tc>
          <w:tcPr>
            <w:tcW w:w="975" w:type="dxa"/>
            <w:shd w:val="clear" w:color="auto" w:fill="F2DBDB" w:themeFill="accent2" w:themeFillTint="33"/>
          </w:tcPr>
          <w:p w14:paraId="7D8ACD1C" w14:textId="77777777" w:rsidR="00FC13D0" w:rsidRPr="00FC13D0" w:rsidRDefault="00FC13D0" w:rsidP="00FC13D0">
            <w:pPr>
              <w:pStyle w:val="NoSpacing"/>
              <w:jc w:val="center"/>
              <w:rPr>
                <w:rFonts w:ascii="Times New Roman" w:hAnsi="Times New Roman" w:cs="Times New Roman"/>
                <w:b/>
                <w:sz w:val="18"/>
                <w:szCs w:val="20"/>
              </w:rPr>
            </w:pPr>
            <w:r w:rsidRPr="00FC13D0">
              <w:rPr>
                <w:rFonts w:ascii="Times New Roman" w:hAnsi="Times New Roman" w:cs="Times New Roman"/>
                <w:b/>
                <w:sz w:val="18"/>
                <w:szCs w:val="20"/>
              </w:rPr>
              <w:t>GI</w:t>
            </w:r>
          </w:p>
          <w:p w14:paraId="50EBB6FD" w14:textId="77777777" w:rsidR="00FC13D0" w:rsidRPr="00FC13D0" w:rsidRDefault="00FC13D0" w:rsidP="00FC13D0">
            <w:pPr>
              <w:pStyle w:val="NoSpacing"/>
              <w:jc w:val="center"/>
              <w:rPr>
                <w:rFonts w:ascii="Times New Roman" w:hAnsi="Times New Roman" w:cs="Times New Roman"/>
                <w:b/>
                <w:sz w:val="18"/>
                <w:szCs w:val="20"/>
              </w:rPr>
            </w:pPr>
            <w:r w:rsidRPr="00FC13D0">
              <w:rPr>
                <w:rFonts w:ascii="Times New Roman" w:hAnsi="Times New Roman" w:cs="Times New Roman"/>
                <w:b/>
                <w:sz w:val="18"/>
                <w:szCs w:val="20"/>
              </w:rPr>
              <w:t>Saxe</w:t>
            </w:r>
          </w:p>
        </w:tc>
        <w:tc>
          <w:tcPr>
            <w:tcW w:w="1172" w:type="dxa"/>
            <w:shd w:val="clear" w:color="auto" w:fill="F2DBDB" w:themeFill="accent2" w:themeFillTint="33"/>
          </w:tcPr>
          <w:p w14:paraId="7DD7DF7F" w14:textId="77777777" w:rsidR="00FC13D0" w:rsidRPr="00FC13D0" w:rsidRDefault="00FC13D0" w:rsidP="00FC13D0">
            <w:pPr>
              <w:pStyle w:val="NoSpacing"/>
              <w:jc w:val="center"/>
              <w:rPr>
                <w:rFonts w:ascii="Times New Roman" w:hAnsi="Times New Roman" w:cs="Times New Roman"/>
                <w:b/>
                <w:sz w:val="18"/>
                <w:szCs w:val="20"/>
              </w:rPr>
            </w:pPr>
            <w:r w:rsidRPr="00FC13D0">
              <w:rPr>
                <w:rFonts w:ascii="Times New Roman" w:hAnsi="Times New Roman" w:cs="Times New Roman"/>
                <w:b/>
                <w:sz w:val="18"/>
                <w:szCs w:val="20"/>
              </w:rPr>
              <w:t>Cardiology</w:t>
            </w:r>
          </w:p>
          <w:p w14:paraId="5DA6184D" w14:textId="77777777" w:rsidR="00FC13D0" w:rsidRPr="00FC13D0" w:rsidRDefault="00FC13D0" w:rsidP="00FC13D0">
            <w:pPr>
              <w:pStyle w:val="NoSpacing"/>
              <w:jc w:val="center"/>
              <w:rPr>
                <w:rFonts w:ascii="Times New Roman" w:hAnsi="Times New Roman" w:cs="Times New Roman"/>
                <w:b/>
                <w:sz w:val="18"/>
                <w:szCs w:val="20"/>
              </w:rPr>
            </w:pPr>
            <w:r w:rsidRPr="00FC13D0">
              <w:rPr>
                <w:rFonts w:ascii="Times New Roman" w:hAnsi="Times New Roman" w:cs="Times New Roman"/>
                <w:b/>
                <w:sz w:val="18"/>
                <w:szCs w:val="20"/>
              </w:rPr>
              <w:t>KMC</w:t>
            </w:r>
          </w:p>
        </w:tc>
        <w:tc>
          <w:tcPr>
            <w:tcW w:w="992" w:type="dxa"/>
            <w:shd w:val="clear" w:color="auto" w:fill="F2DBDB" w:themeFill="accent2" w:themeFillTint="33"/>
          </w:tcPr>
          <w:p w14:paraId="47FF23E7" w14:textId="77777777" w:rsidR="00FC13D0" w:rsidRPr="00FC13D0" w:rsidRDefault="00FC13D0" w:rsidP="00FC13D0">
            <w:pPr>
              <w:pStyle w:val="NoSpacing"/>
              <w:jc w:val="center"/>
              <w:rPr>
                <w:rFonts w:ascii="Times New Roman" w:hAnsi="Times New Roman" w:cs="Times New Roman"/>
                <w:b/>
                <w:sz w:val="18"/>
                <w:szCs w:val="20"/>
              </w:rPr>
            </w:pPr>
            <w:r w:rsidRPr="00FC13D0">
              <w:rPr>
                <w:rFonts w:ascii="Times New Roman" w:hAnsi="Times New Roman" w:cs="Times New Roman"/>
                <w:b/>
                <w:sz w:val="18"/>
                <w:szCs w:val="20"/>
              </w:rPr>
              <w:t>Primed-</w:t>
            </w:r>
          </w:p>
          <w:p w14:paraId="22113E45" w14:textId="77777777" w:rsidR="00FC13D0" w:rsidRPr="00FC13D0" w:rsidRDefault="00FC13D0" w:rsidP="00FC13D0">
            <w:pPr>
              <w:pStyle w:val="NoSpacing"/>
              <w:jc w:val="center"/>
              <w:rPr>
                <w:rFonts w:ascii="Times New Roman" w:hAnsi="Times New Roman" w:cs="Times New Roman"/>
                <w:b/>
                <w:sz w:val="18"/>
                <w:szCs w:val="20"/>
              </w:rPr>
            </w:pPr>
            <w:r w:rsidRPr="00FC13D0">
              <w:rPr>
                <w:rFonts w:ascii="Times New Roman" w:hAnsi="Times New Roman" w:cs="Times New Roman"/>
                <w:b/>
                <w:sz w:val="18"/>
                <w:szCs w:val="20"/>
              </w:rPr>
              <w:t>KMC</w:t>
            </w:r>
          </w:p>
        </w:tc>
        <w:tc>
          <w:tcPr>
            <w:tcW w:w="2138" w:type="dxa"/>
            <w:gridSpan w:val="2"/>
            <w:shd w:val="clear" w:color="auto" w:fill="8DB3E2" w:themeFill="text2" w:themeFillTint="66"/>
          </w:tcPr>
          <w:p w14:paraId="0A8E9F62" w14:textId="77777777" w:rsidR="00FC13D0" w:rsidRPr="00FC13D0" w:rsidRDefault="00FC13D0" w:rsidP="00FC13D0">
            <w:pPr>
              <w:pStyle w:val="NoSpacing"/>
              <w:jc w:val="center"/>
              <w:rPr>
                <w:rFonts w:ascii="Times New Roman" w:hAnsi="Times New Roman" w:cs="Times New Roman"/>
                <w:b/>
                <w:sz w:val="18"/>
                <w:szCs w:val="20"/>
              </w:rPr>
            </w:pPr>
            <w:r w:rsidRPr="00FC13D0">
              <w:rPr>
                <w:rFonts w:ascii="Times New Roman" w:hAnsi="Times New Roman" w:cs="Times New Roman"/>
                <w:b/>
                <w:sz w:val="18"/>
                <w:szCs w:val="20"/>
              </w:rPr>
              <w:t>Inpatient – VA</w:t>
            </w:r>
          </w:p>
        </w:tc>
        <w:tc>
          <w:tcPr>
            <w:tcW w:w="915" w:type="dxa"/>
            <w:shd w:val="clear" w:color="auto" w:fill="D99594" w:themeFill="accent2" w:themeFillTint="99"/>
          </w:tcPr>
          <w:p w14:paraId="1C851C90" w14:textId="77777777" w:rsidR="00FC13D0" w:rsidRPr="00FC13D0" w:rsidRDefault="00FC13D0" w:rsidP="00FC13D0">
            <w:pPr>
              <w:pStyle w:val="NoSpacing"/>
              <w:jc w:val="center"/>
              <w:rPr>
                <w:rFonts w:ascii="Times New Roman" w:hAnsi="Times New Roman" w:cs="Times New Roman"/>
                <w:b/>
                <w:sz w:val="18"/>
                <w:szCs w:val="20"/>
              </w:rPr>
            </w:pPr>
            <w:r w:rsidRPr="00FC13D0">
              <w:rPr>
                <w:rFonts w:ascii="Times New Roman" w:hAnsi="Times New Roman" w:cs="Times New Roman"/>
                <w:b/>
                <w:sz w:val="18"/>
                <w:szCs w:val="20"/>
              </w:rPr>
              <w:t>SA-K</w:t>
            </w:r>
          </w:p>
        </w:tc>
        <w:tc>
          <w:tcPr>
            <w:tcW w:w="2142" w:type="dxa"/>
            <w:gridSpan w:val="2"/>
            <w:shd w:val="clear" w:color="auto" w:fill="E5B8B7" w:themeFill="accent2" w:themeFillTint="66"/>
          </w:tcPr>
          <w:p w14:paraId="39A58F5D" w14:textId="77777777" w:rsidR="00FC13D0" w:rsidRPr="00FC13D0" w:rsidRDefault="00FC13D0" w:rsidP="00FC13D0">
            <w:pPr>
              <w:pStyle w:val="NoSpacing"/>
              <w:jc w:val="center"/>
              <w:rPr>
                <w:rFonts w:ascii="Times New Roman" w:hAnsi="Times New Roman" w:cs="Times New Roman"/>
                <w:b/>
                <w:sz w:val="18"/>
                <w:szCs w:val="20"/>
              </w:rPr>
            </w:pPr>
            <w:r w:rsidRPr="00FC13D0">
              <w:rPr>
                <w:rFonts w:ascii="Times New Roman" w:hAnsi="Times New Roman" w:cs="Times New Roman"/>
                <w:b/>
                <w:sz w:val="18"/>
                <w:szCs w:val="20"/>
              </w:rPr>
              <w:t>Neuro - KMC</w:t>
            </w:r>
          </w:p>
        </w:tc>
      </w:tr>
      <w:tr w:rsidR="00FC13D0" w:rsidRPr="00FC13D0" w14:paraId="514C92F1" w14:textId="77777777" w:rsidTr="00FC13D0">
        <w:tc>
          <w:tcPr>
            <w:tcW w:w="1262" w:type="dxa"/>
          </w:tcPr>
          <w:p w14:paraId="1A26D03E" w14:textId="77777777" w:rsidR="00FC13D0" w:rsidRPr="00FC13D0" w:rsidRDefault="00FC13D0" w:rsidP="00FC13D0">
            <w:pPr>
              <w:pStyle w:val="NoSpacing"/>
              <w:rPr>
                <w:rFonts w:ascii="Times New Roman" w:hAnsi="Times New Roman" w:cs="Times New Roman"/>
                <w:b/>
                <w:sz w:val="18"/>
                <w:szCs w:val="20"/>
              </w:rPr>
            </w:pPr>
            <w:r w:rsidRPr="00FC13D0">
              <w:rPr>
                <w:rFonts w:ascii="Times New Roman" w:hAnsi="Times New Roman" w:cs="Times New Roman"/>
                <w:b/>
                <w:sz w:val="18"/>
                <w:szCs w:val="20"/>
              </w:rPr>
              <w:t>Bret</w:t>
            </w:r>
          </w:p>
          <w:p w14:paraId="5E0F9929" w14:textId="77777777" w:rsidR="00FC13D0" w:rsidRPr="00FC13D0" w:rsidRDefault="00FC13D0" w:rsidP="00FC13D0">
            <w:pPr>
              <w:pStyle w:val="NoSpacing"/>
              <w:rPr>
                <w:rFonts w:ascii="Times New Roman" w:hAnsi="Times New Roman" w:cs="Times New Roman"/>
                <w:b/>
                <w:sz w:val="18"/>
                <w:szCs w:val="20"/>
              </w:rPr>
            </w:pPr>
            <w:r w:rsidRPr="00FC13D0">
              <w:rPr>
                <w:rFonts w:ascii="Times New Roman" w:hAnsi="Times New Roman" w:cs="Times New Roman"/>
                <w:b/>
                <w:sz w:val="18"/>
                <w:szCs w:val="20"/>
              </w:rPr>
              <w:t>Becker</w:t>
            </w:r>
          </w:p>
        </w:tc>
        <w:tc>
          <w:tcPr>
            <w:tcW w:w="2122" w:type="dxa"/>
            <w:gridSpan w:val="2"/>
            <w:shd w:val="clear" w:color="auto" w:fill="DDD9C3" w:themeFill="background2" w:themeFillShade="E6"/>
          </w:tcPr>
          <w:p w14:paraId="1773B468" w14:textId="77777777" w:rsidR="00FC13D0" w:rsidRPr="00FC13D0" w:rsidRDefault="00FC13D0" w:rsidP="00FC13D0">
            <w:pPr>
              <w:pStyle w:val="NoSpacing"/>
              <w:jc w:val="center"/>
              <w:rPr>
                <w:rFonts w:ascii="Times New Roman" w:hAnsi="Times New Roman" w:cs="Times New Roman"/>
                <w:b/>
                <w:sz w:val="18"/>
                <w:szCs w:val="20"/>
              </w:rPr>
            </w:pPr>
            <w:r w:rsidRPr="00FC13D0">
              <w:rPr>
                <w:rFonts w:ascii="Times New Roman" w:hAnsi="Times New Roman" w:cs="Times New Roman"/>
                <w:b/>
                <w:sz w:val="18"/>
                <w:szCs w:val="20"/>
              </w:rPr>
              <w:t>Inpatient – MVH</w:t>
            </w:r>
          </w:p>
        </w:tc>
        <w:tc>
          <w:tcPr>
            <w:tcW w:w="1915" w:type="dxa"/>
            <w:gridSpan w:val="2"/>
            <w:shd w:val="clear" w:color="auto" w:fill="B2A1C7" w:themeFill="accent4" w:themeFillTint="99"/>
          </w:tcPr>
          <w:p w14:paraId="4CDCAC95" w14:textId="77777777" w:rsidR="00FC13D0" w:rsidRPr="00FC13D0" w:rsidRDefault="00FC13D0" w:rsidP="00FC13D0">
            <w:pPr>
              <w:pStyle w:val="NoSpacing"/>
              <w:jc w:val="center"/>
              <w:rPr>
                <w:rFonts w:ascii="Times New Roman" w:hAnsi="Times New Roman" w:cs="Times New Roman"/>
                <w:b/>
                <w:sz w:val="18"/>
                <w:szCs w:val="20"/>
              </w:rPr>
            </w:pPr>
            <w:r w:rsidRPr="00FC13D0">
              <w:rPr>
                <w:rFonts w:ascii="Times New Roman" w:hAnsi="Times New Roman" w:cs="Times New Roman"/>
                <w:b/>
                <w:sz w:val="18"/>
                <w:szCs w:val="20"/>
              </w:rPr>
              <w:t>Neuro – PHP</w:t>
            </w:r>
          </w:p>
        </w:tc>
        <w:tc>
          <w:tcPr>
            <w:tcW w:w="983" w:type="dxa"/>
            <w:shd w:val="clear" w:color="auto" w:fill="D99594" w:themeFill="accent2" w:themeFillTint="99"/>
          </w:tcPr>
          <w:p w14:paraId="48D5AFD0" w14:textId="77777777" w:rsidR="00FC13D0" w:rsidRPr="00FC13D0" w:rsidRDefault="00FC13D0" w:rsidP="00FC13D0">
            <w:pPr>
              <w:pStyle w:val="NoSpacing"/>
              <w:jc w:val="center"/>
              <w:rPr>
                <w:rFonts w:ascii="Times New Roman" w:hAnsi="Times New Roman" w:cs="Times New Roman"/>
                <w:b/>
                <w:sz w:val="18"/>
                <w:szCs w:val="20"/>
              </w:rPr>
            </w:pPr>
            <w:r w:rsidRPr="00FC13D0">
              <w:rPr>
                <w:rFonts w:ascii="Times New Roman" w:hAnsi="Times New Roman" w:cs="Times New Roman"/>
                <w:b/>
                <w:sz w:val="18"/>
                <w:szCs w:val="20"/>
              </w:rPr>
              <w:t>SA-K</w:t>
            </w:r>
          </w:p>
        </w:tc>
        <w:tc>
          <w:tcPr>
            <w:tcW w:w="975" w:type="dxa"/>
            <w:shd w:val="clear" w:color="auto" w:fill="FABF8F" w:themeFill="accent6" w:themeFillTint="99"/>
          </w:tcPr>
          <w:p w14:paraId="48C696AE" w14:textId="77777777" w:rsidR="00FC13D0" w:rsidRPr="00FC13D0" w:rsidRDefault="00FC13D0" w:rsidP="00FC13D0">
            <w:pPr>
              <w:pStyle w:val="NoSpacing"/>
              <w:jc w:val="center"/>
              <w:rPr>
                <w:rFonts w:ascii="Times New Roman" w:hAnsi="Times New Roman" w:cs="Times New Roman"/>
                <w:b/>
                <w:sz w:val="18"/>
                <w:szCs w:val="20"/>
              </w:rPr>
            </w:pPr>
            <w:r w:rsidRPr="00FC13D0">
              <w:rPr>
                <w:rFonts w:ascii="Times New Roman" w:hAnsi="Times New Roman" w:cs="Times New Roman"/>
                <w:b/>
                <w:sz w:val="18"/>
                <w:szCs w:val="20"/>
              </w:rPr>
              <w:t>CAP</w:t>
            </w:r>
          </w:p>
        </w:tc>
        <w:tc>
          <w:tcPr>
            <w:tcW w:w="2164" w:type="dxa"/>
            <w:gridSpan w:val="2"/>
            <w:shd w:val="clear" w:color="auto" w:fill="8DB3E2" w:themeFill="text2" w:themeFillTint="66"/>
          </w:tcPr>
          <w:p w14:paraId="058F5C11" w14:textId="77777777" w:rsidR="00FC13D0" w:rsidRPr="00FC13D0" w:rsidRDefault="00FC13D0" w:rsidP="00FC13D0">
            <w:pPr>
              <w:pStyle w:val="NoSpacing"/>
              <w:jc w:val="center"/>
              <w:rPr>
                <w:rFonts w:ascii="Times New Roman" w:hAnsi="Times New Roman" w:cs="Times New Roman"/>
                <w:b/>
                <w:sz w:val="18"/>
                <w:szCs w:val="20"/>
              </w:rPr>
            </w:pPr>
            <w:r w:rsidRPr="00FC13D0">
              <w:rPr>
                <w:rFonts w:ascii="Times New Roman" w:hAnsi="Times New Roman" w:cs="Times New Roman"/>
                <w:b/>
                <w:sz w:val="18"/>
                <w:szCs w:val="20"/>
              </w:rPr>
              <w:t>Inpatient – VA</w:t>
            </w:r>
          </w:p>
        </w:tc>
        <w:tc>
          <w:tcPr>
            <w:tcW w:w="1172" w:type="dxa"/>
            <w:shd w:val="clear" w:color="auto" w:fill="C2D69B" w:themeFill="accent3" w:themeFillTint="99"/>
          </w:tcPr>
          <w:p w14:paraId="67CBBD42" w14:textId="77777777" w:rsidR="00FC13D0" w:rsidRPr="00FC13D0" w:rsidRDefault="00FC13D0" w:rsidP="00FC13D0">
            <w:pPr>
              <w:pStyle w:val="NoSpacing"/>
              <w:jc w:val="center"/>
              <w:rPr>
                <w:rFonts w:ascii="Times New Roman" w:hAnsi="Times New Roman" w:cs="Times New Roman"/>
                <w:b/>
                <w:sz w:val="18"/>
                <w:szCs w:val="20"/>
              </w:rPr>
            </w:pPr>
            <w:r w:rsidRPr="00FC13D0">
              <w:rPr>
                <w:rFonts w:ascii="Times New Roman" w:hAnsi="Times New Roman" w:cs="Times New Roman"/>
                <w:b/>
                <w:sz w:val="18"/>
                <w:szCs w:val="20"/>
              </w:rPr>
              <w:t>CC</w:t>
            </w:r>
          </w:p>
        </w:tc>
        <w:tc>
          <w:tcPr>
            <w:tcW w:w="966" w:type="dxa"/>
            <w:shd w:val="clear" w:color="auto" w:fill="C4BC96" w:themeFill="background2" w:themeFillShade="BF"/>
          </w:tcPr>
          <w:p w14:paraId="0E2878F4" w14:textId="77777777" w:rsidR="00FC13D0" w:rsidRPr="00FC13D0" w:rsidRDefault="00FC13D0" w:rsidP="00FC13D0">
            <w:pPr>
              <w:pStyle w:val="NoSpacing"/>
              <w:jc w:val="center"/>
              <w:rPr>
                <w:rFonts w:ascii="Times New Roman" w:hAnsi="Times New Roman" w:cs="Times New Roman"/>
                <w:b/>
                <w:sz w:val="18"/>
                <w:szCs w:val="20"/>
              </w:rPr>
            </w:pPr>
            <w:r w:rsidRPr="00FC13D0">
              <w:rPr>
                <w:rFonts w:ascii="Times New Roman" w:hAnsi="Times New Roman" w:cs="Times New Roman"/>
                <w:b/>
                <w:sz w:val="18"/>
                <w:szCs w:val="20"/>
              </w:rPr>
              <w:t>EM –</w:t>
            </w:r>
          </w:p>
          <w:p w14:paraId="41B4D24D" w14:textId="77777777" w:rsidR="00FC13D0" w:rsidRPr="00FC13D0" w:rsidRDefault="00FC13D0" w:rsidP="00FC13D0">
            <w:pPr>
              <w:pStyle w:val="NoSpacing"/>
              <w:jc w:val="center"/>
              <w:rPr>
                <w:rFonts w:ascii="Times New Roman" w:hAnsi="Times New Roman" w:cs="Times New Roman"/>
                <w:b/>
                <w:sz w:val="18"/>
                <w:szCs w:val="20"/>
              </w:rPr>
            </w:pPr>
            <w:r w:rsidRPr="00FC13D0">
              <w:rPr>
                <w:rFonts w:ascii="Times New Roman" w:hAnsi="Times New Roman" w:cs="Times New Roman"/>
                <w:b/>
                <w:sz w:val="18"/>
                <w:szCs w:val="20"/>
              </w:rPr>
              <w:t>MVH</w:t>
            </w:r>
          </w:p>
        </w:tc>
        <w:tc>
          <w:tcPr>
            <w:tcW w:w="915" w:type="dxa"/>
            <w:shd w:val="clear" w:color="auto" w:fill="C4BC96" w:themeFill="background2" w:themeFillShade="BF"/>
          </w:tcPr>
          <w:p w14:paraId="50F4AD83" w14:textId="77777777" w:rsidR="00FC13D0" w:rsidRPr="00FC13D0" w:rsidRDefault="00FC13D0" w:rsidP="00FC13D0">
            <w:pPr>
              <w:pStyle w:val="NoSpacing"/>
              <w:jc w:val="center"/>
              <w:rPr>
                <w:rFonts w:ascii="Times New Roman" w:hAnsi="Times New Roman" w:cs="Times New Roman"/>
                <w:b/>
                <w:sz w:val="18"/>
                <w:szCs w:val="20"/>
              </w:rPr>
            </w:pPr>
            <w:r w:rsidRPr="00FC13D0">
              <w:rPr>
                <w:rFonts w:ascii="Times New Roman" w:hAnsi="Times New Roman" w:cs="Times New Roman"/>
                <w:b/>
                <w:sz w:val="18"/>
                <w:szCs w:val="20"/>
              </w:rPr>
              <w:t>Staff –</w:t>
            </w:r>
          </w:p>
          <w:p w14:paraId="55B156C0" w14:textId="77777777" w:rsidR="00FC13D0" w:rsidRPr="00FC13D0" w:rsidRDefault="00FC13D0" w:rsidP="00FC13D0">
            <w:pPr>
              <w:pStyle w:val="NoSpacing"/>
              <w:jc w:val="center"/>
              <w:rPr>
                <w:rFonts w:ascii="Times New Roman" w:hAnsi="Times New Roman" w:cs="Times New Roman"/>
                <w:b/>
                <w:sz w:val="18"/>
                <w:szCs w:val="20"/>
              </w:rPr>
            </w:pPr>
            <w:r w:rsidRPr="00FC13D0">
              <w:rPr>
                <w:rFonts w:ascii="Times New Roman" w:hAnsi="Times New Roman" w:cs="Times New Roman"/>
                <w:b/>
                <w:sz w:val="18"/>
                <w:szCs w:val="20"/>
              </w:rPr>
              <w:t>MVH</w:t>
            </w:r>
          </w:p>
        </w:tc>
        <w:tc>
          <w:tcPr>
            <w:tcW w:w="970" w:type="dxa"/>
            <w:shd w:val="clear" w:color="auto" w:fill="C4BC96" w:themeFill="background2" w:themeFillShade="BF"/>
          </w:tcPr>
          <w:p w14:paraId="0F59EDA1" w14:textId="77777777" w:rsidR="00FC13D0" w:rsidRPr="00FC13D0" w:rsidRDefault="00FC13D0" w:rsidP="00FC13D0">
            <w:pPr>
              <w:pStyle w:val="NoSpacing"/>
              <w:jc w:val="center"/>
              <w:rPr>
                <w:rFonts w:ascii="Times New Roman" w:hAnsi="Times New Roman" w:cs="Times New Roman"/>
                <w:b/>
                <w:sz w:val="18"/>
                <w:szCs w:val="20"/>
              </w:rPr>
            </w:pPr>
            <w:r w:rsidRPr="00FC13D0">
              <w:rPr>
                <w:rFonts w:ascii="Times New Roman" w:hAnsi="Times New Roman" w:cs="Times New Roman"/>
                <w:b/>
                <w:sz w:val="18"/>
                <w:szCs w:val="20"/>
              </w:rPr>
              <w:t>Amb.P.</w:t>
            </w:r>
          </w:p>
        </w:tc>
        <w:tc>
          <w:tcPr>
            <w:tcW w:w="1172" w:type="dxa"/>
            <w:shd w:val="clear" w:color="auto" w:fill="C4BC96" w:themeFill="background2" w:themeFillShade="BF"/>
          </w:tcPr>
          <w:p w14:paraId="07FDDFDB" w14:textId="77777777" w:rsidR="00FC13D0" w:rsidRPr="00FC13D0" w:rsidRDefault="00FC13D0" w:rsidP="00FC13D0">
            <w:pPr>
              <w:pStyle w:val="NoSpacing"/>
              <w:jc w:val="center"/>
              <w:rPr>
                <w:rFonts w:ascii="Times New Roman" w:hAnsi="Times New Roman" w:cs="Times New Roman"/>
                <w:b/>
                <w:sz w:val="18"/>
                <w:szCs w:val="20"/>
              </w:rPr>
            </w:pPr>
            <w:r w:rsidRPr="00FC13D0">
              <w:rPr>
                <w:rFonts w:ascii="Times New Roman" w:hAnsi="Times New Roman" w:cs="Times New Roman"/>
                <w:b/>
                <w:sz w:val="18"/>
                <w:szCs w:val="20"/>
              </w:rPr>
              <w:t>Staff</w:t>
            </w:r>
          </w:p>
          <w:p w14:paraId="31818809" w14:textId="77777777" w:rsidR="00FC13D0" w:rsidRPr="00FC13D0" w:rsidRDefault="00FC13D0" w:rsidP="00FC13D0">
            <w:pPr>
              <w:pStyle w:val="NoSpacing"/>
              <w:jc w:val="center"/>
              <w:rPr>
                <w:rFonts w:ascii="Times New Roman" w:hAnsi="Times New Roman" w:cs="Times New Roman"/>
                <w:b/>
                <w:sz w:val="18"/>
                <w:szCs w:val="20"/>
              </w:rPr>
            </w:pPr>
            <w:r w:rsidRPr="00FC13D0">
              <w:rPr>
                <w:rFonts w:ascii="Times New Roman" w:hAnsi="Times New Roman" w:cs="Times New Roman"/>
                <w:b/>
                <w:sz w:val="18"/>
                <w:szCs w:val="20"/>
              </w:rPr>
              <w:t>MVH</w:t>
            </w:r>
          </w:p>
        </w:tc>
      </w:tr>
      <w:tr w:rsidR="00FC13D0" w:rsidRPr="00FC13D0" w14:paraId="60AC5486" w14:textId="77777777" w:rsidTr="00FC13D0">
        <w:tc>
          <w:tcPr>
            <w:tcW w:w="1262" w:type="dxa"/>
          </w:tcPr>
          <w:p w14:paraId="01AE00F2" w14:textId="77777777" w:rsidR="00FC13D0" w:rsidRPr="00FC13D0" w:rsidRDefault="00FC13D0" w:rsidP="00FC13D0">
            <w:pPr>
              <w:pStyle w:val="NoSpacing"/>
              <w:rPr>
                <w:rFonts w:ascii="Times New Roman" w:hAnsi="Times New Roman" w:cs="Times New Roman"/>
                <w:b/>
                <w:sz w:val="16"/>
                <w:szCs w:val="18"/>
              </w:rPr>
            </w:pPr>
            <w:r w:rsidRPr="00FC13D0">
              <w:rPr>
                <w:rFonts w:ascii="Times New Roman" w:hAnsi="Times New Roman" w:cs="Times New Roman"/>
                <w:b/>
                <w:sz w:val="16"/>
                <w:szCs w:val="18"/>
              </w:rPr>
              <w:t>David</w:t>
            </w:r>
          </w:p>
          <w:p w14:paraId="0B66EBC8" w14:textId="77777777" w:rsidR="00FC13D0" w:rsidRPr="00FC13D0" w:rsidRDefault="00FC13D0" w:rsidP="00FC13D0">
            <w:pPr>
              <w:pStyle w:val="NoSpacing"/>
              <w:rPr>
                <w:rFonts w:ascii="Times New Roman" w:hAnsi="Times New Roman" w:cs="Times New Roman"/>
                <w:b/>
                <w:sz w:val="16"/>
                <w:szCs w:val="18"/>
              </w:rPr>
            </w:pPr>
            <w:r w:rsidRPr="00FC13D0">
              <w:rPr>
                <w:rFonts w:ascii="Times New Roman" w:hAnsi="Times New Roman" w:cs="Times New Roman"/>
                <w:b/>
                <w:sz w:val="16"/>
                <w:szCs w:val="18"/>
              </w:rPr>
              <w:t>Dixon</w:t>
            </w:r>
          </w:p>
        </w:tc>
        <w:tc>
          <w:tcPr>
            <w:tcW w:w="3086" w:type="dxa"/>
            <w:gridSpan w:val="3"/>
            <w:shd w:val="clear" w:color="auto" w:fill="DDD9C3" w:themeFill="background2" w:themeFillShade="E6"/>
          </w:tcPr>
          <w:p w14:paraId="066FFD0D" w14:textId="77777777" w:rsidR="00FC13D0" w:rsidRPr="00FC13D0" w:rsidRDefault="00FC13D0" w:rsidP="00FC13D0">
            <w:pPr>
              <w:pStyle w:val="NoSpacing"/>
              <w:jc w:val="center"/>
              <w:rPr>
                <w:rFonts w:ascii="Times New Roman" w:hAnsi="Times New Roman" w:cs="Times New Roman"/>
                <w:b/>
                <w:sz w:val="18"/>
                <w:szCs w:val="20"/>
              </w:rPr>
            </w:pPr>
            <w:r w:rsidRPr="00FC13D0">
              <w:rPr>
                <w:rFonts w:ascii="Times New Roman" w:hAnsi="Times New Roman" w:cs="Times New Roman"/>
                <w:b/>
                <w:sz w:val="18"/>
                <w:szCs w:val="20"/>
              </w:rPr>
              <w:t>Inpatient – MVH</w:t>
            </w:r>
          </w:p>
        </w:tc>
        <w:tc>
          <w:tcPr>
            <w:tcW w:w="951" w:type="dxa"/>
            <w:shd w:val="clear" w:color="auto" w:fill="D99594" w:themeFill="accent2" w:themeFillTint="99"/>
          </w:tcPr>
          <w:p w14:paraId="114B9855" w14:textId="77777777" w:rsidR="00FC13D0" w:rsidRPr="00FC13D0" w:rsidRDefault="00FC13D0" w:rsidP="00FC13D0">
            <w:pPr>
              <w:pStyle w:val="NoSpacing"/>
              <w:jc w:val="center"/>
              <w:rPr>
                <w:rFonts w:ascii="Times New Roman" w:hAnsi="Times New Roman" w:cs="Times New Roman"/>
                <w:b/>
                <w:sz w:val="18"/>
                <w:szCs w:val="20"/>
              </w:rPr>
            </w:pPr>
            <w:r w:rsidRPr="00FC13D0">
              <w:rPr>
                <w:rFonts w:ascii="Times New Roman" w:hAnsi="Times New Roman" w:cs="Times New Roman"/>
                <w:b/>
                <w:sz w:val="18"/>
                <w:szCs w:val="20"/>
              </w:rPr>
              <w:t>SA-K</w:t>
            </w:r>
          </w:p>
        </w:tc>
        <w:tc>
          <w:tcPr>
            <w:tcW w:w="983" w:type="dxa"/>
            <w:shd w:val="clear" w:color="auto" w:fill="FABF8F" w:themeFill="accent6" w:themeFillTint="99"/>
          </w:tcPr>
          <w:p w14:paraId="1C1FBD71" w14:textId="77777777" w:rsidR="00FC13D0" w:rsidRPr="00FC13D0" w:rsidRDefault="00FC13D0" w:rsidP="00FC13D0">
            <w:pPr>
              <w:pStyle w:val="NoSpacing"/>
              <w:jc w:val="center"/>
              <w:rPr>
                <w:rFonts w:ascii="Times New Roman" w:hAnsi="Times New Roman" w:cs="Times New Roman"/>
                <w:b/>
                <w:sz w:val="18"/>
                <w:szCs w:val="20"/>
              </w:rPr>
            </w:pPr>
            <w:r w:rsidRPr="00FC13D0">
              <w:rPr>
                <w:rFonts w:ascii="Times New Roman" w:hAnsi="Times New Roman" w:cs="Times New Roman"/>
                <w:b/>
                <w:sz w:val="18"/>
                <w:szCs w:val="20"/>
              </w:rPr>
              <w:t>CAP</w:t>
            </w:r>
          </w:p>
        </w:tc>
        <w:tc>
          <w:tcPr>
            <w:tcW w:w="975" w:type="dxa"/>
            <w:shd w:val="clear" w:color="auto" w:fill="F2DBDB" w:themeFill="accent2" w:themeFillTint="33"/>
          </w:tcPr>
          <w:p w14:paraId="08B34C5B" w14:textId="77777777" w:rsidR="00FC13D0" w:rsidRPr="00FC13D0" w:rsidRDefault="00FC13D0" w:rsidP="00FC13D0">
            <w:pPr>
              <w:pStyle w:val="NoSpacing"/>
              <w:jc w:val="center"/>
              <w:rPr>
                <w:rFonts w:ascii="Times New Roman" w:hAnsi="Times New Roman" w:cs="Times New Roman"/>
                <w:b/>
                <w:sz w:val="18"/>
                <w:szCs w:val="20"/>
              </w:rPr>
            </w:pPr>
            <w:r w:rsidRPr="00FC13D0">
              <w:rPr>
                <w:rFonts w:ascii="Times New Roman" w:hAnsi="Times New Roman" w:cs="Times New Roman"/>
                <w:b/>
                <w:sz w:val="18"/>
                <w:szCs w:val="20"/>
              </w:rPr>
              <w:t>Primed</w:t>
            </w:r>
          </w:p>
          <w:p w14:paraId="6184EA4A" w14:textId="77777777" w:rsidR="00FC13D0" w:rsidRPr="00FC13D0" w:rsidRDefault="00FC13D0" w:rsidP="00FC13D0">
            <w:pPr>
              <w:pStyle w:val="NoSpacing"/>
              <w:jc w:val="center"/>
              <w:rPr>
                <w:rFonts w:ascii="Times New Roman" w:hAnsi="Times New Roman" w:cs="Times New Roman"/>
                <w:b/>
                <w:sz w:val="18"/>
                <w:szCs w:val="20"/>
              </w:rPr>
            </w:pPr>
            <w:r w:rsidRPr="00FC13D0">
              <w:rPr>
                <w:rFonts w:ascii="Times New Roman" w:hAnsi="Times New Roman" w:cs="Times New Roman"/>
                <w:b/>
                <w:sz w:val="18"/>
                <w:szCs w:val="20"/>
              </w:rPr>
              <w:t>KMC</w:t>
            </w:r>
          </w:p>
        </w:tc>
        <w:tc>
          <w:tcPr>
            <w:tcW w:w="1172" w:type="dxa"/>
            <w:shd w:val="clear" w:color="auto" w:fill="F2DBDB" w:themeFill="accent2" w:themeFillTint="33"/>
          </w:tcPr>
          <w:p w14:paraId="431D11AB" w14:textId="77777777" w:rsidR="00FC13D0" w:rsidRPr="00FC13D0" w:rsidRDefault="00FC13D0" w:rsidP="00FC13D0">
            <w:pPr>
              <w:pStyle w:val="NoSpacing"/>
              <w:jc w:val="center"/>
              <w:rPr>
                <w:rFonts w:ascii="Times New Roman" w:hAnsi="Times New Roman" w:cs="Times New Roman"/>
                <w:b/>
                <w:sz w:val="18"/>
                <w:szCs w:val="20"/>
              </w:rPr>
            </w:pPr>
            <w:r w:rsidRPr="00FC13D0">
              <w:rPr>
                <w:rFonts w:ascii="Times New Roman" w:hAnsi="Times New Roman" w:cs="Times New Roman"/>
                <w:b/>
                <w:sz w:val="18"/>
                <w:szCs w:val="20"/>
              </w:rPr>
              <w:t>Primed</w:t>
            </w:r>
          </w:p>
          <w:p w14:paraId="4D3B9F78" w14:textId="77777777" w:rsidR="00FC13D0" w:rsidRPr="00FC13D0" w:rsidRDefault="00FC13D0" w:rsidP="00FC13D0">
            <w:pPr>
              <w:pStyle w:val="NoSpacing"/>
              <w:jc w:val="center"/>
              <w:rPr>
                <w:rFonts w:ascii="Times New Roman" w:hAnsi="Times New Roman" w:cs="Times New Roman"/>
                <w:b/>
                <w:sz w:val="18"/>
                <w:szCs w:val="20"/>
              </w:rPr>
            </w:pPr>
            <w:r w:rsidRPr="00FC13D0">
              <w:rPr>
                <w:rFonts w:ascii="Times New Roman" w:hAnsi="Times New Roman" w:cs="Times New Roman"/>
                <w:b/>
                <w:sz w:val="18"/>
                <w:szCs w:val="20"/>
              </w:rPr>
              <w:t>KMC</w:t>
            </w:r>
          </w:p>
        </w:tc>
        <w:tc>
          <w:tcPr>
            <w:tcW w:w="992" w:type="dxa"/>
            <w:shd w:val="clear" w:color="auto" w:fill="F2DBDB" w:themeFill="accent2" w:themeFillTint="33"/>
          </w:tcPr>
          <w:p w14:paraId="036189FA" w14:textId="77777777" w:rsidR="00FC13D0" w:rsidRPr="00FC13D0" w:rsidRDefault="00FC13D0" w:rsidP="00FC13D0">
            <w:pPr>
              <w:pStyle w:val="NoSpacing"/>
              <w:jc w:val="center"/>
              <w:rPr>
                <w:rFonts w:ascii="Times New Roman" w:hAnsi="Times New Roman" w:cs="Times New Roman"/>
                <w:b/>
                <w:sz w:val="18"/>
                <w:szCs w:val="20"/>
              </w:rPr>
            </w:pPr>
            <w:r w:rsidRPr="00FC13D0">
              <w:rPr>
                <w:rFonts w:ascii="Times New Roman" w:hAnsi="Times New Roman" w:cs="Times New Roman"/>
                <w:b/>
                <w:sz w:val="18"/>
                <w:szCs w:val="20"/>
              </w:rPr>
              <w:t>GI</w:t>
            </w:r>
          </w:p>
          <w:p w14:paraId="4FF6E4F5" w14:textId="77777777" w:rsidR="00FC13D0" w:rsidRPr="00FC13D0" w:rsidRDefault="00FC13D0" w:rsidP="00FC13D0">
            <w:pPr>
              <w:pStyle w:val="NoSpacing"/>
              <w:jc w:val="center"/>
              <w:rPr>
                <w:rFonts w:ascii="Times New Roman" w:hAnsi="Times New Roman" w:cs="Times New Roman"/>
                <w:b/>
                <w:sz w:val="18"/>
                <w:szCs w:val="20"/>
              </w:rPr>
            </w:pPr>
            <w:r w:rsidRPr="00FC13D0">
              <w:rPr>
                <w:rFonts w:ascii="Times New Roman" w:hAnsi="Times New Roman" w:cs="Times New Roman"/>
                <w:b/>
                <w:sz w:val="18"/>
                <w:szCs w:val="20"/>
              </w:rPr>
              <w:t>Saxe</w:t>
            </w:r>
          </w:p>
        </w:tc>
        <w:tc>
          <w:tcPr>
            <w:tcW w:w="1172" w:type="dxa"/>
            <w:shd w:val="clear" w:color="auto" w:fill="F2DBDB" w:themeFill="accent2" w:themeFillTint="33"/>
          </w:tcPr>
          <w:p w14:paraId="4DBA5A21" w14:textId="77777777" w:rsidR="00FC13D0" w:rsidRPr="00FC13D0" w:rsidRDefault="00FC13D0" w:rsidP="00FC13D0">
            <w:pPr>
              <w:pStyle w:val="NoSpacing"/>
              <w:jc w:val="center"/>
              <w:rPr>
                <w:rFonts w:ascii="Times New Roman" w:hAnsi="Times New Roman" w:cs="Times New Roman"/>
                <w:b/>
                <w:sz w:val="18"/>
                <w:szCs w:val="20"/>
              </w:rPr>
            </w:pPr>
            <w:r w:rsidRPr="00FC13D0">
              <w:rPr>
                <w:rFonts w:ascii="Times New Roman" w:hAnsi="Times New Roman" w:cs="Times New Roman"/>
                <w:b/>
                <w:sz w:val="18"/>
                <w:szCs w:val="20"/>
              </w:rPr>
              <w:t>Cardiology</w:t>
            </w:r>
          </w:p>
          <w:p w14:paraId="012076A3" w14:textId="77777777" w:rsidR="00FC13D0" w:rsidRPr="00FC13D0" w:rsidRDefault="00FC13D0" w:rsidP="00FC13D0">
            <w:pPr>
              <w:pStyle w:val="NoSpacing"/>
              <w:jc w:val="center"/>
              <w:rPr>
                <w:rFonts w:ascii="Times New Roman" w:hAnsi="Times New Roman" w:cs="Times New Roman"/>
                <w:b/>
                <w:sz w:val="18"/>
                <w:szCs w:val="20"/>
              </w:rPr>
            </w:pPr>
            <w:r w:rsidRPr="00FC13D0">
              <w:rPr>
                <w:rFonts w:ascii="Times New Roman" w:hAnsi="Times New Roman" w:cs="Times New Roman"/>
                <w:b/>
                <w:sz w:val="18"/>
                <w:szCs w:val="20"/>
              </w:rPr>
              <w:t>KMC</w:t>
            </w:r>
          </w:p>
        </w:tc>
        <w:tc>
          <w:tcPr>
            <w:tcW w:w="1881" w:type="dxa"/>
            <w:gridSpan w:val="2"/>
            <w:shd w:val="clear" w:color="auto" w:fill="B2A1C7" w:themeFill="accent4" w:themeFillTint="99"/>
          </w:tcPr>
          <w:p w14:paraId="55740C1A" w14:textId="77777777" w:rsidR="00FC13D0" w:rsidRPr="00FC13D0" w:rsidRDefault="00FC13D0" w:rsidP="00FC13D0">
            <w:pPr>
              <w:pStyle w:val="NoSpacing"/>
              <w:jc w:val="center"/>
              <w:rPr>
                <w:rFonts w:ascii="Times New Roman" w:hAnsi="Times New Roman" w:cs="Times New Roman"/>
                <w:b/>
                <w:sz w:val="18"/>
                <w:szCs w:val="20"/>
              </w:rPr>
            </w:pPr>
            <w:r w:rsidRPr="00FC13D0">
              <w:rPr>
                <w:rFonts w:ascii="Times New Roman" w:hAnsi="Times New Roman" w:cs="Times New Roman"/>
                <w:b/>
                <w:sz w:val="18"/>
                <w:szCs w:val="20"/>
              </w:rPr>
              <w:t>Neuro – PHP</w:t>
            </w:r>
          </w:p>
        </w:tc>
        <w:tc>
          <w:tcPr>
            <w:tcW w:w="970" w:type="dxa"/>
            <w:shd w:val="clear" w:color="auto" w:fill="C2D69B" w:themeFill="accent3" w:themeFillTint="99"/>
          </w:tcPr>
          <w:p w14:paraId="600126D3" w14:textId="77777777" w:rsidR="00FC13D0" w:rsidRPr="00FC13D0" w:rsidRDefault="00FC13D0" w:rsidP="00FC13D0">
            <w:pPr>
              <w:pStyle w:val="NoSpacing"/>
              <w:jc w:val="center"/>
              <w:rPr>
                <w:rFonts w:ascii="Times New Roman" w:hAnsi="Times New Roman" w:cs="Times New Roman"/>
                <w:b/>
                <w:sz w:val="18"/>
                <w:szCs w:val="20"/>
              </w:rPr>
            </w:pPr>
            <w:r w:rsidRPr="00FC13D0">
              <w:rPr>
                <w:rFonts w:ascii="Times New Roman" w:hAnsi="Times New Roman" w:cs="Times New Roman"/>
                <w:b/>
                <w:sz w:val="18"/>
                <w:szCs w:val="20"/>
              </w:rPr>
              <w:t>CC</w:t>
            </w:r>
          </w:p>
        </w:tc>
        <w:tc>
          <w:tcPr>
            <w:tcW w:w="1172" w:type="dxa"/>
            <w:shd w:val="clear" w:color="auto" w:fill="8DB3E2" w:themeFill="text2" w:themeFillTint="66"/>
          </w:tcPr>
          <w:p w14:paraId="273B48BE" w14:textId="77777777" w:rsidR="00FC13D0" w:rsidRPr="00FC13D0" w:rsidRDefault="00FC13D0" w:rsidP="00FC13D0">
            <w:pPr>
              <w:pStyle w:val="NoSpacing"/>
              <w:jc w:val="center"/>
              <w:rPr>
                <w:rFonts w:ascii="Times New Roman" w:hAnsi="Times New Roman" w:cs="Times New Roman"/>
                <w:b/>
                <w:sz w:val="18"/>
                <w:szCs w:val="20"/>
              </w:rPr>
            </w:pPr>
            <w:r w:rsidRPr="00FC13D0">
              <w:rPr>
                <w:rFonts w:ascii="Times New Roman" w:hAnsi="Times New Roman" w:cs="Times New Roman"/>
                <w:b/>
                <w:sz w:val="18"/>
                <w:szCs w:val="20"/>
              </w:rPr>
              <w:t>Inpatient</w:t>
            </w:r>
          </w:p>
          <w:p w14:paraId="28625D91" w14:textId="77777777" w:rsidR="00FC13D0" w:rsidRPr="00FC13D0" w:rsidRDefault="00FC13D0" w:rsidP="00FC13D0">
            <w:pPr>
              <w:pStyle w:val="NoSpacing"/>
              <w:jc w:val="center"/>
              <w:rPr>
                <w:rFonts w:ascii="Times New Roman" w:hAnsi="Times New Roman" w:cs="Times New Roman"/>
                <w:b/>
                <w:sz w:val="18"/>
                <w:szCs w:val="20"/>
              </w:rPr>
            </w:pPr>
            <w:r w:rsidRPr="00FC13D0">
              <w:rPr>
                <w:rFonts w:ascii="Times New Roman" w:hAnsi="Times New Roman" w:cs="Times New Roman"/>
                <w:b/>
                <w:sz w:val="18"/>
                <w:szCs w:val="20"/>
              </w:rPr>
              <w:t>VA</w:t>
            </w:r>
          </w:p>
        </w:tc>
      </w:tr>
      <w:tr w:rsidR="00FC13D0" w:rsidRPr="00FC13D0" w14:paraId="676D293D" w14:textId="77777777" w:rsidTr="00FC13D0">
        <w:tc>
          <w:tcPr>
            <w:tcW w:w="1262" w:type="dxa"/>
          </w:tcPr>
          <w:p w14:paraId="4E337225" w14:textId="77777777" w:rsidR="00FC13D0" w:rsidRPr="00FC13D0" w:rsidRDefault="00FC13D0" w:rsidP="00FC13D0">
            <w:pPr>
              <w:pStyle w:val="NoSpacing"/>
              <w:rPr>
                <w:rFonts w:ascii="Times New Roman" w:hAnsi="Times New Roman" w:cs="Times New Roman"/>
                <w:b/>
                <w:sz w:val="18"/>
                <w:szCs w:val="20"/>
              </w:rPr>
            </w:pPr>
            <w:r w:rsidRPr="00FC13D0">
              <w:rPr>
                <w:rFonts w:ascii="Times New Roman" w:hAnsi="Times New Roman" w:cs="Times New Roman"/>
                <w:b/>
                <w:sz w:val="18"/>
                <w:szCs w:val="20"/>
              </w:rPr>
              <w:t>Kari</w:t>
            </w:r>
          </w:p>
          <w:p w14:paraId="26AECAA3" w14:textId="77777777" w:rsidR="00FC13D0" w:rsidRPr="00FC13D0" w:rsidRDefault="00FC13D0" w:rsidP="00FC13D0">
            <w:pPr>
              <w:pStyle w:val="NoSpacing"/>
              <w:rPr>
                <w:rFonts w:ascii="Times New Roman" w:hAnsi="Times New Roman" w:cs="Times New Roman"/>
                <w:b/>
                <w:sz w:val="18"/>
                <w:szCs w:val="20"/>
              </w:rPr>
            </w:pPr>
            <w:r w:rsidRPr="00FC13D0">
              <w:rPr>
                <w:rFonts w:ascii="Times New Roman" w:hAnsi="Times New Roman" w:cs="Times New Roman"/>
                <w:b/>
                <w:sz w:val="18"/>
                <w:szCs w:val="20"/>
              </w:rPr>
              <w:t>Harper</w:t>
            </w:r>
          </w:p>
        </w:tc>
        <w:tc>
          <w:tcPr>
            <w:tcW w:w="1172" w:type="dxa"/>
            <w:shd w:val="clear" w:color="auto" w:fill="F2DBDB" w:themeFill="accent2" w:themeFillTint="33"/>
          </w:tcPr>
          <w:p w14:paraId="1AA096D9" w14:textId="77777777" w:rsidR="00FC13D0" w:rsidRPr="00FC13D0" w:rsidRDefault="00FC13D0" w:rsidP="00FC13D0">
            <w:pPr>
              <w:pStyle w:val="NoSpacing"/>
              <w:jc w:val="center"/>
              <w:rPr>
                <w:rFonts w:ascii="Times New Roman" w:hAnsi="Times New Roman" w:cs="Times New Roman"/>
                <w:b/>
                <w:sz w:val="18"/>
                <w:szCs w:val="20"/>
              </w:rPr>
            </w:pPr>
            <w:r w:rsidRPr="00FC13D0">
              <w:rPr>
                <w:rFonts w:ascii="Times New Roman" w:hAnsi="Times New Roman" w:cs="Times New Roman"/>
                <w:b/>
                <w:sz w:val="18"/>
                <w:szCs w:val="20"/>
              </w:rPr>
              <w:t>Cardiology</w:t>
            </w:r>
          </w:p>
          <w:p w14:paraId="1DC7CF30" w14:textId="77777777" w:rsidR="00FC13D0" w:rsidRPr="00FC13D0" w:rsidRDefault="00FC13D0" w:rsidP="00FC13D0">
            <w:pPr>
              <w:pStyle w:val="NoSpacing"/>
              <w:jc w:val="center"/>
              <w:rPr>
                <w:rFonts w:ascii="Times New Roman" w:hAnsi="Times New Roman" w:cs="Times New Roman"/>
                <w:b/>
                <w:sz w:val="18"/>
                <w:szCs w:val="20"/>
              </w:rPr>
            </w:pPr>
            <w:r w:rsidRPr="00FC13D0">
              <w:rPr>
                <w:rFonts w:ascii="Times New Roman" w:hAnsi="Times New Roman" w:cs="Times New Roman"/>
                <w:b/>
                <w:sz w:val="18"/>
                <w:szCs w:val="20"/>
              </w:rPr>
              <w:t>KMC</w:t>
            </w:r>
          </w:p>
        </w:tc>
        <w:tc>
          <w:tcPr>
            <w:tcW w:w="950" w:type="dxa"/>
            <w:shd w:val="clear" w:color="auto" w:fill="F2DBDB" w:themeFill="accent2" w:themeFillTint="33"/>
          </w:tcPr>
          <w:p w14:paraId="15641B70" w14:textId="77777777" w:rsidR="00FC13D0" w:rsidRPr="00FC13D0" w:rsidRDefault="00FC13D0" w:rsidP="00FC13D0">
            <w:pPr>
              <w:pStyle w:val="NoSpacing"/>
              <w:jc w:val="center"/>
              <w:rPr>
                <w:rFonts w:ascii="Times New Roman" w:hAnsi="Times New Roman" w:cs="Times New Roman"/>
                <w:b/>
                <w:sz w:val="18"/>
                <w:szCs w:val="20"/>
              </w:rPr>
            </w:pPr>
            <w:r w:rsidRPr="00FC13D0">
              <w:rPr>
                <w:rFonts w:ascii="Times New Roman" w:hAnsi="Times New Roman" w:cs="Times New Roman"/>
                <w:b/>
                <w:sz w:val="18"/>
                <w:szCs w:val="20"/>
              </w:rPr>
              <w:t>Primed</w:t>
            </w:r>
          </w:p>
          <w:p w14:paraId="3C7D579A" w14:textId="77777777" w:rsidR="00FC13D0" w:rsidRPr="00FC13D0" w:rsidRDefault="00FC13D0" w:rsidP="00FC13D0">
            <w:pPr>
              <w:pStyle w:val="NoSpacing"/>
              <w:jc w:val="center"/>
              <w:rPr>
                <w:rFonts w:ascii="Times New Roman" w:hAnsi="Times New Roman" w:cs="Times New Roman"/>
                <w:b/>
                <w:sz w:val="18"/>
                <w:szCs w:val="20"/>
              </w:rPr>
            </w:pPr>
            <w:r w:rsidRPr="00FC13D0">
              <w:rPr>
                <w:rFonts w:ascii="Times New Roman" w:hAnsi="Times New Roman" w:cs="Times New Roman"/>
                <w:b/>
                <w:sz w:val="18"/>
                <w:szCs w:val="20"/>
              </w:rPr>
              <w:t>KMC</w:t>
            </w:r>
          </w:p>
        </w:tc>
        <w:tc>
          <w:tcPr>
            <w:tcW w:w="964" w:type="dxa"/>
            <w:shd w:val="clear" w:color="auto" w:fill="F2DBDB" w:themeFill="accent2" w:themeFillTint="33"/>
          </w:tcPr>
          <w:p w14:paraId="2F968676" w14:textId="77777777" w:rsidR="00FC13D0" w:rsidRPr="00FC13D0" w:rsidRDefault="00FC13D0" w:rsidP="00FC13D0">
            <w:pPr>
              <w:pStyle w:val="NoSpacing"/>
              <w:jc w:val="center"/>
              <w:rPr>
                <w:rFonts w:ascii="Times New Roman" w:hAnsi="Times New Roman" w:cs="Times New Roman"/>
                <w:b/>
                <w:sz w:val="18"/>
                <w:szCs w:val="20"/>
              </w:rPr>
            </w:pPr>
            <w:r w:rsidRPr="00FC13D0">
              <w:rPr>
                <w:rFonts w:ascii="Times New Roman" w:hAnsi="Times New Roman" w:cs="Times New Roman"/>
                <w:b/>
                <w:sz w:val="18"/>
                <w:szCs w:val="20"/>
              </w:rPr>
              <w:t>GI</w:t>
            </w:r>
          </w:p>
          <w:p w14:paraId="3CB13CB3" w14:textId="77777777" w:rsidR="00FC13D0" w:rsidRPr="00FC13D0" w:rsidRDefault="00FC13D0" w:rsidP="00FC13D0">
            <w:pPr>
              <w:pStyle w:val="NoSpacing"/>
              <w:jc w:val="center"/>
              <w:rPr>
                <w:rFonts w:ascii="Times New Roman" w:hAnsi="Times New Roman" w:cs="Times New Roman"/>
                <w:b/>
                <w:sz w:val="18"/>
                <w:szCs w:val="20"/>
              </w:rPr>
            </w:pPr>
            <w:r w:rsidRPr="00FC13D0">
              <w:rPr>
                <w:rFonts w:ascii="Times New Roman" w:hAnsi="Times New Roman" w:cs="Times New Roman"/>
                <w:b/>
                <w:sz w:val="18"/>
                <w:szCs w:val="20"/>
              </w:rPr>
              <w:t>Saxe</w:t>
            </w:r>
          </w:p>
        </w:tc>
        <w:tc>
          <w:tcPr>
            <w:tcW w:w="951" w:type="dxa"/>
            <w:shd w:val="clear" w:color="auto" w:fill="F2DBDB" w:themeFill="accent2" w:themeFillTint="33"/>
          </w:tcPr>
          <w:p w14:paraId="76728514" w14:textId="77777777" w:rsidR="00FC13D0" w:rsidRPr="00FC13D0" w:rsidRDefault="00FC13D0" w:rsidP="00FC13D0">
            <w:pPr>
              <w:pStyle w:val="NoSpacing"/>
              <w:jc w:val="center"/>
              <w:rPr>
                <w:rFonts w:ascii="Times New Roman" w:hAnsi="Times New Roman" w:cs="Times New Roman"/>
                <w:b/>
                <w:sz w:val="18"/>
                <w:szCs w:val="20"/>
              </w:rPr>
            </w:pPr>
            <w:r w:rsidRPr="00FC13D0">
              <w:rPr>
                <w:rFonts w:ascii="Times New Roman" w:hAnsi="Times New Roman" w:cs="Times New Roman"/>
                <w:b/>
                <w:sz w:val="18"/>
                <w:szCs w:val="20"/>
              </w:rPr>
              <w:t>Primed</w:t>
            </w:r>
          </w:p>
          <w:p w14:paraId="2268393E" w14:textId="77777777" w:rsidR="00FC13D0" w:rsidRPr="00FC13D0" w:rsidRDefault="00FC13D0" w:rsidP="00FC13D0">
            <w:pPr>
              <w:pStyle w:val="NoSpacing"/>
              <w:jc w:val="center"/>
              <w:rPr>
                <w:rFonts w:ascii="Times New Roman" w:hAnsi="Times New Roman" w:cs="Times New Roman"/>
                <w:b/>
                <w:sz w:val="18"/>
                <w:szCs w:val="20"/>
              </w:rPr>
            </w:pPr>
            <w:r w:rsidRPr="00FC13D0">
              <w:rPr>
                <w:rFonts w:ascii="Times New Roman" w:hAnsi="Times New Roman" w:cs="Times New Roman"/>
                <w:b/>
                <w:sz w:val="18"/>
                <w:szCs w:val="20"/>
              </w:rPr>
              <w:t>KMC</w:t>
            </w:r>
          </w:p>
        </w:tc>
        <w:tc>
          <w:tcPr>
            <w:tcW w:w="1958" w:type="dxa"/>
            <w:gridSpan w:val="2"/>
            <w:shd w:val="clear" w:color="auto" w:fill="DDD9C3" w:themeFill="background2" w:themeFillShade="E6"/>
          </w:tcPr>
          <w:p w14:paraId="1368C56F" w14:textId="77777777" w:rsidR="00FC13D0" w:rsidRPr="00FC13D0" w:rsidRDefault="00FC13D0" w:rsidP="00FC13D0">
            <w:pPr>
              <w:pStyle w:val="NoSpacing"/>
              <w:jc w:val="center"/>
              <w:rPr>
                <w:rFonts w:ascii="Times New Roman" w:hAnsi="Times New Roman" w:cs="Times New Roman"/>
                <w:b/>
                <w:sz w:val="18"/>
                <w:szCs w:val="20"/>
              </w:rPr>
            </w:pPr>
            <w:r w:rsidRPr="00FC13D0">
              <w:rPr>
                <w:rFonts w:ascii="Times New Roman" w:hAnsi="Times New Roman" w:cs="Times New Roman"/>
                <w:b/>
                <w:sz w:val="18"/>
                <w:szCs w:val="20"/>
              </w:rPr>
              <w:t>Inpatient – MVH</w:t>
            </w:r>
          </w:p>
        </w:tc>
        <w:tc>
          <w:tcPr>
            <w:tcW w:w="2164" w:type="dxa"/>
            <w:gridSpan w:val="2"/>
            <w:shd w:val="clear" w:color="auto" w:fill="E5B8B7" w:themeFill="accent2" w:themeFillTint="66"/>
          </w:tcPr>
          <w:p w14:paraId="356AF8DC" w14:textId="77777777" w:rsidR="00FC13D0" w:rsidRPr="00FC13D0" w:rsidRDefault="00FC13D0" w:rsidP="00FC13D0">
            <w:pPr>
              <w:pStyle w:val="NoSpacing"/>
              <w:jc w:val="center"/>
              <w:rPr>
                <w:rFonts w:ascii="Times New Roman" w:hAnsi="Times New Roman" w:cs="Times New Roman"/>
                <w:b/>
                <w:sz w:val="18"/>
                <w:szCs w:val="20"/>
              </w:rPr>
            </w:pPr>
            <w:r w:rsidRPr="00FC13D0">
              <w:rPr>
                <w:rFonts w:ascii="Times New Roman" w:hAnsi="Times New Roman" w:cs="Times New Roman"/>
                <w:b/>
                <w:sz w:val="18"/>
                <w:szCs w:val="20"/>
              </w:rPr>
              <w:t>Neuro – KMC</w:t>
            </w:r>
          </w:p>
        </w:tc>
        <w:tc>
          <w:tcPr>
            <w:tcW w:w="1172" w:type="dxa"/>
            <w:shd w:val="clear" w:color="auto" w:fill="FABF8F" w:themeFill="accent6" w:themeFillTint="99"/>
          </w:tcPr>
          <w:p w14:paraId="63D9D8FA" w14:textId="77777777" w:rsidR="00FC13D0" w:rsidRPr="00FC13D0" w:rsidRDefault="00FC13D0" w:rsidP="00FC13D0">
            <w:pPr>
              <w:pStyle w:val="NoSpacing"/>
              <w:jc w:val="center"/>
              <w:rPr>
                <w:rFonts w:ascii="Times New Roman" w:hAnsi="Times New Roman" w:cs="Times New Roman"/>
                <w:b/>
                <w:sz w:val="18"/>
                <w:szCs w:val="20"/>
              </w:rPr>
            </w:pPr>
            <w:r w:rsidRPr="00FC13D0">
              <w:rPr>
                <w:rFonts w:ascii="Times New Roman" w:hAnsi="Times New Roman" w:cs="Times New Roman"/>
                <w:b/>
                <w:sz w:val="18"/>
                <w:szCs w:val="20"/>
              </w:rPr>
              <w:t>CAP</w:t>
            </w:r>
          </w:p>
        </w:tc>
        <w:tc>
          <w:tcPr>
            <w:tcW w:w="966" w:type="dxa"/>
            <w:shd w:val="clear" w:color="auto" w:fill="D99594" w:themeFill="accent2" w:themeFillTint="99"/>
          </w:tcPr>
          <w:p w14:paraId="3765CC7B" w14:textId="77777777" w:rsidR="00FC13D0" w:rsidRPr="00FC13D0" w:rsidRDefault="00FC13D0" w:rsidP="00FC13D0">
            <w:pPr>
              <w:pStyle w:val="NoSpacing"/>
              <w:jc w:val="center"/>
              <w:rPr>
                <w:rFonts w:ascii="Times New Roman" w:hAnsi="Times New Roman" w:cs="Times New Roman"/>
                <w:b/>
                <w:sz w:val="18"/>
                <w:szCs w:val="20"/>
              </w:rPr>
            </w:pPr>
            <w:r w:rsidRPr="00FC13D0">
              <w:rPr>
                <w:rFonts w:ascii="Times New Roman" w:hAnsi="Times New Roman" w:cs="Times New Roman"/>
                <w:b/>
                <w:sz w:val="18"/>
                <w:szCs w:val="20"/>
              </w:rPr>
              <w:t>SA-K</w:t>
            </w:r>
          </w:p>
        </w:tc>
        <w:tc>
          <w:tcPr>
            <w:tcW w:w="1885" w:type="dxa"/>
            <w:gridSpan w:val="2"/>
            <w:shd w:val="clear" w:color="auto" w:fill="8DB3E2" w:themeFill="text2" w:themeFillTint="66"/>
          </w:tcPr>
          <w:p w14:paraId="57626678" w14:textId="77777777" w:rsidR="00FC13D0" w:rsidRPr="00FC13D0" w:rsidRDefault="00FC13D0" w:rsidP="00FC13D0">
            <w:pPr>
              <w:pStyle w:val="NoSpacing"/>
              <w:jc w:val="center"/>
              <w:rPr>
                <w:rFonts w:ascii="Times New Roman" w:hAnsi="Times New Roman" w:cs="Times New Roman"/>
                <w:b/>
                <w:sz w:val="18"/>
                <w:szCs w:val="20"/>
              </w:rPr>
            </w:pPr>
            <w:r w:rsidRPr="00FC13D0">
              <w:rPr>
                <w:rFonts w:ascii="Times New Roman" w:hAnsi="Times New Roman" w:cs="Times New Roman"/>
                <w:b/>
                <w:sz w:val="18"/>
                <w:szCs w:val="20"/>
              </w:rPr>
              <w:t>Inpatient – VA</w:t>
            </w:r>
          </w:p>
        </w:tc>
        <w:tc>
          <w:tcPr>
            <w:tcW w:w="1172" w:type="dxa"/>
            <w:shd w:val="clear" w:color="auto" w:fill="C2D69B" w:themeFill="accent3" w:themeFillTint="99"/>
          </w:tcPr>
          <w:p w14:paraId="7501F6FC" w14:textId="77777777" w:rsidR="00FC13D0" w:rsidRPr="00FC13D0" w:rsidRDefault="00FC13D0" w:rsidP="00FC13D0">
            <w:pPr>
              <w:pStyle w:val="NoSpacing"/>
              <w:jc w:val="center"/>
              <w:rPr>
                <w:rFonts w:ascii="Times New Roman" w:hAnsi="Times New Roman" w:cs="Times New Roman"/>
                <w:b/>
                <w:sz w:val="18"/>
                <w:szCs w:val="20"/>
              </w:rPr>
            </w:pPr>
            <w:r w:rsidRPr="00FC13D0">
              <w:rPr>
                <w:rFonts w:ascii="Times New Roman" w:hAnsi="Times New Roman" w:cs="Times New Roman"/>
                <w:b/>
                <w:sz w:val="18"/>
                <w:szCs w:val="20"/>
              </w:rPr>
              <w:t>CC</w:t>
            </w:r>
          </w:p>
        </w:tc>
      </w:tr>
      <w:tr w:rsidR="00FC13D0" w:rsidRPr="00FC13D0" w14:paraId="371144E7" w14:textId="77777777" w:rsidTr="00FC13D0">
        <w:tc>
          <w:tcPr>
            <w:tcW w:w="1262" w:type="dxa"/>
          </w:tcPr>
          <w:p w14:paraId="61D40790" w14:textId="77777777" w:rsidR="00FC13D0" w:rsidRPr="00FC13D0" w:rsidRDefault="00FC13D0" w:rsidP="00FC13D0">
            <w:pPr>
              <w:pStyle w:val="NoSpacing"/>
              <w:rPr>
                <w:rFonts w:ascii="Times New Roman" w:hAnsi="Times New Roman" w:cs="Times New Roman"/>
                <w:b/>
                <w:sz w:val="18"/>
                <w:szCs w:val="20"/>
              </w:rPr>
            </w:pPr>
            <w:r w:rsidRPr="00FC13D0">
              <w:rPr>
                <w:rFonts w:ascii="Times New Roman" w:hAnsi="Times New Roman" w:cs="Times New Roman"/>
                <w:b/>
                <w:sz w:val="18"/>
                <w:szCs w:val="20"/>
              </w:rPr>
              <w:t>Logan</w:t>
            </w:r>
          </w:p>
          <w:p w14:paraId="1E330990" w14:textId="77777777" w:rsidR="00FC13D0" w:rsidRPr="00FC13D0" w:rsidRDefault="00FC13D0" w:rsidP="00FC13D0">
            <w:pPr>
              <w:pStyle w:val="NoSpacing"/>
              <w:rPr>
                <w:rFonts w:ascii="Times New Roman" w:hAnsi="Times New Roman" w:cs="Times New Roman"/>
                <w:b/>
                <w:sz w:val="18"/>
                <w:szCs w:val="20"/>
              </w:rPr>
            </w:pPr>
            <w:r w:rsidRPr="00FC13D0">
              <w:rPr>
                <w:rFonts w:ascii="Times New Roman" w:hAnsi="Times New Roman" w:cs="Times New Roman"/>
                <w:b/>
                <w:sz w:val="18"/>
                <w:szCs w:val="20"/>
              </w:rPr>
              <w:t>Parrott</w:t>
            </w:r>
          </w:p>
        </w:tc>
        <w:tc>
          <w:tcPr>
            <w:tcW w:w="1172" w:type="dxa"/>
            <w:shd w:val="clear" w:color="auto" w:fill="C4BC96" w:themeFill="background2" w:themeFillShade="BF"/>
          </w:tcPr>
          <w:p w14:paraId="2702A285" w14:textId="77777777" w:rsidR="00FC13D0" w:rsidRPr="00FC13D0" w:rsidRDefault="00FC13D0" w:rsidP="00FC13D0">
            <w:pPr>
              <w:pStyle w:val="NoSpacing"/>
              <w:jc w:val="center"/>
              <w:rPr>
                <w:rFonts w:ascii="Times New Roman" w:hAnsi="Times New Roman" w:cs="Times New Roman"/>
                <w:b/>
                <w:sz w:val="18"/>
                <w:szCs w:val="20"/>
              </w:rPr>
            </w:pPr>
            <w:r w:rsidRPr="00FC13D0">
              <w:rPr>
                <w:rFonts w:ascii="Times New Roman" w:hAnsi="Times New Roman" w:cs="Times New Roman"/>
                <w:b/>
                <w:sz w:val="18"/>
                <w:szCs w:val="20"/>
              </w:rPr>
              <w:t>Staff</w:t>
            </w:r>
          </w:p>
          <w:p w14:paraId="2B218D8D" w14:textId="77777777" w:rsidR="00FC13D0" w:rsidRPr="00FC13D0" w:rsidRDefault="00FC13D0" w:rsidP="00FC13D0">
            <w:pPr>
              <w:pStyle w:val="NoSpacing"/>
              <w:jc w:val="center"/>
              <w:rPr>
                <w:rFonts w:ascii="Times New Roman" w:hAnsi="Times New Roman" w:cs="Times New Roman"/>
                <w:b/>
                <w:sz w:val="18"/>
                <w:szCs w:val="20"/>
              </w:rPr>
            </w:pPr>
            <w:r w:rsidRPr="00FC13D0">
              <w:rPr>
                <w:rFonts w:ascii="Times New Roman" w:hAnsi="Times New Roman" w:cs="Times New Roman"/>
                <w:b/>
                <w:sz w:val="18"/>
                <w:szCs w:val="20"/>
              </w:rPr>
              <w:t>MVH</w:t>
            </w:r>
          </w:p>
        </w:tc>
        <w:tc>
          <w:tcPr>
            <w:tcW w:w="950" w:type="dxa"/>
            <w:shd w:val="clear" w:color="auto" w:fill="C4BC96" w:themeFill="background2" w:themeFillShade="BF"/>
          </w:tcPr>
          <w:p w14:paraId="41402DC5" w14:textId="77777777" w:rsidR="00FC13D0" w:rsidRPr="00FC13D0" w:rsidRDefault="00FC13D0" w:rsidP="00FC13D0">
            <w:pPr>
              <w:pStyle w:val="NoSpacing"/>
              <w:jc w:val="center"/>
              <w:rPr>
                <w:rFonts w:ascii="Times New Roman" w:hAnsi="Times New Roman" w:cs="Times New Roman"/>
                <w:b/>
                <w:sz w:val="18"/>
                <w:szCs w:val="20"/>
              </w:rPr>
            </w:pPr>
            <w:r w:rsidRPr="00FC13D0">
              <w:rPr>
                <w:rFonts w:ascii="Times New Roman" w:hAnsi="Times New Roman" w:cs="Times New Roman"/>
                <w:b/>
                <w:sz w:val="18"/>
                <w:szCs w:val="20"/>
              </w:rPr>
              <w:t>EM-</w:t>
            </w:r>
          </w:p>
          <w:p w14:paraId="5628A659" w14:textId="77777777" w:rsidR="00FC13D0" w:rsidRPr="00FC13D0" w:rsidRDefault="00FC13D0" w:rsidP="00FC13D0">
            <w:pPr>
              <w:pStyle w:val="NoSpacing"/>
              <w:jc w:val="center"/>
              <w:rPr>
                <w:rFonts w:ascii="Times New Roman" w:hAnsi="Times New Roman" w:cs="Times New Roman"/>
                <w:b/>
                <w:sz w:val="18"/>
                <w:szCs w:val="20"/>
              </w:rPr>
            </w:pPr>
            <w:r w:rsidRPr="00FC13D0">
              <w:rPr>
                <w:rFonts w:ascii="Times New Roman" w:hAnsi="Times New Roman" w:cs="Times New Roman"/>
                <w:b/>
                <w:sz w:val="18"/>
                <w:szCs w:val="20"/>
              </w:rPr>
              <w:t>MVH</w:t>
            </w:r>
          </w:p>
        </w:tc>
        <w:tc>
          <w:tcPr>
            <w:tcW w:w="964" w:type="dxa"/>
            <w:shd w:val="clear" w:color="auto" w:fill="C4BC96" w:themeFill="background2" w:themeFillShade="BF"/>
          </w:tcPr>
          <w:p w14:paraId="70827E9E" w14:textId="77777777" w:rsidR="00FC13D0" w:rsidRPr="00FC13D0" w:rsidRDefault="00FC13D0" w:rsidP="00FC13D0">
            <w:pPr>
              <w:pStyle w:val="NoSpacing"/>
              <w:jc w:val="center"/>
              <w:rPr>
                <w:rFonts w:ascii="Times New Roman" w:hAnsi="Times New Roman" w:cs="Times New Roman"/>
                <w:b/>
                <w:sz w:val="18"/>
                <w:szCs w:val="20"/>
              </w:rPr>
            </w:pPr>
            <w:r w:rsidRPr="00FC13D0">
              <w:rPr>
                <w:rFonts w:ascii="Times New Roman" w:hAnsi="Times New Roman" w:cs="Times New Roman"/>
                <w:b/>
                <w:sz w:val="18"/>
                <w:szCs w:val="20"/>
              </w:rPr>
              <w:t>Amb.P.</w:t>
            </w:r>
          </w:p>
        </w:tc>
        <w:tc>
          <w:tcPr>
            <w:tcW w:w="951" w:type="dxa"/>
            <w:shd w:val="clear" w:color="auto" w:fill="C4BC96" w:themeFill="background2" w:themeFillShade="BF"/>
          </w:tcPr>
          <w:p w14:paraId="59406EE1" w14:textId="77777777" w:rsidR="00FC13D0" w:rsidRPr="00FC13D0" w:rsidRDefault="00FC13D0" w:rsidP="00FC13D0">
            <w:pPr>
              <w:pStyle w:val="NoSpacing"/>
              <w:jc w:val="center"/>
              <w:rPr>
                <w:rFonts w:ascii="Times New Roman" w:hAnsi="Times New Roman" w:cs="Times New Roman"/>
                <w:b/>
                <w:sz w:val="18"/>
                <w:szCs w:val="20"/>
              </w:rPr>
            </w:pPr>
            <w:r w:rsidRPr="00FC13D0">
              <w:rPr>
                <w:rFonts w:ascii="Times New Roman" w:hAnsi="Times New Roman" w:cs="Times New Roman"/>
                <w:b/>
                <w:sz w:val="18"/>
                <w:szCs w:val="20"/>
              </w:rPr>
              <w:t>Staff</w:t>
            </w:r>
          </w:p>
          <w:p w14:paraId="17EA94C4" w14:textId="77777777" w:rsidR="00FC13D0" w:rsidRPr="00FC13D0" w:rsidRDefault="00FC13D0" w:rsidP="00FC13D0">
            <w:pPr>
              <w:pStyle w:val="NoSpacing"/>
              <w:jc w:val="center"/>
              <w:rPr>
                <w:rFonts w:ascii="Times New Roman" w:hAnsi="Times New Roman" w:cs="Times New Roman"/>
                <w:b/>
                <w:sz w:val="18"/>
                <w:szCs w:val="20"/>
              </w:rPr>
            </w:pPr>
            <w:r w:rsidRPr="00FC13D0">
              <w:rPr>
                <w:rFonts w:ascii="Times New Roman" w:hAnsi="Times New Roman" w:cs="Times New Roman"/>
                <w:b/>
                <w:sz w:val="18"/>
                <w:szCs w:val="20"/>
              </w:rPr>
              <w:t>MVH</w:t>
            </w:r>
          </w:p>
        </w:tc>
        <w:tc>
          <w:tcPr>
            <w:tcW w:w="1958" w:type="dxa"/>
            <w:gridSpan w:val="2"/>
            <w:shd w:val="clear" w:color="auto" w:fill="8DB3E2" w:themeFill="text2" w:themeFillTint="66"/>
          </w:tcPr>
          <w:p w14:paraId="1D59F3AE" w14:textId="77777777" w:rsidR="00FC13D0" w:rsidRPr="00FC13D0" w:rsidRDefault="00FC13D0" w:rsidP="00FC13D0">
            <w:pPr>
              <w:pStyle w:val="NoSpacing"/>
              <w:jc w:val="center"/>
              <w:rPr>
                <w:rFonts w:ascii="Times New Roman" w:hAnsi="Times New Roman" w:cs="Times New Roman"/>
                <w:b/>
                <w:sz w:val="18"/>
                <w:szCs w:val="20"/>
              </w:rPr>
            </w:pPr>
            <w:r w:rsidRPr="00FC13D0">
              <w:rPr>
                <w:rFonts w:ascii="Times New Roman" w:hAnsi="Times New Roman" w:cs="Times New Roman"/>
                <w:b/>
                <w:sz w:val="18"/>
                <w:szCs w:val="20"/>
              </w:rPr>
              <w:t>Inpatient – VA</w:t>
            </w:r>
          </w:p>
        </w:tc>
        <w:tc>
          <w:tcPr>
            <w:tcW w:w="1172" w:type="dxa"/>
            <w:shd w:val="clear" w:color="auto" w:fill="DAEEF3" w:themeFill="accent5" w:themeFillTint="33"/>
          </w:tcPr>
          <w:p w14:paraId="1EE610D6" w14:textId="77777777" w:rsidR="00FC13D0" w:rsidRPr="00FC13D0" w:rsidRDefault="00FC13D0" w:rsidP="00FC13D0">
            <w:pPr>
              <w:pStyle w:val="NoSpacing"/>
              <w:jc w:val="center"/>
              <w:rPr>
                <w:rFonts w:ascii="Times New Roman" w:hAnsi="Times New Roman" w:cs="Times New Roman"/>
                <w:b/>
                <w:sz w:val="18"/>
                <w:szCs w:val="20"/>
              </w:rPr>
            </w:pPr>
            <w:r w:rsidRPr="00FC13D0">
              <w:rPr>
                <w:rFonts w:ascii="Times New Roman" w:hAnsi="Times New Roman" w:cs="Times New Roman"/>
                <w:b/>
                <w:sz w:val="18"/>
                <w:szCs w:val="20"/>
              </w:rPr>
              <w:t>SA-V</w:t>
            </w:r>
          </w:p>
        </w:tc>
        <w:tc>
          <w:tcPr>
            <w:tcW w:w="2164" w:type="dxa"/>
            <w:gridSpan w:val="2"/>
            <w:shd w:val="clear" w:color="auto" w:fill="E5B8B7" w:themeFill="accent2" w:themeFillTint="66"/>
          </w:tcPr>
          <w:p w14:paraId="7B20A52D" w14:textId="77777777" w:rsidR="00FC13D0" w:rsidRPr="00FC13D0" w:rsidRDefault="00FC13D0" w:rsidP="00FC13D0">
            <w:pPr>
              <w:pStyle w:val="NoSpacing"/>
              <w:jc w:val="center"/>
              <w:rPr>
                <w:rFonts w:ascii="Times New Roman" w:hAnsi="Times New Roman" w:cs="Times New Roman"/>
                <w:b/>
                <w:sz w:val="18"/>
                <w:szCs w:val="20"/>
              </w:rPr>
            </w:pPr>
            <w:r w:rsidRPr="00FC13D0">
              <w:rPr>
                <w:rFonts w:ascii="Times New Roman" w:hAnsi="Times New Roman" w:cs="Times New Roman"/>
                <w:b/>
                <w:sz w:val="18"/>
                <w:szCs w:val="20"/>
              </w:rPr>
              <w:t>Neuro – KMC</w:t>
            </w:r>
          </w:p>
        </w:tc>
        <w:tc>
          <w:tcPr>
            <w:tcW w:w="966" w:type="dxa"/>
            <w:shd w:val="clear" w:color="auto" w:fill="C2D69B" w:themeFill="accent3" w:themeFillTint="99"/>
          </w:tcPr>
          <w:p w14:paraId="2E6D9B78" w14:textId="77777777" w:rsidR="00FC13D0" w:rsidRPr="00FC13D0" w:rsidRDefault="00FC13D0" w:rsidP="00FC13D0">
            <w:pPr>
              <w:pStyle w:val="NoSpacing"/>
              <w:jc w:val="center"/>
              <w:rPr>
                <w:rFonts w:ascii="Times New Roman" w:hAnsi="Times New Roman" w:cs="Times New Roman"/>
                <w:b/>
                <w:sz w:val="18"/>
                <w:szCs w:val="20"/>
              </w:rPr>
            </w:pPr>
            <w:r w:rsidRPr="00FC13D0">
              <w:rPr>
                <w:rFonts w:ascii="Times New Roman" w:hAnsi="Times New Roman" w:cs="Times New Roman"/>
                <w:b/>
                <w:sz w:val="18"/>
                <w:szCs w:val="20"/>
              </w:rPr>
              <w:t>CC</w:t>
            </w:r>
          </w:p>
        </w:tc>
        <w:tc>
          <w:tcPr>
            <w:tcW w:w="1885" w:type="dxa"/>
            <w:gridSpan w:val="2"/>
            <w:shd w:val="clear" w:color="auto" w:fill="DDD9C3" w:themeFill="background2" w:themeFillShade="E6"/>
          </w:tcPr>
          <w:p w14:paraId="3DF228A1" w14:textId="77777777" w:rsidR="00FC13D0" w:rsidRPr="00FC13D0" w:rsidRDefault="00FC13D0" w:rsidP="00FC13D0">
            <w:pPr>
              <w:pStyle w:val="NoSpacing"/>
              <w:jc w:val="center"/>
              <w:rPr>
                <w:rFonts w:ascii="Times New Roman" w:hAnsi="Times New Roman" w:cs="Times New Roman"/>
                <w:b/>
                <w:sz w:val="18"/>
                <w:szCs w:val="20"/>
              </w:rPr>
            </w:pPr>
            <w:r w:rsidRPr="00FC13D0">
              <w:rPr>
                <w:rFonts w:ascii="Times New Roman" w:hAnsi="Times New Roman" w:cs="Times New Roman"/>
                <w:b/>
                <w:sz w:val="18"/>
                <w:szCs w:val="20"/>
              </w:rPr>
              <w:t>Inpatient – MVH</w:t>
            </w:r>
          </w:p>
        </w:tc>
        <w:tc>
          <w:tcPr>
            <w:tcW w:w="1172" w:type="dxa"/>
            <w:shd w:val="clear" w:color="auto" w:fill="FABF8F" w:themeFill="accent6" w:themeFillTint="99"/>
          </w:tcPr>
          <w:p w14:paraId="0E0D80C2" w14:textId="77777777" w:rsidR="00FC13D0" w:rsidRPr="00FC13D0" w:rsidRDefault="00FC13D0" w:rsidP="00FC13D0">
            <w:pPr>
              <w:pStyle w:val="NoSpacing"/>
              <w:jc w:val="center"/>
              <w:rPr>
                <w:rFonts w:ascii="Times New Roman" w:hAnsi="Times New Roman" w:cs="Times New Roman"/>
                <w:b/>
                <w:sz w:val="18"/>
                <w:szCs w:val="20"/>
              </w:rPr>
            </w:pPr>
            <w:r w:rsidRPr="00FC13D0">
              <w:rPr>
                <w:rFonts w:ascii="Times New Roman" w:hAnsi="Times New Roman" w:cs="Times New Roman"/>
                <w:b/>
                <w:sz w:val="18"/>
                <w:szCs w:val="20"/>
              </w:rPr>
              <w:t>CAP</w:t>
            </w:r>
          </w:p>
        </w:tc>
      </w:tr>
      <w:tr w:rsidR="00FC13D0" w:rsidRPr="00FC13D0" w14:paraId="15E8C950" w14:textId="77777777" w:rsidTr="00FC13D0">
        <w:tc>
          <w:tcPr>
            <w:tcW w:w="1262" w:type="dxa"/>
          </w:tcPr>
          <w:p w14:paraId="2C8D3520" w14:textId="77777777" w:rsidR="00FC13D0" w:rsidRPr="00FC13D0" w:rsidRDefault="00FC13D0" w:rsidP="00FC13D0">
            <w:pPr>
              <w:pStyle w:val="NoSpacing"/>
              <w:rPr>
                <w:rFonts w:ascii="Times New Roman" w:hAnsi="Times New Roman" w:cs="Times New Roman"/>
                <w:b/>
                <w:sz w:val="18"/>
                <w:szCs w:val="20"/>
              </w:rPr>
            </w:pPr>
            <w:r w:rsidRPr="00FC13D0">
              <w:rPr>
                <w:rFonts w:ascii="Times New Roman" w:hAnsi="Times New Roman" w:cs="Times New Roman"/>
                <w:b/>
                <w:sz w:val="18"/>
                <w:szCs w:val="20"/>
              </w:rPr>
              <w:t xml:space="preserve">Kaitlyn </w:t>
            </w:r>
          </w:p>
          <w:p w14:paraId="403BD2FC" w14:textId="77777777" w:rsidR="00FC13D0" w:rsidRPr="00FC13D0" w:rsidRDefault="00FC13D0" w:rsidP="00FC13D0">
            <w:pPr>
              <w:pStyle w:val="NoSpacing"/>
              <w:rPr>
                <w:rFonts w:ascii="Times New Roman" w:hAnsi="Times New Roman" w:cs="Times New Roman"/>
                <w:b/>
                <w:sz w:val="18"/>
                <w:szCs w:val="20"/>
              </w:rPr>
            </w:pPr>
            <w:r w:rsidRPr="00FC13D0">
              <w:rPr>
                <w:rFonts w:ascii="Times New Roman" w:hAnsi="Times New Roman" w:cs="Times New Roman"/>
                <w:b/>
                <w:sz w:val="18"/>
                <w:szCs w:val="20"/>
              </w:rPr>
              <w:t>Pollock</w:t>
            </w:r>
          </w:p>
        </w:tc>
        <w:tc>
          <w:tcPr>
            <w:tcW w:w="2122" w:type="dxa"/>
            <w:gridSpan w:val="2"/>
            <w:shd w:val="clear" w:color="auto" w:fill="E5B8B7" w:themeFill="accent2" w:themeFillTint="66"/>
          </w:tcPr>
          <w:p w14:paraId="5219D687" w14:textId="77777777" w:rsidR="00FC13D0" w:rsidRPr="00FC13D0" w:rsidRDefault="00FC13D0" w:rsidP="00FC13D0">
            <w:pPr>
              <w:pStyle w:val="NoSpacing"/>
              <w:jc w:val="center"/>
              <w:rPr>
                <w:rFonts w:ascii="Times New Roman" w:hAnsi="Times New Roman" w:cs="Times New Roman"/>
                <w:b/>
                <w:sz w:val="18"/>
                <w:szCs w:val="20"/>
              </w:rPr>
            </w:pPr>
            <w:r w:rsidRPr="00FC13D0">
              <w:rPr>
                <w:rFonts w:ascii="Times New Roman" w:hAnsi="Times New Roman" w:cs="Times New Roman"/>
                <w:b/>
                <w:sz w:val="18"/>
                <w:szCs w:val="20"/>
              </w:rPr>
              <w:t>Neuro – KMC</w:t>
            </w:r>
          </w:p>
        </w:tc>
        <w:tc>
          <w:tcPr>
            <w:tcW w:w="964" w:type="dxa"/>
            <w:shd w:val="clear" w:color="auto" w:fill="C2D69B" w:themeFill="accent3" w:themeFillTint="99"/>
          </w:tcPr>
          <w:p w14:paraId="4447CFBC" w14:textId="77777777" w:rsidR="00FC13D0" w:rsidRPr="00FC13D0" w:rsidRDefault="00FC13D0" w:rsidP="00FC13D0">
            <w:pPr>
              <w:pStyle w:val="NoSpacing"/>
              <w:jc w:val="center"/>
              <w:rPr>
                <w:rFonts w:ascii="Times New Roman" w:hAnsi="Times New Roman" w:cs="Times New Roman"/>
                <w:b/>
                <w:sz w:val="18"/>
                <w:szCs w:val="20"/>
              </w:rPr>
            </w:pPr>
            <w:r w:rsidRPr="00FC13D0">
              <w:rPr>
                <w:rFonts w:ascii="Times New Roman" w:hAnsi="Times New Roman" w:cs="Times New Roman"/>
                <w:b/>
                <w:sz w:val="18"/>
                <w:szCs w:val="20"/>
              </w:rPr>
              <w:t>CC</w:t>
            </w:r>
          </w:p>
        </w:tc>
        <w:tc>
          <w:tcPr>
            <w:tcW w:w="1934" w:type="dxa"/>
            <w:gridSpan w:val="2"/>
            <w:shd w:val="clear" w:color="auto" w:fill="DDD9C3" w:themeFill="background2" w:themeFillShade="E6"/>
          </w:tcPr>
          <w:p w14:paraId="11F93F35" w14:textId="77777777" w:rsidR="00FC13D0" w:rsidRPr="00FC13D0" w:rsidRDefault="00FC13D0" w:rsidP="00FC13D0">
            <w:pPr>
              <w:pStyle w:val="NoSpacing"/>
              <w:jc w:val="center"/>
              <w:rPr>
                <w:rFonts w:ascii="Times New Roman" w:hAnsi="Times New Roman" w:cs="Times New Roman"/>
                <w:b/>
                <w:sz w:val="18"/>
                <w:szCs w:val="20"/>
              </w:rPr>
            </w:pPr>
            <w:r w:rsidRPr="00FC13D0">
              <w:rPr>
                <w:rFonts w:ascii="Times New Roman" w:hAnsi="Times New Roman" w:cs="Times New Roman"/>
                <w:b/>
                <w:sz w:val="18"/>
                <w:szCs w:val="20"/>
              </w:rPr>
              <w:t>Inpatient – MVH</w:t>
            </w:r>
          </w:p>
        </w:tc>
        <w:tc>
          <w:tcPr>
            <w:tcW w:w="975" w:type="dxa"/>
            <w:shd w:val="clear" w:color="auto" w:fill="C4BC96" w:themeFill="background2" w:themeFillShade="BF"/>
          </w:tcPr>
          <w:p w14:paraId="21FA9AEA" w14:textId="77777777" w:rsidR="00FC13D0" w:rsidRPr="00FC13D0" w:rsidRDefault="00FC13D0" w:rsidP="00FC13D0">
            <w:pPr>
              <w:pStyle w:val="NoSpacing"/>
              <w:jc w:val="center"/>
              <w:rPr>
                <w:rFonts w:ascii="Times New Roman" w:hAnsi="Times New Roman" w:cs="Times New Roman"/>
                <w:b/>
                <w:sz w:val="18"/>
                <w:szCs w:val="20"/>
              </w:rPr>
            </w:pPr>
            <w:r w:rsidRPr="00FC13D0">
              <w:rPr>
                <w:rFonts w:ascii="Times New Roman" w:hAnsi="Times New Roman" w:cs="Times New Roman"/>
                <w:b/>
                <w:sz w:val="18"/>
                <w:szCs w:val="20"/>
              </w:rPr>
              <w:t>Staff</w:t>
            </w:r>
          </w:p>
          <w:p w14:paraId="2615C180" w14:textId="77777777" w:rsidR="00FC13D0" w:rsidRPr="00FC13D0" w:rsidRDefault="00FC13D0" w:rsidP="00FC13D0">
            <w:pPr>
              <w:pStyle w:val="NoSpacing"/>
              <w:jc w:val="center"/>
              <w:rPr>
                <w:rFonts w:ascii="Times New Roman" w:hAnsi="Times New Roman" w:cs="Times New Roman"/>
                <w:b/>
                <w:sz w:val="18"/>
                <w:szCs w:val="20"/>
              </w:rPr>
            </w:pPr>
            <w:r w:rsidRPr="00FC13D0">
              <w:rPr>
                <w:rFonts w:ascii="Times New Roman" w:hAnsi="Times New Roman" w:cs="Times New Roman"/>
                <w:b/>
                <w:sz w:val="18"/>
                <w:szCs w:val="20"/>
              </w:rPr>
              <w:t>MVH</w:t>
            </w:r>
          </w:p>
        </w:tc>
        <w:tc>
          <w:tcPr>
            <w:tcW w:w="1172" w:type="dxa"/>
            <w:shd w:val="clear" w:color="auto" w:fill="C4BC96" w:themeFill="background2" w:themeFillShade="BF"/>
          </w:tcPr>
          <w:p w14:paraId="2BAD11B6" w14:textId="77777777" w:rsidR="00FC13D0" w:rsidRPr="00FC13D0" w:rsidRDefault="00FC13D0" w:rsidP="00FC13D0">
            <w:pPr>
              <w:pStyle w:val="NoSpacing"/>
              <w:jc w:val="center"/>
              <w:rPr>
                <w:rFonts w:ascii="Times New Roman" w:hAnsi="Times New Roman" w:cs="Times New Roman"/>
                <w:b/>
                <w:sz w:val="18"/>
                <w:szCs w:val="20"/>
              </w:rPr>
            </w:pPr>
            <w:r w:rsidRPr="00FC13D0">
              <w:rPr>
                <w:rFonts w:ascii="Times New Roman" w:hAnsi="Times New Roman" w:cs="Times New Roman"/>
                <w:b/>
                <w:sz w:val="18"/>
                <w:szCs w:val="20"/>
              </w:rPr>
              <w:t>EM</w:t>
            </w:r>
          </w:p>
          <w:p w14:paraId="298D2E2A" w14:textId="77777777" w:rsidR="00FC13D0" w:rsidRPr="00FC13D0" w:rsidRDefault="00FC13D0" w:rsidP="00FC13D0">
            <w:pPr>
              <w:pStyle w:val="NoSpacing"/>
              <w:jc w:val="center"/>
              <w:rPr>
                <w:rFonts w:ascii="Times New Roman" w:hAnsi="Times New Roman" w:cs="Times New Roman"/>
                <w:b/>
                <w:sz w:val="18"/>
                <w:szCs w:val="20"/>
              </w:rPr>
            </w:pPr>
            <w:r w:rsidRPr="00FC13D0">
              <w:rPr>
                <w:rFonts w:ascii="Times New Roman" w:hAnsi="Times New Roman" w:cs="Times New Roman"/>
                <w:b/>
                <w:sz w:val="18"/>
                <w:szCs w:val="20"/>
              </w:rPr>
              <w:t>MVH</w:t>
            </w:r>
          </w:p>
        </w:tc>
        <w:tc>
          <w:tcPr>
            <w:tcW w:w="992" w:type="dxa"/>
            <w:shd w:val="clear" w:color="auto" w:fill="C4BC96" w:themeFill="background2" w:themeFillShade="BF"/>
          </w:tcPr>
          <w:p w14:paraId="2830B9D5" w14:textId="77777777" w:rsidR="00FC13D0" w:rsidRPr="00FC13D0" w:rsidRDefault="00FC13D0" w:rsidP="00FC13D0">
            <w:pPr>
              <w:pStyle w:val="NoSpacing"/>
              <w:jc w:val="center"/>
              <w:rPr>
                <w:rFonts w:ascii="Times New Roman" w:hAnsi="Times New Roman" w:cs="Times New Roman"/>
                <w:b/>
                <w:sz w:val="18"/>
                <w:szCs w:val="20"/>
              </w:rPr>
            </w:pPr>
            <w:r w:rsidRPr="00FC13D0">
              <w:rPr>
                <w:rFonts w:ascii="Times New Roman" w:hAnsi="Times New Roman" w:cs="Times New Roman"/>
                <w:b/>
                <w:sz w:val="18"/>
                <w:szCs w:val="20"/>
              </w:rPr>
              <w:t>Amb.P.</w:t>
            </w:r>
          </w:p>
        </w:tc>
        <w:tc>
          <w:tcPr>
            <w:tcW w:w="1172" w:type="dxa"/>
            <w:shd w:val="clear" w:color="auto" w:fill="C4BC96" w:themeFill="background2" w:themeFillShade="BF"/>
          </w:tcPr>
          <w:p w14:paraId="7055D92C" w14:textId="77777777" w:rsidR="00FC13D0" w:rsidRPr="00FC13D0" w:rsidRDefault="00FC13D0" w:rsidP="00FC13D0">
            <w:pPr>
              <w:pStyle w:val="NoSpacing"/>
              <w:jc w:val="center"/>
              <w:rPr>
                <w:rFonts w:ascii="Times New Roman" w:hAnsi="Times New Roman" w:cs="Times New Roman"/>
                <w:b/>
                <w:sz w:val="18"/>
                <w:szCs w:val="20"/>
              </w:rPr>
            </w:pPr>
            <w:r w:rsidRPr="00FC13D0">
              <w:rPr>
                <w:rFonts w:ascii="Times New Roman" w:hAnsi="Times New Roman" w:cs="Times New Roman"/>
                <w:b/>
                <w:sz w:val="18"/>
                <w:szCs w:val="20"/>
              </w:rPr>
              <w:t>Staff</w:t>
            </w:r>
          </w:p>
          <w:p w14:paraId="2879610D" w14:textId="77777777" w:rsidR="00FC13D0" w:rsidRPr="00FC13D0" w:rsidRDefault="00FC13D0" w:rsidP="00FC13D0">
            <w:pPr>
              <w:pStyle w:val="NoSpacing"/>
              <w:jc w:val="center"/>
              <w:rPr>
                <w:rFonts w:ascii="Times New Roman" w:hAnsi="Times New Roman" w:cs="Times New Roman"/>
                <w:b/>
                <w:sz w:val="18"/>
                <w:szCs w:val="20"/>
              </w:rPr>
            </w:pPr>
            <w:r w:rsidRPr="00FC13D0">
              <w:rPr>
                <w:rFonts w:ascii="Times New Roman" w:hAnsi="Times New Roman" w:cs="Times New Roman"/>
                <w:b/>
                <w:sz w:val="18"/>
                <w:szCs w:val="20"/>
              </w:rPr>
              <w:t>MVH</w:t>
            </w:r>
          </w:p>
        </w:tc>
        <w:tc>
          <w:tcPr>
            <w:tcW w:w="1881" w:type="dxa"/>
            <w:gridSpan w:val="2"/>
            <w:shd w:val="clear" w:color="auto" w:fill="DDD9C3" w:themeFill="background2" w:themeFillShade="E6"/>
          </w:tcPr>
          <w:p w14:paraId="538CF122" w14:textId="77777777" w:rsidR="00FC13D0" w:rsidRPr="00FC13D0" w:rsidRDefault="00FC13D0" w:rsidP="00FC13D0">
            <w:pPr>
              <w:pStyle w:val="NoSpacing"/>
              <w:jc w:val="center"/>
              <w:rPr>
                <w:rFonts w:ascii="Times New Roman" w:hAnsi="Times New Roman" w:cs="Times New Roman"/>
                <w:b/>
                <w:sz w:val="18"/>
                <w:szCs w:val="20"/>
              </w:rPr>
            </w:pPr>
            <w:r w:rsidRPr="00FC13D0">
              <w:rPr>
                <w:rFonts w:ascii="Times New Roman" w:hAnsi="Times New Roman" w:cs="Times New Roman"/>
                <w:b/>
                <w:sz w:val="18"/>
                <w:szCs w:val="20"/>
              </w:rPr>
              <w:t>Inpatient – MVH</w:t>
            </w:r>
          </w:p>
        </w:tc>
        <w:tc>
          <w:tcPr>
            <w:tcW w:w="970" w:type="dxa"/>
            <w:shd w:val="clear" w:color="auto" w:fill="FABF8F" w:themeFill="accent6" w:themeFillTint="99"/>
          </w:tcPr>
          <w:p w14:paraId="610B9525" w14:textId="77777777" w:rsidR="00FC13D0" w:rsidRPr="00FC13D0" w:rsidRDefault="00FC13D0" w:rsidP="00FC13D0">
            <w:pPr>
              <w:pStyle w:val="NoSpacing"/>
              <w:jc w:val="center"/>
              <w:rPr>
                <w:rFonts w:ascii="Times New Roman" w:hAnsi="Times New Roman" w:cs="Times New Roman"/>
                <w:b/>
                <w:sz w:val="18"/>
                <w:szCs w:val="20"/>
              </w:rPr>
            </w:pPr>
            <w:r w:rsidRPr="00FC13D0">
              <w:rPr>
                <w:rFonts w:ascii="Times New Roman" w:hAnsi="Times New Roman" w:cs="Times New Roman"/>
                <w:b/>
                <w:sz w:val="18"/>
                <w:szCs w:val="20"/>
              </w:rPr>
              <w:t>CAP</w:t>
            </w:r>
          </w:p>
        </w:tc>
        <w:tc>
          <w:tcPr>
            <w:tcW w:w="1172" w:type="dxa"/>
            <w:shd w:val="clear" w:color="auto" w:fill="D99594" w:themeFill="accent2" w:themeFillTint="99"/>
          </w:tcPr>
          <w:p w14:paraId="14658695" w14:textId="77777777" w:rsidR="00FC13D0" w:rsidRPr="00FC13D0" w:rsidRDefault="00FC13D0" w:rsidP="00FC13D0">
            <w:pPr>
              <w:pStyle w:val="NoSpacing"/>
              <w:jc w:val="center"/>
              <w:rPr>
                <w:rFonts w:ascii="Times New Roman" w:hAnsi="Times New Roman" w:cs="Times New Roman"/>
                <w:b/>
                <w:sz w:val="18"/>
                <w:szCs w:val="20"/>
              </w:rPr>
            </w:pPr>
            <w:r w:rsidRPr="00FC13D0">
              <w:rPr>
                <w:rFonts w:ascii="Times New Roman" w:hAnsi="Times New Roman" w:cs="Times New Roman"/>
                <w:b/>
                <w:sz w:val="18"/>
                <w:szCs w:val="20"/>
              </w:rPr>
              <w:t>SA-K</w:t>
            </w:r>
          </w:p>
        </w:tc>
      </w:tr>
      <w:tr w:rsidR="00FC13D0" w:rsidRPr="00FC13D0" w14:paraId="6B976A98" w14:textId="77777777" w:rsidTr="00FC13D0">
        <w:tc>
          <w:tcPr>
            <w:tcW w:w="1262" w:type="dxa"/>
          </w:tcPr>
          <w:p w14:paraId="1E7FCAF8" w14:textId="77777777" w:rsidR="00FC13D0" w:rsidRPr="00FC13D0" w:rsidRDefault="00FC13D0" w:rsidP="00FC13D0">
            <w:pPr>
              <w:pStyle w:val="NoSpacing"/>
              <w:rPr>
                <w:rFonts w:ascii="Times New Roman" w:hAnsi="Times New Roman" w:cs="Times New Roman"/>
                <w:b/>
                <w:sz w:val="18"/>
                <w:szCs w:val="20"/>
              </w:rPr>
            </w:pPr>
            <w:r w:rsidRPr="00FC13D0">
              <w:rPr>
                <w:rFonts w:ascii="Times New Roman" w:hAnsi="Times New Roman" w:cs="Times New Roman"/>
                <w:b/>
                <w:sz w:val="18"/>
                <w:szCs w:val="20"/>
              </w:rPr>
              <w:t>Elliott</w:t>
            </w:r>
          </w:p>
          <w:p w14:paraId="279A5BD2" w14:textId="77777777" w:rsidR="00FC13D0" w:rsidRPr="00FC13D0" w:rsidRDefault="00FC13D0" w:rsidP="00FC13D0">
            <w:pPr>
              <w:pStyle w:val="NoSpacing"/>
              <w:rPr>
                <w:rFonts w:ascii="Times New Roman" w:hAnsi="Times New Roman" w:cs="Times New Roman"/>
                <w:b/>
                <w:sz w:val="18"/>
                <w:szCs w:val="20"/>
              </w:rPr>
            </w:pPr>
            <w:r w:rsidRPr="00FC13D0">
              <w:rPr>
                <w:rFonts w:ascii="Times New Roman" w:hAnsi="Times New Roman" w:cs="Times New Roman"/>
                <w:b/>
                <w:sz w:val="18"/>
                <w:szCs w:val="20"/>
              </w:rPr>
              <w:t>Stanley</w:t>
            </w:r>
          </w:p>
        </w:tc>
        <w:tc>
          <w:tcPr>
            <w:tcW w:w="5020" w:type="dxa"/>
            <w:gridSpan w:val="5"/>
            <w:shd w:val="clear" w:color="auto" w:fill="7F7F7F" w:themeFill="text1" w:themeFillTint="80"/>
          </w:tcPr>
          <w:p w14:paraId="67C144F4" w14:textId="77777777" w:rsidR="00FC13D0" w:rsidRPr="00FC13D0" w:rsidRDefault="00FC13D0" w:rsidP="00FC13D0">
            <w:pPr>
              <w:pStyle w:val="NoSpacing"/>
              <w:jc w:val="center"/>
              <w:rPr>
                <w:rFonts w:ascii="Times New Roman" w:hAnsi="Times New Roman" w:cs="Times New Roman"/>
                <w:b/>
                <w:sz w:val="18"/>
                <w:szCs w:val="20"/>
              </w:rPr>
            </w:pPr>
          </w:p>
        </w:tc>
        <w:tc>
          <w:tcPr>
            <w:tcW w:w="2147" w:type="dxa"/>
            <w:gridSpan w:val="2"/>
            <w:shd w:val="clear" w:color="auto" w:fill="DDD9C3" w:themeFill="background2" w:themeFillShade="E6"/>
          </w:tcPr>
          <w:p w14:paraId="7C7F3149" w14:textId="77777777" w:rsidR="00FC13D0" w:rsidRPr="00FC13D0" w:rsidRDefault="00FC13D0" w:rsidP="00FC13D0">
            <w:pPr>
              <w:pStyle w:val="NoSpacing"/>
              <w:jc w:val="center"/>
              <w:rPr>
                <w:rFonts w:ascii="Times New Roman" w:hAnsi="Times New Roman" w:cs="Times New Roman"/>
                <w:b/>
                <w:sz w:val="18"/>
                <w:szCs w:val="20"/>
              </w:rPr>
            </w:pPr>
            <w:r w:rsidRPr="00FC13D0">
              <w:rPr>
                <w:rFonts w:ascii="Times New Roman" w:hAnsi="Times New Roman" w:cs="Times New Roman"/>
                <w:b/>
                <w:sz w:val="18"/>
                <w:szCs w:val="20"/>
              </w:rPr>
              <w:t>Inpatient – MVH</w:t>
            </w:r>
          </w:p>
        </w:tc>
        <w:tc>
          <w:tcPr>
            <w:tcW w:w="992" w:type="dxa"/>
            <w:shd w:val="clear" w:color="auto" w:fill="C6D9F1" w:themeFill="text2" w:themeFillTint="33"/>
          </w:tcPr>
          <w:p w14:paraId="3692A5E5" w14:textId="77777777" w:rsidR="00FC13D0" w:rsidRPr="00FC13D0" w:rsidRDefault="00FC13D0" w:rsidP="00FC13D0">
            <w:pPr>
              <w:pStyle w:val="NoSpacing"/>
              <w:jc w:val="center"/>
              <w:rPr>
                <w:rFonts w:ascii="Times New Roman" w:hAnsi="Times New Roman" w:cs="Times New Roman"/>
                <w:b/>
                <w:sz w:val="18"/>
                <w:szCs w:val="20"/>
              </w:rPr>
            </w:pPr>
            <w:r w:rsidRPr="00FC13D0">
              <w:rPr>
                <w:rFonts w:ascii="Times New Roman" w:hAnsi="Times New Roman" w:cs="Times New Roman"/>
                <w:b/>
                <w:sz w:val="18"/>
                <w:szCs w:val="20"/>
              </w:rPr>
              <w:t>SA-V</w:t>
            </w:r>
          </w:p>
        </w:tc>
        <w:tc>
          <w:tcPr>
            <w:tcW w:w="2138" w:type="dxa"/>
            <w:gridSpan w:val="2"/>
            <w:shd w:val="clear" w:color="auto" w:fill="B2A1C7" w:themeFill="accent4" w:themeFillTint="99"/>
          </w:tcPr>
          <w:p w14:paraId="32F31D15" w14:textId="77777777" w:rsidR="00FC13D0" w:rsidRPr="00FC13D0" w:rsidRDefault="00FC13D0" w:rsidP="00FC13D0">
            <w:pPr>
              <w:pStyle w:val="NoSpacing"/>
              <w:jc w:val="center"/>
              <w:rPr>
                <w:rFonts w:ascii="Times New Roman" w:hAnsi="Times New Roman" w:cs="Times New Roman"/>
                <w:b/>
                <w:sz w:val="18"/>
                <w:szCs w:val="20"/>
              </w:rPr>
            </w:pPr>
            <w:r w:rsidRPr="00FC13D0">
              <w:rPr>
                <w:rFonts w:ascii="Times New Roman" w:hAnsi="Times New Roman" w:cs="Times New Roman"/>
                <w:b/>
                <w:sz w:val="18"/>
                <w:szCs w:val="20"/>
              </w:rPr>
              <w:t>Neuro - PHP</w:t>
            </w:r>
          </w:p>
        </w:tc>
        <w:tc>
          <w:tcPr>
            <w:tcW w:w="915" w:type="dxa"/>
            <w:shd w:val="clear" w:color="auto" w:fill="FABF8F" w:themeFill="accent6" w:themeFillTint="99"/>
          </w:tcPr>
          <w:p w14:paraId="33AF6EC5" w14:textId="77777777" w:rsidR="00FC13D0" w:rsidRPr="00FC13D0" w:rsidRDefault="00FC13D0" w:rsidP="00FC13D0">
            <w:pPr>
              <w:pStyle w:val="NoSpacing"/>
              <w:jc w:val="center"/>
              <w:rPr>
                <w:rFonts w:ascii="Times New Roman" w:hAnsi="Times New Roman" w:cs="Times New Roman"/>
                <w:b/>
                <w:sz w:val="18"/>
                <w:szCs w:val="20"/>
              </w:rPr>
            </w:pPr>
            <w:r w:rsidRPr="00FC13D0">
              <w:rPr>
                <w:rFonts w:ascii="Times New Roman" w:hAnsi="Times New Roman" w:cs="Times New Roman"/>
                <w:b/>
                <w:sz w:val="18"/>
                <w:szCs w:val="20"/>
              </w:rPr>
              <w:t>CAP</w:t>
            </w:r>
          </w:p>
        </w:tc>
        <w:tc>
          <w:tcPr>
            <w:tcW w:w="2142" w:type="dxa"/>
            <w:gridSpan w:val="2"/>
            <w:shd w:val="clear" w:color="auto" w:fill="DDD9C3" w:themeFill="background2" w:themeFillShade="E6"/>
          </w:tcPr>
          <w:p w14:paraId="6C39419F" w14:textId="77777777" w:rsidR="00FC13D0" w:rsidRPr="00FC13D0" w:rsidRDefault="00FC13D0" w:rsidP="00FC13D0">
            <w:pPr>
              <w:pStyle w:val="NoSpacing"/>
              <w:jc w:val="center"/>
              <w:rPr>
                <w:rFonts w:ascii="Times New Roman" w:hAnsi="Times New Roman" w:cs="Times New Roman"/>
                <w:b/>
                <w:sz w:val="18"/>
                <w:szCs w:val="20"/>
              </w:rPr>
            </w:pPr>
            <w:r w:rsidRPr="00FC13D0">
              <w:rPr>
                <w:rFonts w:ascii="Times New Roman" w:hAnsi="Times New Roman" w:cs="Times New Roman"/>
                <w:b/>
                <w:sz w:val="18"/>
                <w:szCs w:val="20"/>
              </w:rPr>
              <w:t>Inpatient - MVH</w:t>
            </w:r>
          </w:p>
        </w:tc>
      </w:tr>
      <w:tr w:rsidR="00FC13D0" w:rsidRPr="00FC13D0" w14:paraId="0036F87D" w14:textId="77777777" w:rsidTr="00FC13D0">
        <w:tc>
          <w:tcPr>
            <w:tcW w:w="1262" w:type="dxa"/>
          </w:tcPr>
          <w:p w14:paraId="2AE13066" w14:textId="77777777" w:rsidR="00FC13D0" w:rsidRPr="00FC13D0" w:rsidRDefault="00FC13D0" w:rsidP="00FC13D0">
            <w:pPr>
              <w:pStyle w:val="NoSpacing"/>
              <w:rPr>
                <w:rFonts w:ascii="Times New Roman" w:hAnsi="Times New Roman" w:cs="Times New Roman"/>
                <w:b/>
                <w:sz w:val="18"/>
                <w:szCs w:val="20"/>
              </w:rPr>
            </w:pPr>
            <w:r w:rsidRPr="00FC13D0">
              <w:rPr>
                <w:rFonts w:ascii="Times New Roman" w:hAnsi="Times New Roman" w:cs="Times New Roman"/>
                <w:b/>
                <w:sz w:val="18"/>
                <w:szCs w:val="20"/>
              </w:rPr>
              <w:t>Nimisha</w:t>
            </w:r>
          </w:p>
          <w:p w14:paraId="1C0A712E" w14:textId="77777777" w:rsidR="00FC13D0" w:rsidRPr="00FC13D0" w:rsidRDefault="00FC13D0" w:rsidP="00FC13D0">
            <w:pPr>
              <w:pStyle w:val="NoSpacing"/>
              <w:rPr>
                <w:rFonts w:ascii="Times New Roman" w:hAnsi="Times New Roman" w:cs="Times New Roman"/>
                <w:b/>
                <w:sz w:val="18"/>
                <w:szCs w:val="20"/>
              </w:rPr>
            </w:pPr>
            <w:r w:rsidRPr="00FC13D0">
              <w:rPr>
                <w:rFonts w:ascii="Times New Roman" w:hAnsi="Times New Roman" w:cs="Times New Roman"/>
                <w:b/>
                <w:sz w:val="18"/>
                <w:szCs w:val="20"/>
              </w:rPr>
              <w:t>Thuluvath</w:t>
            </w:r>
          </w:p>
        </w:tc>
        <w:tc>
          <w:tcPr>
            <w:tcW w:w="2122" w:type="dxa"/>
            <w:gridSpan w:val="2"/>
            <w:shd w:val="clear" w:color="auto" w:fill="8DB3E2" w:themeFill="text2" w:themeFillTint="66"/>
          </w:tcPr>
          <w:p w14:paraId="57A4A70F" w14:textId="77777777" w:rsidR="00FC13D0" w:rsidRPr="00FC13D0" w:rsidRDefault="00FC13D0" w:rsidP="00FC13D0">
            <w:pPr>
              <w:pStyle w:val="NoSpacing"/>
              <w:jc w:val="center"/>
              <w:rPr>
                <w:rFonts w:ascii="Times New Roman" w:hAnsi="Times New Roman" w:cs="Times New Roman"/>
                <w:b/>
                <w:sz w:val="18"/>
                <w:szCs w:val="20"/>
              </w:rPr>
            </w:pPr>
            <w:r w:rsidRPr="00FC13D0">
              <w:rPr>
                <w:rFonts w:ascii="Times New Roman" w:hAnsi="Times New Roman" w:cs="Times New Roman"/>
                <w:b/>
                <w:sz w:val="18"/>
                <w:szCs w:val="20"/>
              </w:rPr>
              <w:t>Inpatient – VA</w:t>
            </w:r>
          </w:p>
        </w:tc>
        <w:tc>
          <w:tcPr>
            <w:tcW w:w="964" w:type="dxa"/>
            <w:shd w:val="clear" w:color="auto" w:fill="FABF8F" w:themeFill="accent6" w:themeFillTint="99"/>
          </w:tcPr>
          <w:p w14:paraId="62A9D0E0" w14:textId="77777777" w:rsidR="00FC13D0" w:rsidRPr="00FC13D0" w:rsidRDefault="00FC13D0" w:rsidP="00FC13D0">
            <w:pPr>
              <w:pStyle w:val="NoSpacing"/>
              <w:jc w:val="center"/>
              <w:rPr>
                <w:rFonts w:ascii="Times New Roman" w:hAnsi="Times New Roman" w:cs="Times New Roman"/>
                <w:b/>
                <w:sz w:val="18"/>
                <w:szCs w:val="20"/>
              </w:rPr>
            </w:pPr>
            <w:r w:rsidRPr="00FC13D0">
              <w:rPr>
                <w:rFonts w:ascii="Times New Roman" w:hAnsi="Times New Roman" w:cs="Times New Roman"/>
                <w:b/>
                <w:sz w:val="18"/>
                <w:szCs w:val="20"/>
              </w:rPr>
              <w:t>CAP</w:t>
            </w:r>
          </w:p>
        </w:tc>
        <w:tc>
          <w:tcPr>
            <w:tcW w:w="951" w:type="dxa"/>
            <w:shd w:val="clear" w:color="auto" w:fill="C2D69B" w:themeFill="accent3" w:themeFillTint="99"/>
          </w:tcPr>
          <w:p w14:paraId="27BF06D4" w14:textId="77777777" w:rsidR="00FC13D0" w:rsidRPr="00FC13D0" w:rsidRDefault="00FC13D0" w:rsidP="00FC13D0">
            <w:pPr>
              <w:pStyle w:val="NoSpacing"/>
              <w:jc w:val="center"/>
              <w:rPr>
                <w:rFonts w:ascii="Times New Roman" w:hAnsi="Times New Roman" w:cs="Times New Roman"/>
                <w:b/>
                <w:sz w:val="18"/>
                <w:szCs w:val="20"/>
              </w:rPr>
            </w:pPr>
            <w:r w:rsidRPr="00FC13D0">
              <w:rPr>
                <w:rFonts w:ascii="Times New Roman" w:hAnsi="Times New Roman" w:cs="Times New Roman"/>
                <w:b/>
                <w:sz w:val="18"/>
                <w:szCs w:val="20"/>
              </w:rPr>
              <w:t>CC</w:t>
            </w:r>
          </w:p>
        </w:tc>
        <w:tc>
          <w:tcPr>
            <w:tcW w:w="1958" w:type="dxa"/>
            <w:gridSpan w:val="2"/>
            <w:shd w:val="clear" w:color="auto" w:fill="E5B8B7" w:themeFill="accent2" w:themeFillTint="66"/>
          </w:tcPr>
          <w:p w14:paraId="6675CA9B" w14:textId="77777777" w:rsidR="00FC13D0" w:rsidRPr="00FC13D0" w:rsidRDefault="00FC13D0" w:rsidP="00FC13D0">
            <w:pPr>
              <w:pStyle w:val="NoSpacing"/>
              <w:jc w:val="center"/>
              <w:rPr>
                <w:rFonts w:ascii="Times New Roman" w:hAnsi="Times New Roman" w:cs="Times New Roman"/>
                <w:b/>
                <w:sz w:val="18"/>
                <w:szCs w:val="20"/>
              </w:rPr>
            </w:pPr>
            <w:r w:rsidRPr="00FC13D0">
              <w:rPr>
                <w:rFonts w:ascii="Times New Roman" w:hAnsi="Times New Roman" w:cs="Times New Roman"/>
                <w:b/>
                <w:sz w:val="18"/>
                <w:szCs w:val="20"/>
              </w:rPr>
              <w:t>Neuro – KMC</w:t>
            </w:r>
          </w:p>
        </w:tc>
        <w:tc>
          <w:tcPr>
            <w:tcW w:w="2164" w:type="dxa"/>
            <w:gridSpan w:val="2"/>
            <w:shd w:val="clear" w:color="auto" w:fill="DDD9C3" w:themeFill="background2" w:themeFillShade="E6"/>
          </w:tcPr>
          <w:p w14:paraId="4FEA831C" w14:textId="77777777" w:rsidR="00FC13D0" w:rsidRPr="00FC13D0" w:rsidRDefault="00FC13D0" w:rsidP="00FC13D0">
            <w:pPr>
              <w:pStyle w:val="NoSpacing"/>
              <w:jc w:val="center"/>
              <w:rPr>
                <w:rFonts w:ascii="Times New Roman" w:hAnsi="Times New Roman" w:cs="Times New Roman"/>
                <w:b/>
                <w:sz w:val="18"/>
                <w:szCs w:val="20"/>
              </w:rPr>
            </w:pPr>
            <w:r w:rsidRPr="00FC13D0">
              <w:rPr>
                <w:rFonts w:ascii="Times New Roman" w:hAnsi="Times New Roman" w:cs="Times New Roman"/>
                <w:b/>
                <w:sz w:val="18"/>
                <w:szCs w:val="20"/>
              </w:rPr>
              <w:t>Inpatient – MVH</w:t>
            </w:r>
          </w:p>
        </w:tc>
        <w:tc>
          <w:tcPr>
            <w:tcW w:w="1172" w:type="dxa"/>
            <w:shd w:val="clear" w:color="auto" w:fill="D99594" w:themeFill="accent2" w:themeFillTint="99"/>
          </w:tcPr>
          <w:p w14:paraId="72B4AB1A" w14:textId="77777777" w:rsidR="00FC13D0" w:rsidRPr="00FC13D0" w:rsidRDefault="00FC13D0" w:rsidP="00FC13D0">
            <w:pPr>
              <w:pStyle w:val="NoSpacing"/>
              <w:jc w:val="center"/>
              <w:rPr>
                <w:rFonts w:ascii="Times New Roman" w:hAnsi="Times New Roman" w:cs="Times New Roman"/>
                <w:b/>
                <w:sz w:val="18"/>
                <w:szCs w:val="20"/>
              </w:rPr>
            </w:pPr>
            <w:r w:rsidRPr="00FC13D0">
              <w:rPr>
                <w:rFonts w:ascii="Times New Roman" w:hAnsi="Times New Roman" w:cs="Times New Roman"/>
                <w:b/>
                <w:sz w:val="18"/>
                <w:szCs w:val="20"/>
              </w:rPr>
              <w:t>SA-K</w:t>
            </w:r>
          </w:p>
        </w:tc>
        <w:tc>
          <w:tcPr>
            <w:tcW w:w="966" w:type="dxa"/>
            <w:shd w:val="clear" w:color="auto" w:fill="F2DBDB" w:themeFill="accent2" w:themeFillTint="33"/>
          </w:tcPr>
          <w:p w14:paraId="1814EDCC" w14:textId="77777777" w:rsidR="00FC13D0" w:rsidRPr="00FC13D0" w:rsidRDefault="00FC13D0" w:rsidP="00FC13D0">
            <w:pPr>
              <w:pStyle w:val="NoSpacing"/>
              <w:jc w:val="center"/>
              <w:rPr>
                <w:rFonts w:ascii="Times New Roman" w:hAnsi="Times New Roman" w:cs="Times New Roman"/>
                <w:b/>
                <w:sz w:val="18"/>
                <w:szCs w:val="20"/>
              </w:rPr>
            </w:pPr>
            <w:r w:rsidRPr="00FC13D0">
              <w:rPr>
                <w:rFonts w:ascii="Times New Roman" w:hAnsi="Times New Roman" w:cs="Times New Roman"/>
                <w:b/>
                <w:sz w:val="18"/>
                <w:szCs w:val="20"/>
              </w:rPr>
              <w:t>Primed</w:t>
            </w:r>
          </w:p>
          <w:p w14:paraId="75F36D6B" w14:textId="77777777" w:rsidR="00FC13D0" w:rsidRPr="00FC13D0" w:rsidRDefault="00FC13D0" w:rsidP="00FC13D0">
            <w:pPr>
              <w:pStyle w:val="NoSpacing"/>
              <w:jc w:val="center"/>
              <w:rPr>
                <w:rFonts w:ascii="Times New Roman" w:hAnsi="Times New Roman" w:cs="Times New Roman"/>
                <w:b/>
                <w:sz w:val="18"/>
                <w:szCs w:val="20"/>
              </w:rPr>
            </w:pPr>
            <w:r w:rsidRPr="00FC13D0">
              <w:rPr>
                <w:rFonts w:ascii="Times New Roman" w:hAnsi="Times New Roman" w:cs="Times New Roman"/>
                <w:b/>
                <w:sz w:val="18"/>
                <w:szCs w:val="20"/>
              </w:rPr>
              <w:t>KMC</w:t>
            </w:r>
          </w:p>
        </w:tc>
        <w:tc>
          <w:tcPr>
            <w:tcW w:w="915" w:type="dxa"/>
            <w:shd w:val="clear" w:color="auto" w:fill="F2DBDB" w:themeFill="accent2" w:themeFillTint="33"/>
          </w:tcPr>
          <w:p w14:paraId="16B9988F" w14:textId="77777777" w:rsidR="00FC13D0" w:rsidRPr="00FC13D0" w:rsidRDefault="00FC13D0" w:rsidP="00FC13D0">
            <w:pPr>
              <w:pStyle w:val="NoSpacing"/>
              <w:jc w:val="center"/>
              <w:rPr>
                <w:rFonts w:ascii="Times New Roman" w:hAnsi="Times New Roman" w:cs="Times New Roman"/>
                <w:b/>
                <w:sz w:val="18"/>
                <w:szCs w:val="20"/>
              </w:rPr>
            </w:pPr>
            <w:r w:rsidRPr="00FC13D0">
              <w:rPr>
                <w:rFonts w:ascii="Times New Roman" w:hAnsi="Times New Roman" w:cs="Times New Roman"/>
                <w:b/>
                <w:sz w:val="18"/>
                <w:szCs w:val="20"/>
              </w:rPr>
              <w:t>GI</w:t>
            </w:r>
          </w:p>
          <w:p w14:paraId="691E74FF" w14:textId="77777777" w:rsidR="00FC13D0" w:rsidRPr="00FC13D0" w:rsidRDefault="00FC13D0" w:rsidP="00FC13D0">
            <w:pPr>
              <w:pStyle w:val="NoSpacing"/>
              <w:jc w:val="center"/>
              <w:rPr>
                <w:rFonts w:ascii="Times New Roman" w:hAnsi="Times New Roman" w:cs="Times New Roman"/>
                <w:b/>
                <w:sz w:val="18"/>
                <w:szCs w:val="20"/>
              </w:rPr>
            </w:pPr>
            <w:r w:rsidRPr="00FC13D0">
              <w:rPr>
                <w:rFonts w:ascii="Times New Roman" w:hAnsi="Times New Roman" w:cs="Times New Roman"/>
                <w:b/>
                <w:sz w:val="18"/>
                <w:szCs w:val="20"/>
              </w:rPr>
              <w:t>Makola</w:t>
            </w:r>
          </w:p>
        </w:tc>
        <w:tc>
          <w:tcPr>
            <w:tcW w:w="970" w:type="dxa"/>
            <w:shd w:val="clear" w:color="auto" w:fill="F2DBDB" w:themeFill="accent2" w:themeFillTint="33"/>
          </w:tcPr>
          <w:p w14:paraId="507B4CAD" w14:textId="77777777" w:rsidR="00FC13D0" w:rsidRPr="00FC13D0" w:rsidRDefault="00FC13D0" w:rsidP="00FC13D0">
            <w:pPr>
              <w:pStyle w:val="NoSpacing"/>
              <w:jc w:val="center"/>
              <w:rPr>
                <w:rFonts w:ascii="Times New Roman" w:hAnsi="Times New Roman" w:cs="Times New Roman"/>
                <w:b/>
                <w:sz w:val="18"/>
                <w:szCs w:val="20"/>
              </w:rPr>
            </w:pPr>
            <w:r w:rsidRPr="00FC13D0">
              <w:rPr>
                <w:rFonts w:ascii="Times New Roman" w:hAnsi="Times New Roman" w:cs="Times New Roman"/>
                <w:b/>
                <w:sz w:val="18"/>
                <w:szCs w:val="20"/>
              </w:rPr>
              <w:t>Primed</w:t>
            </w:r>
          </w:p>
          <w:p w14:paraId="25397439" w14:textId="77777777" w:rsidR="00FC13D0" w:rsidRPr="00FC13D0" w:rsidRDefault="00FC13D0" w:rsidP="00FC13D0">
            <w:pPr>
              <w:pStyle w:val="NoSpacing"/>
              <w:jc w:val="center"/>
              <w:rPr>
                <w:rFonts w:ascii="Times New Roman" w:hAnsi="Times New Roman" w:cs="Times New Roman"/>
                <w:b/>
                <w:sz w:val="18"/>
                <w:szCs w:val="20"/>
              </w:rPr>
            </w:pPr>
            <w:r w:rsidRPr="00FC13D0">
              <w:rPr>
                <w:rFonts w:ascii="Times New Roman" w:hAnsi="Times New Roman" w:cs="Times New Roman"/>
                <w:b/>
                <w:sz w:val="18"/>
                <w:szCs w:val="20"/>
              </w:rPr>
              <w:t>KMC</w:t>
            </w:r>
          </w:p>
        </w:tc>
        <w:tc>
          <w:tcPr>
            <w:tcW w:w="1172" w:type="dxa"/>
            <w:shd w:val="clear" w:color="auto" w:fill="F2DBDB" w:themeFill="accent2" w:themeFillTint="33"/>
          </w:tcPr>
          <w:p w14:paraId="282C6D59" w14:textId="77777777" w:rsidR="00FC13D0" w:rsidRPr="00FC13D0" w:rsidRDefault="00FC13D0" w:rsidP="00FC13D0">
            <w:pPr>
              <w:pStyle w:val="NoSpacing"/>
              <w:jc w:val="center"/>
              <w:rPr>
                <w:rFonts w:ascii="Times New Roman" w:hAnsi="Times New Roman" w:cs="Times New Roman"/>
                <w:b/>
                <w:sz w:val="18"/>
                <w:szCs w:val="20"/>
              </w:rPr>
            </w:pPr>
            <w:r w:rsidRPr="00FC13D0">
              <w:rPr>
                <w:rFonts w:ascii="Times New Roman" w:hAnsi="Times New Roman" w:cs="Times New Roman"/>
                <w:b/>
                <w:sz w:val="18"/>
                <w:szCs w:val="20"/>
              </w:rPr>
              <w:t>Cardiology</w:t>
            </w:r>
          </w:p>
          <w:p w14:paraId="4B6BC37A" w14:textId="77777777" w:rsidR="00FC13D0" w:rsidRPr="00FC13D0" w:rsidRDefault="00FC13D0" w:rsidP="00FC13D0">
            <w:pPr>
              <w:pStyle w:val="NoSpacing"/>
              <w:jc w:val="center"/>
              <w:rPr>
                <w:rFonts w:ascii="Times New Roman" w:hAnsi="Times New Roman" w:cs="Times New Roman"/>
                <w:b/>
                <w:sz w:val="18"/>
                <w:szCs w:val="20"/>
              </w:rPr>
            </w:pPr>
            <w:r w:rsidRPr="00FC13D0">
              <w:rPr>
                <w:rFonts w:ascii="Times New Roman" w:hAnsi="Times New Roman" w:cs="Times New Roman"/>
                <w:b/>
                <w:sz w:val="18"/>
                <w:szCs w:val="20"/>
              </w:rPr>
              <w:t>KMC</w:t>
            </w:r>
          </w:p>
        </w:tc>
      </w:tr>
    </w:tbl>
    <w:p w14:paraId="57E78CBB" w14:textId="77777777" w:rsidR="00FC13D0" w:rsidRPr="00FC13D0" w:rsidRDefault="00FC13D0" w:rsidP="00FC13D0">
      <w:pPr>
        <w:pStyle w:val="NoSpacing"/>
        <w:rPr>
          <w:rFonts w:ascii="Times New Roman" w:hAnsi="Times New Roman" w:cs="Times New Roman"/>
          <w:b/>
          <w:sz w:val="18"/>
          <w:szCs w:val="20"/>
        </w:rPr>
      </w:pPr>
      <w:r w:rsidRPr="00FC13D0">
        <w:rPr>
          <w:rFonts w:ascii="Times New Roman" w:hAnsi="Times New Roman" w:cs="Times New Roman"/>
          <w:b/>
          <w:sz w:val="18"/>
          <w:szCs w:val="20"/>
        </w:rPr>
        <w:tab/>
      </w:r>
    </w:p>
    <w:tbl>
      <w:tblPr>
        <w:tblW w:w="14631" w:type="dxa"/>
        <w:tblInd w:w="-828" w:type="dxa"/>
        <w:tblLook w:val="04A0" w:firstRow="1" w:lastRow="0" w:firstColumn="1" w:lastColumn="0" w:noHBand="0" w:noVBand="1"/>
      </w:tblPr>
      <w:tblGrid>
        <w:gridCol w:w="2504"/>
        <w:gridCol w:w="805"/>
        <w:gridCol w:w="2157"/>
        <w:gridCol w:w="1333"/>
        <w:gridCol w:w="1814"/>
        <w:gridCol w:w="3240"/>
        <w:gridCol w:w="2778"/>
      </w:tblGrid>
      <w:tr w:rsidR="00FC13D0" w:rsidRPr="00FC13D0" w14:paraId="43958D05" w14:textId="77777777" w:rsidTr="00FC13D0">
        <w:trPr>
          <w:trHeight w:val="314"/>
        </w:trPr>
        <w:tc>
          <w:tcPr>
            <w:tcW w:w="14631" w:type="dxa"/>
            <w:gridSpan w:val="7"/>
            <w:tcBorders>
              <w:top w:val="single" w:sz="8" w:space="0" w:color="auto"/>
              <w:bottom w:val="single" w:sz="8" w:space="0" w:color="auto"/>
            </w:tcBorders>
            <w:shd w:val="clear" w:color="auto" w:fill="auto"/>
            <w:noWrap/>
            <w:vAlign w:val="bottom"/>
            <w:hideMark/>
          </w:tcPr>
          <w:p w14:paraId="690EBA0C" w14:textId="77777777" w:rsidR="00FC13D0" w:rsidRPr="00FC13D0" w:rsidRDefault="00FC13D0" w:rsidP="00FC13D0">
            <w:pPr>
              <w:spacing w:after="0"/>
              <w:rPr>
                <w:rFonts w:ascii="Calibri" w:eastAsia="Times New Roman" w:hAnsi="Calibri"/>
                <w:b/>
                <w:color w:val="000000"/>
                <w:sz w:val="22"/>
              </w:rPr>
            </w:pPr>
          </w:p>
          <w:p w14:paraId="75045DF6" w14:textId="77777777" w:rsidR="00FC13D0" w:rsidRPr="00FC13D0" w:rsidRDefault="00FC13D0" w:rsidP="00FC13D0">
            <w:pPr>
              <w:spacing w:after="0"/>
              <w:rPr>
                <w:rFonts w:ascii="Calibri" w:eastAsia="Times New Roman" w:hAnsi="Calibri"/>
                <w:b/>
                <w:color w:val="000000"/>
                <w:sz w:val="22"/>
              </w:rPr>
            </w:pPr>
            <w:r w:rsidRPr="00FC13D0">
              <w:rPr>
                <w:rFonts w:ascii="Calibri" w:eastAsia="Times New Roman" w:hAnsi="Calibri"/>
                <w:b/>
                <w:color w:val="000000"/>
                <w:sz w:val="22"/>
              </w:rPr>
              <w:t>Blocks:</w:t>
            </w:r>
          </w:p>
        </w:tc>
      </w:tr>
      <w:tr w:rsidR="00FC13D0" w:rsidRPr="00FC13D0" w14:paraId="4BFCF7E8" w14:textId="77777777" w:rsidTr="00FC13D0">
        <w:trPr>
          <w:trHeight w:val="314"/>
        </w:trPr>
        <w:tc>
          <w:tcPr>
            <w:tcW w:w="250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B4FCCCF" w14:textId="77777777" w:rsidR="00FC13D0" w:rsidRPr="00FC13D0" w:rsidRDefault="00FC13D0" w:rsidP="00FC13D0">
            <w:pPr>
              <w:spacing w:after="0"/>
              <w:rPr>
                <w:rFonts w:ascii="Calibri" w:eastAsia="Times New Roman" w:hAnsi="Calibri"/>
                <w:color w:val="000000"/>
                <w:szCs w:val="20"/>
              </w:rPr>
            </w:pPr>
            <w:r w:rsidRPr="00FC13D0">
              <w:rPr>
                <w:rFonts w:ascii="Calibri" w:eastAsia="Times New Roman" w:hAnsi="Calibri"/>
                <w:color w:val="000000"/>
                <w:szCs w:val="20"/>
              </w:rPr>
              <w:t>1  -   7/1 – 7/28</w:t>
            </w:r>
          </w:p>
        </w:tc>
        <w:tc>
          <w:tcPr>
            <w:tcW w:w="2962"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14:paraId="1F7112CB" w14:textId="77777777" w:rsidR="00FC13D0" w:rsidRPr="00FC13D0" w:rsidRDefault="00FC13D0" w:rsidP="00FC13D0">
            <w:pPr>
              <w:spacing w:after="0"/>
              <w:rPr>
                <w:rFonts w:ascii="Calibri" w:eastAsia="Times New Roman" w:hAnsi="Calibri"/>
                <w:color w:val="000000"/>
                <w:szCs w:val="20"/>
              </w:rPr>
            </w:pPr>
            <w:r w:rsidRPr="00FC13D0">
              <w:rPr>
                <w:rFonts w:ascii="Calibri" w:eastAsia="Times New Roman" w:hAnsi="Calibri"/>
                <w:color w:val="000000"/>
                <w:szCs w:val="20"/>
              </w:rPr>
              <w:t>2   -   7/29 – 8/25</w:t>
            </w:r>
          </w:p>
        </w:tc>
        <w:tc>
          <w:tcPr>
            <w:tcW w:w="3147"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14:paraId="4FEAB74F" w14:textId="77777777" w:rsidR="00FC13D0" w:rsidRPr="00FC13D0" w:rsidRDefault="00FC13D0" w:rsidP="00FC13D0">
            <w:pPr>
              <w:spacing w:after="0"/>
              <w:rPr>
                <w:rFonts w:ascii="Calibri" w:eastAsia="Times New Roman" w:hAnsi="Calibri"/>
                <w:color w:val="000000"/>
                <w:szCs w:val="20"/>
              </w:rPr>
            </w:pPr>
            <w:r w:rsidRPr="00FC13D0">
              <w:rPr>
                <w:rFonts w:ascii="Calibri" w:eastAsia="Times New Roman" w:hAnsi="Calibri"/>
                <w:color w:val="000000"/>
                <w:szCs w:val="20"/>
              </w:rPr>
              <w:t>3   -   8/26 – 9/22</w:t>
            </w:r>
          </w:p>
        </w:tc>
        <w:tc>
          <w:tcPr>
            <w:tcW w:w="324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A872910" w14:textId="77777777" w:rsidR="00FC13D0" w:rsidRPr="00FC13D0" w:rsidRDefault="00FC13D0" w:rsidP="00FC13D0">
            <w:pPr>
              <w:spacing w:after="0"/>
              <w:rPr>
                <w:rFonts w:ascii="Calibri" w:eastAsia="Times New Roman" w:hAnsi="Calibri"/>
                <w:color w:val="000000"/>
                <w:szCs w:val="20"/>
              </w:rPr>
            </w:pPr>
            <w:r w:rsidRPr="00FC13D0">
              <w:rPr>
                <w:rFonts w:ascii="Calibri" w:eastAsia="Times New Roman" w:hAnsi="Calibri"/>
                <w:color w:val="000000"/>
                <w:szCs w:val="20"/>
              </w:rPr>
              <w:t>4   -   9/23 – 10/20</w:t>
            </w:r>
          </w:p>
        </w:tc>
        <w:tc>
          <w:tcPr>
            <w:tcW w:w="277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E3F4313" w14:textId="77777777" w:rsidR="00FC13D0" w:rsidRPr="00FC13D0" w:rsidRDefault="00FC13D0" w:rsidP="00FC13D0">
            <w:pPr>
              <w:spacing w:after="0"/>
              <w:rPr>
                <w:rFonts w:ascii="Calibri" w:eastAsia="Times New Roman" w:hAnsi="Calibri"/>
                <w:color w:val="000000"/>
                <w:szCs w:val="20"/>
              </w:rPr>
            </w:pPr>
            <w:r w:rsidRPr="00FC13D0">
              <w:rPr>
                <w:rFonts w:ascii="Calibri" w:eastAsia="Times New Roman" w:hAnsi="Calibri"/>
                <w:color w:val="000000"/>
                <w:szCs w:val="20"/>
              </w:rPr>
              <w:t>5   -   10/21 – 11/17</w:t>
            </w:r>
          </w:p>
        </w:tc>
      </w:tr>
      <w:tr w:rsidR="00FC13D0" w:rsidRPr="00FC13D0" w14:paraId="39DEB70A" w14:textId="77777777" w:rsidTr="00FC13D0">
        <w:trPr>
          <w:trHeight w:val="314"/>
        </w:trPr>
        <w:tc>
          <w:tcPr>
            <w:tcW w:w="250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2BF6E7A" w14:textId="77777777" w:rsidR="00FC13D0" w:rsidRPr="00FC13D0" w:rsidRDefault="00FC13D0" w:rsidP="00FC13D0">
            <w:pPr>
              <w:spacing w:after="0"/>
              <w:rPr>
                <w:rFonts w:ascii="Calibri" w:eastAsia="Times New Roman" w:hAnsi="Calibri"/>
                <w:color w:val="000000"/>
                <w:szCs w:val="20"/>
              </w:rPr>
            </w:pPr>
            <w:r w:rsidRPr="00FC13D0">
              <w:rPr>
                <w:rFonts w:ascii="Calibri" w:eastAsia="Times New Roman" w:hAnsi="Calibri"/>
                <w:color w:val="000000"/>
                <w:szCs w:val="20"/>
              </w:rPr>
              <w:t>6   -  11/18 – 12/15</w:t>
            </w:r>
          </w:p>
        </w:tc>
        <w:tc>
          <w:tcPr>
            <w:tcW w:w="2962"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14:paraId="44FE0713" w14:textId="77777777" w:rsidR="00FC13D0" w:rsidRPr="00FC13D0" w:rsidRDefault="00FC13D0" w:rsidP="00FC13D0">
            <w:pPr>
              <w:spacing w:after="0"/>
              <w:rPr>
                <w:rFonts w:ascii="Calibri" w:eastAsia="Times New Roman" w:hAnsi="Calibri"/>
                <w:color w:val="000000"/>
                <w:szCs w:val="20"/>
              </w:rPr>
            </w:pPr>
            <w:r w:rsidRPr="00FC13D0">
              <w:rPr>
                <w:rFonts w:ascii="Calibri" w:eastAsia="Times New Roman" w:hAnsi="Calibri"/>
                <w:color w:val="000000"/>
                <w:szCs w:val="20"/>
              </w:rPr>
              <w:t>7   -   12/16/14 – 1/12/15</w:t>
            </w:r>
          </w:p>
        </w:tc>
        <w:tc>
          <w:tcPr>
            <w:tcW w:w="3147"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14:paraId="60624C0D" w14:textId="77777777" w:rsidR="00FC13D0" w:rsidRPr="00FC13D0" w:rsidRDefault="00FC13D0" w:rsidP="00FC13D0">
            <w:pPr>
              <w:spacing w:after="0"/>
              <w:rPr>
                <w:rFonts w:ascii="Calibri" w:eastAsia="Times New Roman" w:hAnsi="Calibri"/>
                <w:color w:val="000000"/>
                <w:szCs w:val="20"/>
              </w:rPr>
            </w:pPr>
            <w:r w:rsidRPr="00FC13D0">
              <w:rPr>
                <w:rFonts w:ascii="Calibri" w:eastAsia="Times New Roman" w:hAnsi="Calibri"/>
                <w:color w:val="000000"/>
                <w:szCs w:val="20"/>
              </w:rPr>
              <w:t>8   -   1/13 – 2/9</w:t>
            </w:r>
          </w:p>
        </w:tc>
        <w:tc>
          <w:tcPr>
            <w:tcW w:w="324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60C7AFF" w14:textId="77777777" w:rsidR="00FC13D0" w:rsidRPr="00FC13D0" w:rsidRDefault="00FC13D0" w:rsidP="00FC13D0">
            <w:pPr>
              <w:spacing w:after="0"/>
              <w:rPr>
                <w:rFonts w:ascii="Calibri" w:eastAsia="Times New Roman" w:hAnsi="Calibri"/>
                <w:color w:val="000000"/>
                <w:szCs w:val="20"/>
              </w:rPr>
            </w:pPr>
            <w:r w:rsidRPr="00FC13D0">
              <w:rPr>
                <w:rFonts w:ascii="Calibri" w:eastAsia="Times New Roman" w:hAnsi="Calibri"/>
                <w:color w:val="000000"/>
                <w:szCs w:val="20"/>
              </w:rPr>
              <w:t>9   -   2/10 – 3/9</w:t>
            </w:r>
          </w:p>
        </w:tc>
        <w:tc>
          <w:tcPr>
            <w:tcW w:w="277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7D74E2C" w14:textId="77777777" w:rsidR="00FC13D0" w:rsidRPr="00FC13D0" w:rsidRDefault="00FC13D0" w:rsidP="00FC13D0">
            <w:pPr>
              <w:spacing w:after="0"/>
              <w:rPr>
                <w:rFonts w:ascii="Calibri" w:eastAsia="Times New Roman" w:hAnsi="Calibri"/>
                <w:color w:val="000000"/>
                <w:szCs w:val="20"/>
              </w:rPr>
            </w:pPr>
            <w:r w:rsidRPr="00FC13D0">
              <w:rPr>
                <w:rFonts w:ascii="Calibri" w:eastAsia="Times New Roman" w:hAnsi="Calibri"/>
                <w:color w:val="000000"/>
                <w:szCs w:val="20"/>
              </w:rPr>
              <w:t>10  -  3/10 – 4/6</w:t>
            </w:r>
          </w:p>
        </w:tc>
      </w:tr>
      <w:tr w:rsidR="00FC13D0" w:rsidRPr="00FC13D0" w14:paraId="1766D941" w14:textId="77777777" w:rsidTr="00FC13D0">
        <w:trPr>
          <w:trHeight w:val="314"/>
        </w:trPr>
        <w:tc>
          <w:tcPr>
            <w:tcW w:w="250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020D84B" w14:textId="77777777" w:rsidR="00FC13D0" w:rsidRPr="00FC13D0" w:rsidRDefault="00FC13D0" w:rsidP="00FC13D0">
            <w:pPr>
              <w:spacing w:after="0"/>
              <w:rPr>
                <w:rFonts w:ascii="Calibri" w:eastAsia="Times New Roman" w:hAnsi="Calibri"/>
                <w:color w:val="000000"/>
                <w:szCs w:val="20"/>
              </w:rPr>
            </w:pPr>
            <w:r w:rsidRPr="00FC13D0">
              <w:rPr>
                <w:rFonts w:ascii="Calibri" w:eastAsia="Times New Roman" w:hAnsi="Calibri"/>
                <w:color w:val="000000"/>
                <w:szCs w:val="20"/>
              </w:rPr>
              <w:t>11 -  4/7  -  5/4</w:t>
            </w:r>
          </w:p>
        </w:tc>
        <w:tc>
          <w:tcPr>
            <w:tcW w:w="2962"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14:paraId="77169108" w14:textId="77777777" w:rsidR="00FC13D0" w:rsidRPr="00FC13D0" w:rsidRDefault="00FC13D0" w:rsidP="00FC13D0">
            <w:pPr>
              <w:spacing w:after="0"/>
              <w:rPr>
                <w:rFonts w:ascii="Calibri" w:eastAsia="Times New Roman" w:hAnsi="Calibri"/>
                <w:color w:val="000000"/>
                <w:szCs w:val="20"/>
              </w:rPr>
            </w:pPr>
            <w:r w:rsidRPr="00FC13D0">
              <w:rPr>
                <w:rFonts w:ascii="Calibri" w:eastAsia="Times New Roman" w:hAnsi="Calibri"/>
                <w:color w:val="000000"/>
                <w:szCs w:val="20"/>
              </w:rPr>
              <w:t>12 -  5/5 – 6/1</w:t>
            </w:r>
          </w:p>
        </w:tc>
        <w:tc>
          <w:tcPr>
            <w:tcW w:w="3147"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14:paraId="37C6CD4D" w14:textId="77777777" w:rsidR="00FC13D0" w:rsidRPr="00FC13D0" w:rsidRDefault="00FC13D0" w:rsidP="00FC13D0">
            <w:pPr>
              <w:spacing w:after="0"/>
              <w:rPr>
                <w:rFonts w:ascii="Calibri" w:eastAsia="Times New Roman" w:hAnsi="Calibri"/>
                <w:color w:val="000000"/>
                <w:szCs w:val="20"/>
              </w:rPr>
            </w:pPr>
            <w:r w:rsidRPr="00FC13D0">
              <w:rPr>
                <w:rFonts w:ascii="Calibri" w:eastAsia="Times New Roman" w:hAnsi="Calibri"/>
                <w:color w:val="000000"/>
                <w:szCs w:val="20"/>
              </w:rPr>
              <w:t>13 -  6/2  -  6/29</w:t>
            </w:r>
          </w:p>
        </w:tc>
        <w:tc>
          <w:tcPr>
            <w:tcW w:w="324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0BEE44E" w14:textId="77777777" w:rsidR="00FC13D0" w:rsidRPr="00FC13D0" w:rsidRDefault="00FC13D0" w:rsidP="00FC13D0">
            <w:pPr>
              <w:spacing w:after="0"/>
              <w:jc w:val="center"/>
              <w:rPr>
                <w:rFonts w:ascii="Calibri" w:eastAsia="Times New Roman" w:hAnsi="Calibri"/>
                <w:color w:val="000000"/>
                <w:szCs w:val="20"/>
              </w:rPr>
            </w:pPr>
          </w:p>
        </w:tc>
        <w:tc>
          <w:tcPr>
            <w:tcW w:w="277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6495C4E" w14:textId="77777777" w:rsidR="00FC13D0" w:rsidRPr="00FC13D0" w:rsidRDefault="00FC13D0" w:rsidP="00FC13D0">
            <w:pPr>
              <w:spacing w:after="0"/>
              <w:jc w:val="center"/>
              <w:rPr>
                <w:rFonts w:ascii="Calibri" w:eastAsia="Times New Roman" w:hAnsi="Calibri"/>
                <w:color w:val="000000"/>
                <w:szCs w:val="20"/>
              </w:rPr>
            </w:pPr>
          </w:p>
        </w:tc>
      </w:tr>
      <w:tr w:rsidR="00FC13D0" w:rsidRPr="00FC13D0" w14:paraId="7FD26568" w14:textId="77777777" w:rsidTr="00FC13D0">
        <w:trPr>
          <w:trHeight w:val="314"/>
        </w:trPr>
        <w:tc>
          <w:tcPr>
            <w:tcW w:w="14631" w:type="dxa"/>
            <w:gridSpan w:val="7"/>
            <w:tcBorders>
              <w:top w:val="single" w:sz="8" w:space="0" w:color="auto"/>
              <w:bottom w:val="single" w:sz="8" w:space="0" w:color="auto"/>
            </w:tcBorders>
            <w:shd w:val="clear" w:color="auto" w:fill="auto"/>
            <w:noWrap/>
            <w:vAlign w:val="bottom"/>
          </w:tcPr>
          <w:p w14:paraId="5FA95FF0" w14:textId="77777777" w:rsidR="00FC13D0" w:rsidRPr="00FC13D0" w:rsidRDefault="00FC13D0" w:rsidP="00FC13D0">
            <w:pPr>
              <w:spacing w:after="0"/>
              <w:rPr>
                <w:rFonts w:ascii="Calibri" w:eastAsia="Times New Roman" w:hAnsi="Calibri"/>
                <w:b/>
                <w:color w:val="000000"/>
                <w:szCs w:val="20"/>
              </w:rPr>
            </w:pPr>
          </w:p>
        </w:tc>
      </w:tr>
      <w:tr w:rsidR="00FC13D0" w:rsidRPr="00FC13D0" w14:paraId="39DC06C8" w14:textId="77777777" w:rsidTr="00FC13D0">
        <w:trPr>
          <w:trHeight w:val="314"/>
        </w:trPr>
        <w:tc>
          <w:tcPr>
            <w:tcW w:w="6799" w:type="dxa"/>
            <w:gridSpan w:val="4"/>
            <w:tcBorders>
              <w:top w:val="single" w:sz="8" w:space="0" w:color="auto"/>
              <w:left w:val="single" w:sz="8" w:space="0" w:color="auto"/>
              <w:bottom w:val="single" w:sz="8" w:space="0" w:color="auto"/>
              <w:right w:val="single" w:sz="8" w:space="0" w:color="auto"/>
            </w:tcBorders>
            <w:shd w:val="clear" w:color="auto" w:fill="auto"/>
            <w:noWrap/>
            <w:vAlign w:val="bottom"/>
          </w:tcPr>
          <w:p w14:paraId="45894436" w14:textId="77777777" w:rsidR="00FC13D0" w:rsidRPr="00FC13D0" w:rsidRDefault="00FC13D0" w:rsidP="00FC13D0">
            <w:pPr>
              <w:spacing w:after="0"/>
              <w:rPr>
                <w:rFonts w:ascii="Calibri" w:eastAsia="Times New Roman" w:hAnsi="Calibri"/>
                <w:b/>
                <w:color w:val="000000"/>
                <w:szCs w:val="20"/>
                <w:u w:val="single"/>
              </w:rPr>
            </w:pPr>
            <w:r w:rsidRPr="00FC13D0">
              <w:rPr>
                <w:rFonts w:ascii="Calibri" w:eastAsia="Times New Roman" w:hAnsi="Calibri"/>
                <w:b/>
                <w:color w:val="000000"/>
                <w:szCs w:val="20"/>
                <w:u w:val="single"/>
              </w:rPr>
              <w:t>Services:</w:t>
            </w:r>
          </w:p>
        </w:tc>
        <w:tc>
          <w:tcPr>
            <w:tcW w:w="7832" w:type="dxa"/>
            <w:gridSpan w:val="3"/>
            <w:tcBorders>
              <w:top w:val="single" w:sz="8" w:space="0" w:color="auto"/>
              <w:left w:val="single" w:sz="8" w:space="0" w:color="auto"/>
              <w:bottom w:val="single" w:sz="8" w:space="0" w:color="auto"/>
              <w:right w:val="single" w:sz="8" w:space="0" w:color="auto"/>
            </w:tcBorders>
            <w:shd w:val="clear" w:color="auto" w:fill="auto"/>
            <w:noWrap/>
            <w:vAlign w:val="bottom"/>
          </w:tcPr>
          <w:p w14:paraId="3E0AA801" w14:textId="77777777" w:rsidR="00FC13D0" w:rsidRPr="00FC13D0" w:rsidRDefault="00FC13D0" w:rsidP="00FC13D0">
            <w:pPr>
              <w:spacing w:after="0"/>
              <w:rPr>
                <w:rFonts w:ascii="Calibri" w:eastAsia="Times New Roman" w:hAnsi="Calibri"/>
                <w:b/>
                <w:color w:val="000000"/>
                <w:szCs w:val="20"/>
                <w:u w:val="single"/>
              </w:rPr>
            </w:pPr>
            <w:r w:rsidRPr="00FC13D0">
              <w:rPr>
                <w:rFonts w:ascii="Calibri" w:eastAsia="Times New Roman" w:hAnsi="Calibri"/>
                <w:b/>
                <w:color w:val="000000"/>
                <w:szCs w:val="20"/>
                <w:u w:val="single"/>
              </w:rPr>
              <w:t>Sites:</w:t>
            </w:r>
          </w:p>
        </w:tc>
      </w:tr>
      <w:tr w:rsidR="00FC13D0" w:rsidRPr="00FC13D0" w14:paraId="66D3F123" w14:textId="77777777" w:rsidTr="00FC13D0">
        <w:trPr>
          <w:trHeight w:val="314"/>
        </w:trPr>
        <w:tc>
          <w:tcPr>
            <w:tcW w:w="3309" w:type="dxa"/>
            <w:gridSpan w:val="2"/>
            <w:tcBorders>
              <w:top w:val="single" w:sz="8" w:space="0" w:color="auto"/>
              <w:left w:val="single" w:sz="8" w:space="0" w:color="auto"/>
              <w:bottom w:val="single" w:sz="8" w:space="0" w:color="auto"/>
            </w:tcBorders>
            <w:shd w:val="clear" w:color="auto" w:fill="DDD9C3" w:themeFill="background2" w:themeFillShade="E6"/>
            <w:noWrap/>
            <w:vAlign w:val="bottom"/>
          </w:tcPr>
          <w:p w14:paraId="48FCE705" w14:textId="77777777" w:rsidR="00FC13D0" w:rsidRPr="00FC13D0" w:rsidRDefault="00FC13D0" w:rsidP="00FC13D0">
            <w:pPr>
              <w:spacing w:after="0"/>
              <w:rPr>
                <w:rFonts w:ascii="Calibri" w:eastAsia="Times New Roman" w:hAnsi="Calibri"/>
                <w:color w:val="000000"/>
                <w:szCs w:val="20"/>
              </w:rPr>
            </w:pPr>
            <w:r w:rsidRPr="00FC13D0">
              <w:rPr>
                <w:rFonts w:ascii="Calibri" w:eastAsia="Times New Roman" w:hAnsi="Calibri"/>
                <w:color w:val="000000"/>
                <w:szCs w:val="20"/>
              </w:rPr>
              <w:t>Inpatient Psychiatry-MVH</w:t>
            </w:r>
          </w:p>
        </w:tc>
        <w:tc>
          <w:tcPr>
            <w:tcW w:w="3490" w:type="dxa"/>
            <w:gridSpan w:val="2"/>
            <w:tcBorders>
              <w:top w:val="single" w:sz="8" w:space="0" w:color="auto"/>
              <w:bottom w:val="single" w:sz="8" w:space="0" w:color="auto"/>
              <w:right w:val="single" w:sz="8" w:space="0" w:color="auto"/>
            </w:tcBorders>
            <w:shd w:val="clear" w:color="auto" w:fill="8DB3E2" w:themeFill="text2" w:themeFillTint="66"/>
            <w:vAlign w:val="bottom"/>
          </w:tcPr>
          <w:p w14:paraId="293785C8" w14:textId="77777777" w:rsidR="00FC13D0" w:rsidRPr="00FC13D0" w:rsidRDefault="00FC13D0" w:rsidP="00FC13D0">
            <w:pPr>
              <w:spacing w:after="0"/>
              <w:rPr>
                <w:rFonts w:ascii="Calibri" w:eastAsia="Times New Roman" w:hAnsi="Calibri"/>
                <w:color w:val="000000"/>
                <w:szCs w:val="20"/>
              </w:rPr>
            </w:pPr>
            <w:r w:rsidRPr="00FC13D0">
              <w:rPr>
                <w:rFonts w:ascii="Calibri" w:eastAsia="Times New Roman" w:hAnsi="Calibri"/>
                <w:color w:val="000000"/>
                <w:szCs w:val="20"/>
              </w:rPr>
              <w:t>Inpatient Psychiatry-VA</w:t>
            </w:r>
          </w:p>
        </w:tc>
        <w:tc>
          <w:tcPr>
            <w:tcW w:w="7832" w:type="dxa"/>
            <w:gridSpan w:val="3"/>
            <w:tcBorders>
              <w:top w:val="single" w:sz="8" w:space="0" w:color="auto"/>
              <w:left w:val="single" w:sz="8" w:space="0" w:color="auto"/>
              <w:bottom w:val="single" w:sz="8" w:space="0" w:color="auto"/>
              <w:right w:val="single" w:sz="8" w:space="0" w:color="auto"/>
            </w:tcBorders>
            <w:shd w:val="clear" w:color="auto" w:fill="E5B8B7" w:themeFill="accent2" w:themeFillTint="66"/>
            <w:noWrap/>
            <w:vAlign w:val="bottom"/>
          </w:tcPr>
          <w:p w14:paraId="521410C3" w14:textId="77777777" w:rsidR="00FC13D0" w:rsidRPr="00FC13D0" w:rsidRDefault="00FC13D0" w:rsidP="00FC13D0">
            <w:pPr>
              <w:spacing w:after="0"/>
              <w:rPr>
                <w:rFonts w:ascii="Calibri" w:eastAsia="Times New Roman" w:hAnsi="Calibri"/>
                <w:color w:val="000000"/>
                <w:szCs w:val="20"/>
              </w:rPr>
            </w:pPr>
            <w:r w:rsidRPr="00FC13D0">
              <w:rPr>
                <w:rFonts w:ascii="Calibri" w:eastAsia="Times New Roman" w:hAnsi="Calibri"/>
                <w:color w:val="000000"/>
                <w:szCs w:val="20"/>
              </w:rPr>
              <w:t>KMC (or K)  =  Kettering Medical Center</w:t>
            </w:r>
          </w:p>
        </w:tc>
      </w:tr>
      <w:tr w:rsidR="00FC13D0" w:rsidRPr="00FC13D0" w14:paraId="4F86BEF8" w14:textId="77777777" w:rsidTr="00FC13D0">
        <w:trPr>
          <w:trHeight w:val="314"/>
        </w:trPr>
        <w:tc>
          <w:tcPr>
            <w:tcW w:w="3309" w:type="dxa"/>
            <w:gridSpan w:val="2"/>
            <w:tcBorders>
              <w:top w:val="single" w:sz="8" w:space="0" w:color="auto"/>
              <w:left w:val="single" w:sz="8" w:space="0" w:color="auto"/>
              <w:bottom w:val="single" w:sz="8" w:space="0" w:color="auto"/>
            </w:tcBorders>
            <w:shd w:val="clear" w:color="auto" w:fill="B2A1C7" w:themeFill="accent4" w:themeFillTint="99"/>
            <w:noWrap/>
            <w:vAlign w:val="bottom"/>
          </w:tcPr>
          <w:p w14:paraId="6BD6C5EC" w14:textId="77777777" w:rsidR="00FC13D0" w:rsidRPr="00FC13D0" w:rsidRDefault="00FC13D0" w:rsidP="00FC13D0">
            <w:pPr>
              <w:spacing w:after="0"/>
              <w:rPr>
                <w:rFonts w:ascii="Calibri" w:eastAsia="Times New Roman" w:hAnsi="Calibri"/>
                <w:color w:val="000000"/>
                <w:szCs w:val="20"/>
              </w:rPr>
            </w:pPr>
            <w:r w:rsidRPr="00FC13D0">
              <w:rPr>
                <w:rFonts w:ascii="Calibri" w:eastAsia="Times New Roman" w:hAnsi="Calibri"/>
                <w:color w:val="000000"/>
                <w:szCs w:val="20"/>
              </w:rPr>
              <w:t>Neuro=Neurology-PHP</w:t>
            </w:r>
          </w:p>
        </w:tc>
        <w:tc>
          <w:tcPr>
            <w:tcW w:w="3490" w:type="dxa"/>
            <w:gridSpan w:val="2"/>
            <w:tcBorders>
              <w:top w:val="single" w:sz="8" w:space="0" w:color="auto"/>
              <w:bottom w:val="single" w:sz="8" w:space="0" w:color="auto"/>
              <w:right w:val="single" w:sz="8" w:space="0" w:color="auto"/>
            </w:tcBorders>
            <w:shd w:val="clear" w:color="auto" w:fill="E5B8B7" w:themeFill="accent2" w:themeFillTint="66"/>
            <w:vAlign w:val="bottom"/>
          </w:tcPr>
          <w:p w14:paraId="2973D264" w14:textId="77777777" w:rsidR="00FC13D0" w:rsidRPr="00FC13D0" w:rsidRDefault="00FC13D0" w:rsidP="00FC13D0">
            <w:pPr>
              <w:spacing w:after="0"/>
              <w:rPr>
                <w:rFonts w:ascii="Calibri" w:eastAsia="Times New Roman" w:hAnsi="Calibri"/>
                <w:color w:val="000000"/>
                <w:szCs w:val="20"/>
              </w:rPr>
            </w:pPr>
            <w:r w:rsidRPr="00FC13D0">
              <w:rPr>
                <w:rFonts w:ascii="Calibri" w:eastAsia="Times New Roman" w:hAnsi="Calibri"/>
                <w:color w:val="000000"/>
                <w:szCs w:val="20"/>
              </w:rPr>
              <w:t>Neuro=Neurology-KMC</w:t>
            </w:r>
          </w:p>
        </w:tc>
        <w:tc>
          <w:tcPr>
            <w:tcW w:w="7832" w:type="dxa"/>
            <w:gridSpan w:val="3"/>
            <w:tcBorders>
              <w:top w:val="single" w:sz="8" w:space="0" w:color="auto"/>
              <w:left w:val="single" w:sz="8" w:space="0" w:color="auto"/>
              <w:bottom w:val="single" w:sz="8" w:space="0" w:color="auto"/>
              <w:right w:val="single" w:sz="8" w:space="0" w:color="auto"/>
            </w:tcBorders>
            <w:shd w:val="clear" w:color="auto" w:fill="C4BC96" w:themeFill="background2" w:themeFillShade="BF"/>
            <w:noWrap/>
            <w:vAlign w:val="bottom"/>
          </w:tcPr>
          <w:p w14:paraId="5B5B1022" w14:textId="77777777" w:rsidR="00FC13D0" w:rsidRPr="00FC13D0" w:rsidRDefault="00FC13D0" w:rsidP="00FC13D0">
            <w:pPr>
              <w:spacing w:after="0"/>
              <w:rPr>
                <w:rFonts w:ascii="Calibri" w:eastAsia="Times New Roman" w:hAnsi="Calibri"/>
                <w:color w:val="000000"/>
                <w:szCs w:val="20"/>
              </w:rPr>
            </w:pPr>
            <w:r w:rsidRPr="00FC13D0">
              <w:rPr>
                <w:rFonts w:ascii="Calibri" w:eastAsia="Times New Roman" w:hAnsi="Calibri"/>
                <w:color w:val="000000"/>
                <w:szCs w:val="20"/>
              </w:rPr>
              <w:t>MVH (or M) = Miami Valley Hospital</w:t>
            </w:r>
          </w:p>
        </w:tc>
      </w:tr>
      <w:tr w:rsidR="00FC13D0" w:rsidRPr="00FC13D0" w14:paraId="7816D5D6" w14:textId="77777777" w:rsidTr="00FC13D0">
        <w:trPr>
          <w:trHeight w:val="314"/>
        </w:trPr>
        <w:tc>
          <w:tcPr>
            <w:tcW w:w="6799" w:type="dxa"/>
            <w:gridSpan w:val="4"/>
            <w:tcBorders>
              <w:top w:val="single" w:sz="8" w:space="0" w:color="auto"/>
              <w:left w:val="single" w:sz="8" w:space="0" w:color="auto"/>
              <w:bottom w:val="single" w:sz="8" w:space="0" w:color="auto"/>
              <w:right w:val="single" w:sz="8" w:space="0" w:color="auto"/>
            </w:tcBorders>
            <w:shd w:val="clear" w:color="auto" w:fill="FABF8F" w:themeFill="accent6" w:themeFillTint="99"/>
            <w:noWrap/>
            <w:vAlign w:val="bottom"/>
          </w:tcPr>
          <w:p w14:paraId="7F590908" w14:textId="77777777" w:rsidR="00FC13D0" w:rsidRPr="00FC13D0" w:rsidRDefault="00FC13D0" w:rsidP="00FC13D0">
            <w:pPr>
              <w:spacing w:after="0"/>
              <w:rPr>
                <w:rFonts w:ascii="Calibri" w:eastAsia="Times New Roman" w:hAnsi="Calibri"/>
                <w:color w:val="000000"/>
                <w:szCs w:val="20"/>
              </w:rPr>
            </w:pPr>
            <w:r w:rsidRPr="00FC13D0">
              <w:rPr>
                <w:rFonts w:ascii="Calibri" w:eastAsia="Times New Roman" w:hAnsi="Calibri"/>
                <w:color w:val="000000"/>
                <w:szCs w:val="20"/>
              </w:rPr>
              <w:t>CAP = Child and Adolescent Psychiatry</w:t>
            </w:r>
          </w:p>
        </w:tc>
        <w:tc>
          <w:tcPr>
            <w:tcW w:w="7832" w:type="dxa"/>
            <w:gridSpan w:val="3"/>
            <w:tcBorders>
              <w:top w:val="single" w:sz="8" w:space="0" w:color="auto"/>
              <w:left w:val="single" w:sz="8" w:space="0" w:color="auto"/>
              <w:bottom w:val="single" w:sz="8" w:space="0" w:color="auto"/>
              <w:right w:val="single" w:sz="8" w:space="0" w:color="auto"/>
            </w:tcBorders>
            <w:shd w:val="clear" w:color="auto" w:fill="B2A1C7" w:themeFill="accent4" w:themeFillTint="99"/>
            <w:noWrap/>
            <w:vAlign w:val="bottom"/>
          </w:tcPr>
          <w:p w14:paraId="15BC690D" w14:textId="77777777" w:rsidR="00FC13D0" w:rsidRPr="00FC13D0" w:rsidRDefault="00FC13D0" w:rsidP="00FC13D0">
            <w:pPr>
              <w:spacing w:after="0"/>
              <w:rPr>
                <w:rFonts w:ascii="Calibri" w:eastAsia="Times New Roman" w:hAnsi="Calibri"/>
                <w:color w:val="000000"/>
                <w:szCs w:val="20"/>
              </w:rPr>
            </w:pPr>
            <w:r w:rsidRPr="00FC13D0">
              <w:rPr>
                <w:rFonts w:ascii="Calibri" w:eastAsia="Times New Roman" w:hAnsi="Calibri"/>
                <w:color w:val="000000"/>
                <w:szCs w:val="20"/>
              </w:rPr>
              <w:t>PHP (or P)  =  Premier Health Partners, GSH and MVH</w:t>
            </w:r>
          </w:p>
        </w:tc>
      </w:tr>
      <w:tr w:rsidR="00FC13D0" w:rsidRPr="00FC13D0" w14:paraId="30BC8864" w14:textId="77777777" w:rsidTr="00FC13D0">
        <w:trPr>
          <w:trHeight w:val="314"/>
        </w:trPr>
        <w:tc>
          <w:tcPr>
            <w:tcW w:w="6799" w:type="dxa"/>
            <w:gridSpan w:val="4"/>
            <w:tcBorders>
              <w:top w:val="single" w:sz="8" w:space="0" w:color="auto"/>
              <w:left w:val="single" w:sz="8" w:space="0" w:color="auto"/>
              <w:bottom w:val="single" w:sz="8" w:space="0" w:color="auto"/>
              <w:right w:val="single" w:sz="8" w:space="0" w:color="auto"/>
            </w:tcBorders>
            <w:shd w:val="clear" w:color="auto" w:fill="C2D69B" w:themeFill="accent3" w:themeFillTint="99"/>
            <w:noWrap/>
            <w:vAlign w:val="bottom"/>
          </w:tcPr>
          <w:p w14:paraId="1F1662D6" w14:textId="77777777" w:rsidR="00FC13D0" w:rsidRPr="00FC13D0" w:rsidRDefault="00FC13D0" w:rsidP="00FC13D0">
            <w:pPr>
              <w:spacing w:after="0"/>
              <w:rPr>
                <w:rFonts w:ascii="Calibri" w:eastAsia="Times New Roman" w:hAnsi="Calibri"/>
                <w:color w:val="000000"/>
                <w:szCs w:val="20"/>
              </w:rPr>
            </w:pPr>
            <w:r w:rsidRPr="00FC13D0">
              <w:rPr>
                <w:rFonts w:ascii="Calibri" w:eastAsia="Times New Roman" w:hAnsi="Calibri"/>
                <w:color w:val="000000"/>
                <w:szCs w:val="20"/>
              </w:rPr>
              <w:t>CC = Crisis Care</w:t>
            </w:r>
          </w:p>
        </w:tc>
        <w:tc>
          <w:tcPr>
            <w:tcW w:w="7832" w:type="dxa"/>
            <w:gridSpan w:val="3"/>
            <w:tcBorders>
              <w:top w:val="single" w:sz="8" w:space="0" w:color="auto"/>
              <w:left w:val="single" w:sz="8" w:space="0" w:color="auto"/>
              <w:bottom w:val="single" w:sz="8" w:space="0" w:color="auto"/>
              <w:right w:val="single" w:sz="8" w:space="0" w:color="auto"/>
            </w:tcBorders>
            <w:shd w:val="clear" w:color="auto" w:fill="C6D9F1" w:themeFill="text2" w:themeFillTint="33"/>
            <w:noWrap/>
            <w:vAlign w:val="bottom"/>
          </w:tcPr>
          <w:p w14:paraId="38DA7B64" w14:textId="77777777" w:rsidR="00FC13D0" w:rsidRPr="00FC13D0" w:rsidRDefault="00FC13D0" w:rsidP="00FC13D0">
            <w:pPr>
              <w:spacing w:after="0"/>
              <w:rPr>
                <w:rFonts w:ascii="Calibri" w:eastAsia="Times New Roman" w:hAnsi="Calibri"/>
                <w:color w:val="000000"/>
                <w:szCs w:val="20"/>
              </w:rPr>
            </w:pPr>
            <w:r w:rsidRPr="00FC13D0">
              <w:rPr>
                <w:rFonts w:ascii="Calibri" w:eastAsia="Times New Roman" w:hAnsi="Calibri"/>
                <w:color w:val="000000"/>
                <w:szCs w:val="20"/>
              </w:rPr>
              <w:t>VA  =  Dayton VA Medical Center</w:t>
            </w:r>
          </w:p>
        </w:tc>
      </w:tr>
      <w:tr w:rsidR="00FC13D0" w:rsidRPr="00FC13D0" w14:paraId="23B580AC" w14:textId="77777777" w:rsidTr="00FC13D0">
        <w:trPr>
          <w:trHeight w:val="314"/>
        </w:trPr>
        <w:tc>
          <w:tcPr>
            <w:tcW w:w="3309" w:type="dxa"/>
            <w:gridSpan w:val="2"/>
            <w:tcBorders>
              <w:top w:val="single" w:sz="8" w:space="0" w:color="auto"/>
              <w:left w:val="single" w:sz="8" w:space="0" w:color="auto"/>
              <w:bottom w:val="single" w:sz="8" w:space="0" w:color="auto"/>
            </w:tcBorders>
            <w:shd w:val="clear" w:color="auto" w:fill="D99594" w:themeFill="accent2" w:themeFillTint="99"/>
            <w:noWrap/>
            <w:vAlign w:val="bottom"/>
          </w:tcPr>
          <w:p w14:paraId="4BC92EBB" w14:textId="77777777" w:rsidR="00FC13D0" w:rsidRPr="00FC13D0" w:rsidRDefault="00FC13D0" w:rsidP="00FC13D0">
            <w:pPr>
              <w:spacing w:after="0"/>
              <w:rPr>
                <w:rFonts w:ascii="Calibri" w:eastAsia="Times New Roman" w:hAnsi="Calibri"/>
                <w:color w:val="000000"/>
                <w:szCs w:val="20"/>
              </w:rPr>
            </w:pPr>
            <w:r w:rsidRPr="00FC13D0">
              <w:rPr>
                <w:rFonts w:ascii="Calibri" w:eastAsia="Times New Roman" w:hAnsi="Calibri"/>
                <w:color w:val="000000"/>
                <w:szCs w:val="20"/>
              </w:rPr>
              <w:t>SA=Substance Abuse-KMC</w:t>
            </w:r>
          </w:p>
        </w:tc>
        <w:tc>
          <w:tcPr>
            <w:tcW w:w="3490" w:type="dxa"/>
            <w:gridSpan w:val="2"/>
            <w:tcBorders>
              <w:top w:val="single" w:sz="8" w:space="0" w:color="auto"/>
              <w:bottom w:val="single" w:sz="8" w:space="0" w:color="auto"/>
              <w:right w:val="single" w:sz="8" w:space="0" w:color="auto"/>
            </w:tcBorders>
            <w:shd w:val="clear" w:color="auto" w:fill="C6D9F1" w:themeFill="text2" w:themeFillTint="33"/>
            <w:vAlign w:val="bottom"/>
          </w:tcPr>
          <w:p w14:paraId="0012A3F0" w14:textId="77777777" w:rsidR="00FC13D0" w:rsidRPr="00FC13D0" w:rsidRDefault="00FC13D0" w:rsidP="00FC13D0">
            <w:pPr>
              <w:spacing w:after="0"/>
              <w:rPr>
                <w:rFonts w:ascii="Calibri" w:eastAsia="Times New Roman" w:hAnsi="Calibri"/>
                <w:color w:val="000000"/>
                <w:szCs w:val="20"/>
              </w:rPr>
            </w:pPr>
            <w:r w:rsidRPr="00FC13D0">
              <w:rPr>
                <w:rFonts w:ascii="Calibri" w:eastAsia="Times New Roman" w:hAnsi="Calibri"/>
                <w:color w:val="000000"/>
                <w:szCs w:val="20"/>
              </w:rPr>
              <w:t>SA=Substance Abuse-VA</w:t>
            </w:r>
          </w:p>
        </w:tc>
        <w:tc>
          <w:tcPr>
            <w:tcW w:w="7832" w:type="dxa"/>
            <w:gridSpan w:val="3"/>
            <w:vMerge w:val="restart"/>
            <w:tcBorders>
              <w:top w:val="single" w:sz="8" w:space="0" w:color="auto"/>
              <w:left w:val="single" w:sz="8" w:space="0" w:color="auto"/>
            </w:tcBorders>
            <w:shd w:val="clear" w:color="auto" w:fill="auto"/>
            <w:noWrap/>
            <w:vAlign w:val="bottom"/>
          </w:tcPr>
          <w:p w14:paraId="6627E628" w14:textId="77777777" w:rsidR="00FC13D0" w:rsidRPr="00FC13D0" w:rsidRDefault="00FC13D0" w:rsidP="00FC13D0">
            <w:pPr>
              <w:spacing w:after="0"/>
              <w:jc w:val="right"/>
              <w:rPr>
                <w:rFonts w:ascii="Calibri" w:eastAsia="Times New Roman" w:hAnsi="Calibri"/>
                <w:b/>
                <w:color w:val="FF0000"/>
                <w:szCs w:val="20"/>
              </w:rPr>
            </w:pPr>
            <w:r w:rsidRPr="00FC13D0">
              <w:rPr>
                <w:rFonts w:ascii="Calibri" w:eastAsia="Times New Roman" w:hAnsi="Calibri"/>
                <w:b/>
                <w:color w:val="FF0000"/>
                <w:szCs w:val="20"/>
              </w:rPr>
              <w:t>Revised 07/22/2014</w:t>
            </w:r>
          </w:p>
        </w:tc>
      </w:tr>
      <w:tr w:rsidR="00FC13D0" w:rsidRPr="00FC13D0" w14:paraId="00B0B2BB" w14:textId="77777777" w:rsidTr="00FC13D0">
        <w:trPr>
          <w:trHeight w:val="164"/>
        </w:trPr>
        <w:tc>
          <w:tcPr>
            <w:tcW w:w="6799" w:type="dxa"/>
            <w:gridSpan w:val="4"/>
            <w:tcBorders>
              <w:top w:val="single" w:sz="8" w:space="0" w:color="auto"/>
              <w:left w:val="single" w:sz="8" w:space="0" w:color="auto"/>
              <w:right w:val="single" w:sz="8" w:space="0" w:color="auto"/>
            </w:tcBorders>
            <w:shd w:val="clear" w:color="auto" w:fill="F2DBDB" w:themeFill="accent2" w:themeFillTint="33"/>
            <w:noWrap/>
            <w:vAlign w:val="bottom"/>
          </w:tcPr>
          <w:p w14:paraId="05161C6E" w14:textId="77777777" w:rsidR="00FC13D0" w:rsidRPr="00FC13D0" w:rsidRDefault="00FC13D0" w:rsidP="00FC13D0">
            <w:pPr>
              <w:spacing w:after="0"/>
              <w:rPr>
                <w:rFonts w:ascii="Calibri" w:eastAsia="Times New Roman" w:hAnsi="Calibri"/>
                <w:color w:val="000000"/>
                <w:szCs w:val="20"/>
              </w:rPr>
            </w:pPr>
            <w:r w:rsidRPr="00FC13D0">
              <w:rPr>
                <w:rFonts w:ascii="Calibri" w:eastAsia="Times New Roman" w:hAnsi="Calibri"/>
                <w:color w:val="000000"/>
                <w:szCs w:val="20"/>
              </w:rPr>
              <w:t xml:space="preserve">IM = Internal Medicine </w:t>
            </w:r>
            <w:r w:rsidRPr="00FC13D0">
              <w:rPr>
                <w:rFonts w:ascii="Calibri" w:eastAsia="Times New Roman" w:hAnsi="Calibri"/>
                <w:szCs w:val="20"/>
              </w:rPr>
              <w:t xml:space="preserve">(KH-Cardiology/Ambulatory/PriMed Inpt) </w:t>
            </w:r>
          </w:p>
        </w:tc>
        <w:tc>
          <w:tcPr>
            <w:tcW w:w="7832" w:type="dxa"/>
            <w:gridSpan w:val="3"/>
            <w:vMerge/>
            <w:tcBorders>
              <w:left w:val="single" w:sz="8" w:space="0" w:color="auto"/>
            </w:tcBorders>
            <w:shd w:val="clear" w:color="auto" w:fill="auto"/>
            <w:noWrap/>
            <w:vAlign w:val="bottom"/>
          </w:tcPr>
          <w:p w14:paraId="3C4D688D" w14:textId="77777777" w:rsidR="00FC13D0" w:rsidRPr="00FC13D0" w:rsidRDefault="00FC13D0" w:rsidP="00FC13D0">
            <w:pPr>
              <w:spacing w:after="0"/>
              <w:rPr>
                <w:rFonts w:ascii="Calibri" w:eastAsia="Times New Roman" w:hAnsi="Calibri"/>
                <w:color w:val="000000"/>
                <w:szCs w:val="20"/>
              </w:rPr>
            </w:pPr>
          </w:p>
        </w:tc>
      </w:tr>
      <w:tr w:rsidR="00FC13D0" w:rsidRPr="00FC13D0" w14:paraId="29394A36" w14:textId="77777777" w:rsidTr="00FC13D0">
        <w:trPr>
          <w:trHeight w:val="164"/>
        </w:trPr>
        <w:tc>
          <w:tcPr>
            <w:tcW w:w="6799" w:type="dxa"/>
            <w:gridSpan w:val="4"/>
            <w:tcBorders>
              <w:left w:val="single" w:sz="8" w:space="0" w:color="auto"/>
              <w:bottom w:val="single" w:sz="8" w:space="0" w:color="auto"/>
              <w:right w:val="single" w:sz="8" w:space="0" w:color="auto"/>
            </w:tcBorders>
            <w:shd w:val="clear" w:color="auto" w:fill="C4BC96" w:themeFill="background2" w:themeFillShade="BF"/>
            <w:noWrap/>
            <w:vAlign w:val="bottom"/>
          </w:tcPr>
          <w:p w14:paraId="15C56AAE" w14:textId="77777777" w:rsidR="00FC13D0" w:rsidRPr="00FC13D0" w:rsidRDefault="00FC13D0" w:rsidP="00FC13D0">
            <w:pPr>
              <w:spacing w:after="0"/>
              <w:rPr>
                <w:rFonts w:ascii="Calibri" w:eastAsia="Times New Roman" w:hAnsi="Calibri"/>
                <w:color w:val="000000"/>
                <w:szCs w:val="20"/>
              </w:rPr>
            </w:pPr>
            <w:r w:rsidRPr="00FC13D0">
              <w:rPr>
                <w:rFonts w:ascii="Calibri" w:eastAsia="Times New Roman" w:hAnsi="Calibri"/>
                <w:szCs w:val="20"/>
              </w:rPr>
              <w:t>IM = Internal Medicine (MVH-Emer.Med/Ambulatory/Staff IM)</w:t>
            </w:r>
          </w:p>
        </w:tc>
        <w:tc>
          <w:tcPr>
            <w:tcW w:w="7832" w:type="dxa"/>
            <w:gridSpan w:val="3"/>
            <w:vMerge/>
            <w:tcBorders>
              <w:left w:val="single" w:sz="8" w:space="0" w:color="auto"/>
            </w:tcBorders>
            <w:shd w:val="clear" w:color="auto" w:fill="auto"/>
            <w:noWrap/>
            <w:vAlign w:val="bottom"/>
          </w:tcPr>
          <w:p w14:paraId="519A5846" w14:textId="77777777" w:rsidR="00FC13D0" w:rsidRPr="00FC13D0" w:rsidRDefault="00FC13D0" w:rsidP="00FC13D0">
            <w:pPr>
              <w:spacing w:after="0"/>
              <w:rPr>
                <w:rFonts w:ascii="Calibri" w:eastAsia="Times New Roman" w:hAnsi="Calibri"/>
                <w:color w:val="000000"/>
                <w:szCs w:val="20"/>
              </w:rPr>
            </w:pPr>
          </w:p>
        </w:tc>
      </w:tr>
    </w:tbl>
    <w:p w14:paraId="15E0D482" w14:textId="53A313E2" w:rsidR="00FC13D0" w:rsidRPr="005730DD" w:rsidRDefault="00FC13D0" w:rsidP="00FC13D0">
      <w:pPr>
        <w:rPr>
          <w:rFonts w:ascii="Times New Roman" w:hAnsi="Times New Roman"/>
          <w:b/>
          <w:sz w:val="28"/>
        </w:rPr>
      </w:pPr>
      <w:r w:rsidRPr="005730DD">
        <w:rPr>
          <w:rFonts w:ascii="Times New Roman" w:hAnsi="Times New Roman"/>
          <w:b/>
          <w:sz w:val="28"/>
        </w:rPr>
        <w:lastRenderedPageBreak/>
        <w:t>Attachment H</w:t>
      </w:r>
    </w:p>
    <w:tbl>
      <w:tblPr>
        <w:tblW w:w="15085" w:type="dxa"/>
        <w:tblInd w:w="-252" w:type="dxa"/>
        <w:tblLook w:val="04A0" w:firstRow="1" w:lastRow="0" w:firstColumn="1" w:lastColumn="0" w:noHBand="0" w:noVBand="1"/>
      </w:tblPr>
      <w:tblGrid>
        <w:gridCol w:w="1316"/>
        <w:gridCol w:w="754"/>
        <w:gridCol w:w="90"/>
        <w:gridCol w:w="787"/>
        <w:gridCol w:w="939"/>
        <w:gridCol w:w="975"/>
        <w:gridCol w:w="22"/>
        <w:gridCol w:w="953"/>
        <w:gridCol w:w="15"/>
        <w:gridCol w:w="960"/>
        <w:gridCol w:w="7"/>
        <w:gridCol w:w="968"/>
        <w:gridCol w:w="7"/>
        <w:gridCol w:w="968"/>
        <w:gridCol w:w="14"/>
        <w:gridCol w:w="961"/>
        <w:gridCol w:w="975"/>
        <w:gridCol w:w="32"/>
        <w:gridCol w:w="944"/>
        <w:gridCol w:w="975"/>
        <w:gridCol w:w="1103"/>
        <w:gridCol w:w="1320"/>
      </w:tblGrid>
      <w:tr w:rsidR="00FC13D0" w:rsidRPr="008F23F3" w14:paraId="5CBB270F" w14:textId="77777777" w:rsidTr="00FC13D0">
        <w:trPr>
          <w:trHeight w:val="315"/>
        </w:trPr>
        <w:tc>
          <w:tcPr>
            <w:tcW w:w="1316" w:type="dxa"/>
            <w:tcBorders>
              <w:top w:val="nil"/>
              <w:left w:val="nil"/>
              <w:bottom w:val="nil"/>
              <w:right w:val="nil"/>
            </w:tcBorders>
            <w:shd w:val="clear" w:color="auto" w:fill="auto"/>
            <w:noWrap/>
            <w:vAlign w:val="bottom"/>
            <w:hideMark/>
          </w:tcPr>
          <w:p w14:paraId="4925037D" w14:textId="77777777" w:rsidR="00FC13D0" w:rsidRPr="008F23F3" w:rsidRDefault="00FC13D0" w:rsidP="00FC13D0">
            <w:pPr>
              <w:spacing w:after="0"/>
              <w:rPr>
                <w:rFonts w:ascii="Calibri" w:eastAsia="Times New Roman" w:hAnsi="Calibri"/>
                <w:color w:val="000000"/>
                <w:sz w:val="24"/>
              </w:rPr>
            </w:pPr>
          </w:p>
        </w:tc>
        <w:tc>
          <w:tcPr>
            <w:tcW w:w="12449" w:type="dxa"/>
            <w:gridSpan w:val="20"/>
            <w:vMerge w:val="restart"/>
            <w:tcBorders>
              <w:top w:val="nil"/>
              <w:left w:val="nil"/>
              <w:bottom w:val="single" w:sz="4" w:space="0" w:color="000000"/>
              <w:right w:val="nil"/>
            </w:tcBorders>
            <w:shd w:val="clear" w:color="auto" w:fill="auto"/>
            <w:noWrap/>
            <w:vAlign w:val="bottom"/>
            <w:hideMark/>
          </w:tcPr>
          <w:p w14:paraId="2C03A98E" w14:textId="77777777" w:rsidR="00FC13D0" w:rsidRPr="00B94317" w:rsidRDefault="00FC13D0" w:rsidP="00FC13D0">
            <w:pPr>
              <w:spacing w:after="0"/>
              <w:jc w:val="center"/>
              <w:rPr>
                <w:rFonts w:ascii="Calibri" w:eastAsia="Times New Roman" w:hAnsi="Calibri"/>
                <w:bCs/>
                <w:color w:val="000000"/>
                <w:sz w:val="36"/>
                <w:szCs w:val="36"/>
              </w:rPr>
            </w:pPr>
            <w:r w:rsidRPr="00B94317">
              <w:rPr>
                <w:rFonts w:ascii="Calibri" w:eastAsia="Times New Roman" w:hAnsi="Calibri"/>
                <w:bCs/>
                <w:color w:val="000000"/>
                <w:sz w:val="36"/>
                <w:szCs w:val="36"/>
              </w:rPr>
              <w:t>Rotations for R-2 Residents</w:t>
            </w:r>
            <w:r>
              <w:rPr>
                <w:rFonts w:ascii="Calibri" w:eastAsia="Times New Roman" w:hAnsi="Calibri"/>
                <w:bCs/>
                <w:color w:val="000000"/>
                <w:sz w:val="36"/>
                <w:szCs w:val="36"/>
              </w:rPr>
              <w:t xml:space="preserve"> (M/G Balanced)</w:t>
            </w:r>
          </w:p>
        </w:tc>
        <w:tc>
          <w:tcPr>
            <w:tcW w:w="1320" w:type="dxa"/>
            <w:tcBorders>
              <w:top w:val="nil"/>
              <w:left w:val="nil"/>
              <w:bottom w:val="nil"/>
              <w:right w:val="nil"/>
            </w:tcBorders>
            <w:shd w:val="clear" w:color="auto" w:fill="auto"/>
            <w:noWrap/>
            <w:vAlign w:val="bottom"/>
            <w:hideMark/>
          </w:tcPr>
          <w:p w14:paraId="238C6994" w14:textId="77777777" w:rsidR="00FC13D0" w:rsidRPr="008F23F3" w:rsidRDefault="00FC13D0" w:rsidP="00FC13D0">
            <w:pPr>
              <w:spacing w:after="0"/>
              <w:rPr>
                <w:rFonts w:ascii="Calibri" w:eastAsia="Times New Roman" w:hAnsi="Calibri"/>
                <w:color w:val="000000"/>
                <w:sz w:val="24"/>
              </w:rPr>
            </w:pPr>
          </w:p>
        </w:tc>
      </w:tr>
      <w:tr w:rsidR="00FC13D0" w:rsidRPr="008F23F3" w14:paraId="2277D4F0" w14:textId="77777777" w:rsidTr="00FC13D0">
        <w:trPr>
          <w:trHeight w:val="315"/>
        </w:trPr>
        <w:tc>
          <w:tcPr>
            <w:tcW w:w="1316" w:type="dxa"/>
            <w:tcBorders>
              <w:top w:val="nil"/>
              <w:left w:val="nil"/>
              <w:bottom w:val="nil"/>
              <w:right w:val="nil"/>
            </w:tcBorders>
            <w:shd w:val="clear" w:color="auto" w:fill="auto"/>
            <w:noWrap/>
            <w:vAlign w:val="bottom"/>
            <w:hideMark/>
          </w:tcPr>
          <w:p w14:paraId="12D6518E" w14:textId="77777777" w:rsidR="00FC13D0" w:rsidRPr="008F23F3" w:rsidRDefault="00FC13D0" w:rsidP="00FC13D0">
            <w:pPr>
              <w:spacing w:after="0"/>
              <w:rPr>
                <w:rFonts w:ascii="Calibri" w:eastAsia="Times New Roman" w:hAnsi="Calibri"/>
                <w:color w:val="000000"/>
                <w:sz w:val="24"/>
              </w:rPr>
            </w:pPr>
          </w:p>
        </w:tc>
        <w:tc>
          <w:tcPr>
            <w:tcW w:w="12449" w:type="dxa"/>
            <w:gridSpan w:val="20"/>
            <w:vMerge/>
            <w:tcBorders>
              <w:top w:val="nil"/>
              <w:left w:val="nil"/>
              <w:bottom w:val="nil"/>
              <w:right w:val="nil"/>
            </w:tcBorders>
            <w:vAlign w:val="center"/>
            <w:hideMark/>
          </w:tcPr>
          <w:p w14:paraId="430365AA" w14:textId="77777777" w:rsidR="00FC13D0" w:rsidRPr="00B94317" w:rsidRDefault="00FC13D0" w:rsidP="00FC13D0">
            <w:pPr>
              <w:spacing w:after="0"/>
              <w:rPr>
                <w:rFonts w:ascii="Calibri" w:eastAsia="Times New Roman" w:hAnsi="Calibri"/>
                <w:bCs/>
                <w:color w:val="000000"/>
                <w:sz w:val="36"/>
                <w:szCs w:val="36"/>
              </w:rPr>
            </w:pPr>
          </w:p>
        </w:tc>
        <w:tc>
          <w:tcPr>
            <w:tcW w:w="1320" w:type="dxa"/>
            <w:tcBorders>
              <w:top w:val="nil"/>
              <w:left w:val="nil"/>
              <w:bottom w:val="nil"/>
              <w:right w:val="nil"/>
            </w:tcBorders>
            <w:shd w:val="clear" w:color="auto" w:fill="auto"/>
            <w:noWrap/>
            <w:vAlign w:val="bottom"/>
            <w:hideMark/>
          </w:tcPr>
          <w:p w14:paraId="7460039F" w14:textId="77777777" w:rsidR="00FC13D0" w:rsidRPr="008F23F3" w:rsidRDefault="00FC13D0" w:rsidP="00FC13D0">
            <w:pPr>
              <w:spacing w:after="0"/>
              <w:rPr>
                <w:rFonts w:ascii="Calibri" w:eastAsia="Times New Roman" w:hAnsi="Calibri"/>
                <w:color w:val="000000"/>
                <w:sz w:val="24"/>
              </w:rPr>
            </w:pPr>
          </w:p>
        </w:tc>
      </w:tr>
      <w:tr w:rsidR="00FC13D0" w:rsidRPr="008F23F3" w14:paraId="11DB6717" w14:textId="77777777" w:rsidTr="00FC13D0">
        <w:trPr>
          <w:trHeight w:val="330"/>
        </w:trPr>
        <w:tc>
          <w:tcPr>
            <w:tcW w:w="1316" w:type="dxa"/>
            <w:tcBorders>
              <w:top w:val="nil"/>
              <w:left w:val="nil"/>
              <w:bottom w:val="single" w:sz="8" w:space="0" w:color="auto"/>
              <w:right w:val="nil"/>
            </w:tcBorders>
            <w:shd w:val="clear" w:color="auto" w:fill="auto"/>
            <w:noWrap/>
            <w:vAlign w:val="bottom"/>
            <w:hideMark/>
          </w:tcPr>
          <w:p w14:paraId="6A30BD7F" w14:textId="77777777" w:rsidR="00FC13D0" w:rsidRPr="008F23F3" w:rsidRDefault="00FC13D0" w:rsidP="00FC13D0">
            <w:pPr>
              <w:spacing w:after="0"/>
              <w:jc w:val="center"/>
              <w:rPr>
                <w:rFonts w:ascii="Calibri" w:eastAsia="Times New Roman" w:hAnsi="Calibri"/>
                <w:color w:val="000000"/>
                <w:sz w:val="24"/>
              </w:rPr>
            </w:pPr>
          </w:p>
        </w:tc>
        <w:tc>
          <w:tcPr>
            <w:tcW w:w="844" w:type="dxa"/>
            <w:gridSpan w:val="2"/>
            <w:tcBorders>
              <w:top w:val="nil"/>
              <w:left w:val="single" w:sz="4" w:space="0" w:color="auto"/>
              <w:bottom w:val="nil"/>
              <w:right w:val="single" w:sz="4" w:space="0" w:color="auto"/>
            </w:tcBorders>
            <w:shd w:val="clear" w:color="auto" w:fill="auto"/>
            <w:noWrap/>
            <w:vAlign w:val="center"/>
            <w:hideMark/>
          </w:tcPr>
          <w:p w14:paraId="6AE2A7D2" w14:textId="77777777" w:rsidR="00FC13D0" w:rsidRPr="00B94317" w:rsidRDefault="00FC13D0" w:rsidP="00FC13D0">
            <w:pPr>
              <w:spacing w:after="0"/>
              <w:jc w:val="center"/>
              <w:rPr>
                <w:rFonts w:ascii="Calibri" w:eastAsia="Times New Roman" w:hAnsi="Calibri"/>
                <w:color w:val="000000"/>
                <w:sz w:val="24"/>
              </w:rPr>
            </w:pPr>
            <w:r w:rsidRPr="00B94317">
              <w:rPr>
                <w:rFonts w:ascii="Calibri" w:eastAsia="Times New Roman" w:hAnsi="Calibri"/>
                <w:color w:val="000000"/>
                <w:sz w:val="24"/>
              </w:rPr>
              <w:t>1</w:t>
            </w:r>
          </w:p>
        </w:tc>
        <w:tc>
          <w:tcPr>
            <w:tcW w:w="787" w:type="dxa"/>
            <w:tcBorders>
              <w:top w:val="nil"/>
              <w:left w:val="nil"/>
              <w:bottom w:val="nil"/>
              <w:right w:val="single" w:sz="4" w:space="0" w:color="auto"/>
            </w:tcBorders>
            <w:shd w:val="clear" w:color="auto" w:fill="auto"/>
            <w:noWrap/>
            <w:vAlign w:val="center"/>
            <w:hideMark/>
          </w:tcPr>
          <w:p w14:paraId="144D18B4" w14:textId="77777777" w:rsidR="00FC13D0" w:rsidRPr="00B94317" w:rsidRDefault="00FC13D0" w:rsidP="00FC13D0">
            <w:pPr>
              <w:spacing w:after="0"/>
              <w:jc w:val="center"/>
              <w:rPr>
                <w:rFonts w:ascii="Calibri" w:eastAsia="Times New Roman" w:hAnsi="Calibri"/>
                <w:color w:val="000000"/>
                <w:sz w:val="24"/>
              </w:rPr>
            </w:pPr>
            <w:r w:rsidRPr="00B94317">
              <w:rPr>
                <w:rFonts w:ascii="Calibri" w:eastAsia="Times New Roman" w:hAnsi="Calibri"/>
                <w:color w:val="000000"/>
                <w:sz w:val="24"/>
              </w:rPr>
              <w:t>2</w:t>
            </w:r>
          </w:p>
        </w:tc>
        <w:tc>
          <w:tcPr>
            <w:tcW w:w="939" w:type="dxa"/>
            <w:tcBorders>
              <w:top w:val="nil"/>
              <w:left w:val="nil"/>
              <w:bottom w:val="single" w:sz="8" w:space="0" w:color="auto"/>
              <w:right w:val="single" w:sz="4" w:space="0" w:color="auto"/>
            </w:tcBorders>
            <w:shd w:val="clear" w:color="auto" w:fill="auto"/>
            <w:noWrap/>
            <w:vAlign w:val="center"/>
            <w:hideMark/>
          </w:tcPr>
          <w:p w14:paraId="6CB97D24" w14:textId="77777777" w:rsidR="00FC13D0" w:rsidRPr="00B94317" w:rsidRDefault="00FC13D0" w:rsidP="00FC13D0">
            <w:pPr>
              <w:spacing w:after="0"/>
              <w:jc w:val="center"/>
              <w:rPr>
                <w:rFonts w:ascii="Calibri" w:eastAsia="Times New Roman" w:hAnsi="Calibri"/>
                <w:color w:val="000000"/>
                <w:sz w:val="24"/>
              </w:rPr>
            </w:pPr>
            <w:r w:rsidRPr="00B94317">
              <w:rPr>
                <w:rFonts w:ascii="Calibri" w:eastAsia="Times New Roman" w:hAnsi="Calibri"/>
                <w:color w:val="000000"/>
                <w:sz w:val="24"/>
              </w:rPr>
              <w:t>3</w:t>
            </w:r>
          </w:p>
        </w:tc>
        <w:tc>
          <w:tcPr>
            <w:tcW w:w="975" w:type="dxa"/>
            <w:tcBorders>
              <w:top w:val="nil"/>
              <w:left w:val="nil"/>
              <w:bottom w:val="single" w:sz="8" w:space="0" w:color="auto"/>
              <w:right w:val="single" w:sz="4" w:space="0" w:color="auto"/>
            </w:tcBorders>
            <w:shd w:val="clear" w:color="auto" w:fill="auto"/>
            <w:noWrap/>
            <w:vAlign w:val="center"/>
            <w:hideMark/>
          </w:tcPr>
          <w:p w14:paraId="2302C06C" w14:textId="77777777" w:rsidR="00FC13D0" w:rsidRPr="00B94317" w:rsidRDefault="00FC13D0" w:rsidP="00FC13D0">
            <w:pPr>
              <w:spacing w:after="0"/>
              <w:jc w:val="center"/>
              <w:rPr>
                <w:rFonts w:ascii="Calibri" w:eastAsia="Times New Roman" w:hAnsi="Calibri"/>
                <w:color w:val="000000"/>
                <w:sz w:val="24"/>
              </w:rPr>
            </w:pPr>
            <w:r w:rsidRPr="00B94317">
              <w:rPr>
                <w:rFonts w:ascii="Calibri" w:eastAsia="Times New Roman" w:hAnsi="Calibri"/>
                <w:color w:val="000000"/>
                <w:sz w:val="24"/>
              </w:rPr>
              <w:t>4</w:t>
            </w:r>
          </w:p>
        </w:tc>
        <w:tc>
          <w:tcPr>
            <w:tcW w:w="975" w:type="dxa"/>
            <w:gridSpan w:val="2"/>
            <w:tcBorders>
              <w:top w:val="nil"/>
              <w:left w:val="nil"/>
              <w:bottom w:val="single" w:sz="8" w:space="0" w:color="auto"/>
              <w:right w:val="single" w:sz="4" w:space="0" w:color="auto"/>
            </w:tcBorders>
            <w:shd w:val="clear" w:color="auto" w:fill="auto"/>
            <w:noWrap/>
            <w:vAlign w:val="center"/>
            <w:hideMark/>
          </w:tcPr>
          <w:p w14:paraId="3B9CA9C1" w14:textId="77777777" w:rsidR="00FC13D0" w:rsidRPr="00B94317" w:rsidRDefault="00FC13D0" w:rsidP="00FC13D0">
            <w:pPr>
              <w:spacing w:after="0"/>
              <w:jc w:val="center"/>
              <w:rPr>
                <w:rFonts w:ascii="Calibri" w:eastAsia="Times New Roman" w:hAnsi="Calibri"/>
                <w:color w:val="000000"/>
                <w:sz w:val="24"/>
              </w:rPr>
            </w:pPr>
            <w:r w:rsidRPr="00B94317">
              <w:rPr>
                <w:rFonts w:ascii="Calibri" w:eastAsia="Times New Roman" w:hAnsi="Calibri"/>
                <w:color w:val="000000"/>
                <w:sz w:val="24"/>
              </w:rPr>
              <w:t>5</w:t>
            </w:r>
          </w:p>
        </w:tc>
        <w:tc>
          <w:tcPr>
            <w:tcW w:w="975" w:type="dxa"/>
            <w:gridSpan w:val="2"/>
            <w:tcBorders>
              <w:top w:val="nil"/>
              <w:left w:val="nil"/>
              <w:bottom w:val="single" w:sz="8" w:space="0" w:color="auto"/>
              <w:right w:val="single" w:sz="4" w:space="0" w:color="auto"/>
            </w:tcBorders>
            <w:shd w:val="clear" w:color="auto" w:fill="auto"/>
            <w:noWrap/>
            <w:vAlign w:val="center"/>
            <w:hideMark/>
          </w:tcPr>
          <w:p w14:paraId="042925A3" w14:textId="77777777" w:rsidR="00FC13D0" w:rsidRPr="00B94317" w:rsidRDefault="00FC13D0" w:rsidP="00FC13D0">
            <w:pPr>
              <w:spacing w:after="0"/>
              <w:jc w:val="center"/>
              <w:rPr>
                <w:rFonts w:ascii="Calibri" w:eastAsia="Times New Roman" w:hAnsi="Calibri"/>
                <w:color w:val="000000"/>
                <w:sz w:val="24"/>
              </w:rPr>
            </w:pPr>
            <w:r w:rsidRPr="00B94317">
              <w:rPr>
                <w:rFonts w:ascii="Calibri" w:eastAsia="Times New Roman" w:hAnsi="Calibri"/>
                <w:color w:val="000000"/>
                <w:sz w:val="24"/>
              </w:rPr>
              <w:t>6</w:t>
            </w:r>
          </w:p>
        </w:tc>
        <w:tc>
          <w:tcPr>
            <w:tcW w:w="975" w:type="dxa"/>
            <w:gridSpan w:val="2"/>
            <w:tcBorders>
              <w:top w:val="nil"/>
              <w:left w:val="nil"/>
              <w:bottom w:val="single" w:sz="8" w:space="0" w:color="auto"/>
              <w:right w:val="single" w:sz="4" w:space="0" w:color="auto"/>
            </w:tcBorders>
            <w:shd w:val="clear" w:color="auto" w:fill="auto"/>
            <w:noWrap/>
            <w:vAlign w:val="center"/>
            <w:hideMark/>
          </w:tcPr>
          <w:p w14:paraId="39958D7F" w14:textId="77777777" w:rsidR="00FC13D0" w:rsidRPr="00B94317" w:rsidRDefault="00FC13D0" w:rsidP="00FC13D0">
            <w:pPr>
              <w:spacing w:after="0"/>
              <w:jc w:val="center"/>
              <w:rPr>
                <w:rFonts w:ascii="Calibri" w:eastAsia="Times New Roman" w:hAnsi="Calibri"/>
                <w:color w:val="000000"/>
                <w:sz w:val="24"/>
              </w:rPr>
            </w:pPr>
            <w:r w:rsidRPr="00B94317">
              <w:rPr>
                <w:rFonts w:ascii="Calibri" w:eastAsia="Times New Roman" w:hAnsi="Calibri"/>
                <w:color w:val="000000"/>
                <w:sz w:val="24"/>
              </w:rPr>
              <w:t>7</w:t>
            </w:r>
          </w:p>
        </w:tc>
        <w:tc>
          <w:tcPr>
            <w:tcW w:w="975" w:type="dxa"/>
            <w:gridSpan w:val="2"/>
            <w:tcBorders>
              <w:top w:val="nil"/>
              <w:left w:val="nil"/>
              <w:bottom w:val="single" w:sz="8" w:space="0" w:color="auto"/>
              <w:right w:val="single" w:sz="4" w:space="0" w:color="auto"/>
            </w:tcBorders>
            <w:shd w:val="clear" w:color="auto" w:fill="auto"/>
            <w:noWrap/>
            <w:vAlign w:val="center"/>
            <w:hideMark/>
          </w:tcPr>
          <w:p w14:paraId="39620C37" w14:textId="77777777" w:rsidR="00FC13D0" w:rsidRPr="00B94317" w:rsidRDefault="00FC13D0" w:rsidP="00FC13D0">
            <w:pPr>
              <w:spacing w:after="0"/>
              <w:jc w:val="center"/>
              <w:rPr>
                <w:rFonts w:ascii="Calibri" w:eastAsia="Times New Roman" w:hAnsi="Calibri"/>
                <w:color w:val="000000"/>
                <w:sz w:val="24"/>
              </w:rPr>
            </w:pPr>
            <w:r w:rsidRPr="00B94317">
              <w:rPr>
                <w:rFonts w:ascii="Calibri" w:eastAsia="Times New Roman" w:hAnsi="Calibri"/>
                <w:color w:val="000000"/>
                <w:sz w:val="24"/>
              </w:rPr>
              <w:t>8</w:t>
            </w:r>
          </w:p>
        </w:tc>
        <w:tc>
          <w:tcPr>
            <w:tcW w:w="975" w:type="dxa"/>
            <w:gridSpan w:val="2"/>
            <w:tcBorders>
              <w:top w:val="nil"/>
              <w:left w:val="nil"/>
              <w:bottom w:val="single" w:sz="8" w:space="0" w:color="auto"/>
              <w:right w:val="single" w:sz="4" w:space="0" w:color="auto"/>
            </w:tcBorders>
            <w:shd w:val="clear" w:color="auto" w:fill="auto"/>
            <w:noWrap/>
            <w:vAlign w:val="center"/>
            <w:hideMark/>
          </w:tcPr>
          <w:p w14:paraId="017B73F9" w14:textId="77777777" w:rsidR="00FC13D0" w:rsidRPr="00B94317" w:rsidRDefault="00FC13D0" w:rsidP="00FC13D0">
            <w:pPr>
              <w:spacing w:after="0"/>
              <w:jc w:val="center"/>
              <w:rPr>
                <w:rFonts w:ascii="Calibri" w:eastAsia="Times New Roman" w:hAnsi="Calibri"/>
                <w:color w:val="000000"/>
                <w:sz w:val="24"/>
              </w:rPr>
            </w:pPr>
            <w:r w:rsidRPr="00B94317">
              <w:rPr>
                <w:rFonts w:ascii="Calibri" w:eastAsia="Times New Roman" w:hAnsi="Calibri"/>
                <w:color w:val="000000"/>
                <w:sz w:val="24"/>
              </w:rPr>
              <w:t>9</w:t>
            </w:r>
          </w:p>
        </w:tc>
        <w:tc>
          <w:tcPr>
            <w:tcW w:w="1007" w:type="dxa"/>
            <w:gridSpan w:val="2"/>
            <w:tcBorders>
              <w:top w:val="nil"/>
              <w:left w:val="nil"/>
              <w:bottom w:val="single" w:sz="8" w:space="0" w:color="auto"/>
              <w:right w:val="single" w:sz="4" w:space="0" w:color="auto"/>
            </w:tcBorders>
            <w:shd w:val="clear" w:color="auto" w:fill="auto"/>
            <w:noWrap/>
            <w:vAlign w:val="center"/>
            <w:hideMark/>
          </w:tcPr>
          <w:p w14:paraId="781CD0B3" w14:textId="77777777" w:rsidR="00FC13D0" w:rsidRPr="00B94317" w:rsidRDefault="00FC13D0" w:rsidP="00FC13D0">
            <w:pPr>
              <w:spacing w:after="0"/>
              <w:jc w:val="center"/>
              <w:rPr>
                <w:rFonts w:ascii="Calibri" w:eastAsia="Times New Roman" w:hAnsi="Calibri"/>
                <w:color w:val="000000"/>
                <w:sz w:val="24"/>
              </w:rPr>
            </w:pPr>
            <w:r w:rsidRPr="00B94317">
              <w:rPr>
                <w:rFonts w:ascii="Calibri" w:eastAsia="Times New Roman" w:hAnsi="Calibri"/>
                <w:color w:val="000000"/>
                <w:sz w:val="24"/>
              </w:rPr>
              <w:t>10</w:t>
            </w:r>
          </w:p>
        </w:tc>
        <w:tc>
          <w:tcPr>
            <w:tcW w:w="944" w:type="dxa"/>
            <w:tcBorders>
              <w:top w:val="nil"/>
              <w:left w:val="nil"/>
              <w:bottom w:val="single" w:sz="8" w:space="0" w:color="auto"/>
              <w:right w:val="single" w:sz="4" w:space="0" w:color="auto"/>
            </w:tcBorders>
            <w:shd w:val="clear" w:color="auto" w:fill="auto"/>
            <w:noWrap/>
            <w:vAlign w:val="center"/>
            <w:hideMark/>
          </w:tcPr>
          <w:p w14:paraId="047F5A8B" w14:textId="77777777" w:rsidR="00FC13D0" w:rsidRPr="00B94317" w:rsidRDefault="00FC13D0" w:rsidP="00FC13D0">
            <w:pPr>
              <w:spacing w:after="0"/>
              <w:jc w:val="center"/>
              <w:rPr>
                <w:rFonts w:ascii="Calibri" w:eastAsia="Times New Roman" w:hAnsi="Calibri"/>
                <w:color w:val="000000"/>
                <w:sz w:val="24"/>
              </w:rPr>
            </w:pPr>
            <w:r w:rsidRPr="00B94317">
              <w:rPr>
                <w:rFonts w:ascii="Calibri" w:eastAsia="Times New Roman" w:hAnsi="Calibri"/>
                <w:color w:val="000000"/>
                <w:sz w:val="24"/>
              </w:rPr>
              <w:t>11</w:t>
            </w:r>
          </w:p>
        </w:tc>
        <w:tc>
          <w:tcPr>
            <w:tcW w:w="975" w:type="dxa"/>
            <w:tcBorders>
              <w:top w:val="nil"/>
              <w:left w:val="nil"/>
              <w:bottom w:val="single" w:sz="8" w:space="0" w:color="auto"/>
              <w:right w:val="single" w:sz="4" w:space="0" w:color="auto"/>
            </w:tcBorders>
            <w:shd w:val="clear" w:color="auto" w:fill="auto"/>
            <w:noWrap/>
            <w:vAlign w:val="center"/>
            <w:hideMark/>
          </w:tcPr>
          <w:p w14:paraId="24C13A93" w14:textId="77777777" w:rsidR="00FC13D0" w:rsidRPr="00B94317" w:rsidRDefault="00FC13D0" w:rsidP="00FC13D0">
            <w:pPr>
              <w:spacing w:after="0"/>
              <w:jc w:val="center"/>
              <w:rPr>
                <w:rFonts w:ascii="Calibri" w:eastAsia="Times New Roman" w:hAnsi="Calibri"/>
                <w:color w:val="000000"/>
                <w:sz w:val="24"/>
              </w:rPr>
            </w:pPr>
            <w:r w:rsidRPr="00B94317">
              <w:rPr>
                <w:rFonts w:ascii="Calibri" w:eastAsia="Times New Roman" w:hAnsi="Calibri"/>
                <w:color w:val="000000"/>
                <w:sz w:val="24"/>
              </w:rPr>
              <w:t>12</w:t>
            </w:r>
          </w:p>
        </w:tc>
        <w:tc>
          <w:tcPr>
            <w:tcW w:w="1103" w:type="dxa"/>
            <w:tcBorders>
              <w:top w:val="nil"/>
              <w:left w:val="nil"/>
              <w:bottom w:val="single" w:sz="8" w:space="0" w:color="auto"/>
              <w:right w:val="single" w:sz="4" w:space="0" w:color="auto"/>
            </w:tcBorders>
            <w:shd w:val="clear" w:color="auto" w:fill="auto"/>
            <w:noWrap/>
            <w:vAlign w:val="center"/>
            <w:hideMark/>
          </w:tcPr>
          <w:p w14:paraId="23F0D619" w14:textId="77777777" w:rsidR="00FC13D0" w:rsidRPr="00B94317" w:rsidRDefault="00FC13D0" w:rsidP="00FC13D0">
            <w:pPr>
              <w:spacing w:after="0"/>
              <w:jc w:val="center"/>
              <w:rPr>
                <w:rFonts w:ascii="Calibri" w:eastAsia="Times New Roman" w:hAnsi="Calibri"/>
                <w:color w:val="000000"/>
                <w:sz w:val="24"/>
              </w:rPr>
            </w:pPr>
            <w:r w:rsidRPr="00B94317">
              <w:rPr>
                <w:rFonts w:ascii="Calibri" w:eastAsia="Times New Roman" w:hAnsi="Calibri"/>
                <w:color w:val="000000"/>
                <w:sz w:val="24"/>
              </w:rPr>
              <w:t>13</w:t>
            </w:r>
          </w:p>
        </w:tc>
        <w:tc>
          <w:tcPr>
            <w:tcW w:w="1320" w:type="dxa"/>
            <w:tcBorders>
              <w:top w:val="nil"/>
              <w:left w:val="nil"/>
              <w:bottom w:val="nil"/>
              <w:right w:val="nil"/>
            </w:tcBorders>
            <w:shd w:val="clear" w:color="auto" w:fill="auto"/>
            <w:noWrap/>
            <w:vAlign w:val="bottom"/>
            <w:hideMark/>
          </w:tcPr>
          <w:p w14:paraId="69523580" w14:textId="77777777" w:rsidR="00FC13D0" w:rsidRPr="008F23F3" w:rsidRDefault="00FC13D0" w:rsidP="00FC13D0">
            <w:pPr>
              <w:spacing w:after="0"/>
              <w:rPr>
                <w:rFonts w:ascii="Calibri" w:eastAsia="Times New Roman" w:hAnsi="Calibri"/>
                <w:color w:val="000000"/>
                <w:sz w:val="24"/>
              </w:rPr>
            </w:pPr>
          </w:p>
        </w:tc>
      </w:tr>
      <w:tr w:rsidR="00FC13D0" w:rsidRPr="00EC3728" w14:paraId="6334DF0F" w14:textId="77777777" w:rsidTr="00FC13D0">
        <w:trPr>
          <w:trHeight w:val="330"/>
        </w:trPr>
        <w:tc>
          <w:tcPr>
            <w:tcW w:w="1316" w:type="dxa"/>
            <w:tcBorders>
              <w:top w:val="single" w:sz="8" w:space="0" w:color="auto"/>
              <w:left w:val="single" w:sz="8" w:space="0" w:color="auto"/>
              <w:bottom w:val="single" w:sz="8" w:space="0" w:color="auto"/>
              <w:right w:val="nil"/>
            </w:tcBorders>
            <w:shd w:val="clear" w:color="auto" w:fill="auto"/>
            <w:noWrap/>
            <w:vAlign w:val="bottom"/>
            <w:hideMark/>
          </w:tcPr>
          <w:p w14:paraId="290E8CF0" w14:textId="77777777" w:rsidR="00FC13D0" w:rsidRPr="00EC3728" w:rsidRDefault="00FC13D0" w:rsidP="00FC13D0">
            <w:pPr>
              <w:spacing w:after="0"/>
              <w:rPr>
                <w:rFonts w:ascii="Times New Roman" w:eastAsia="Times New Roman" w:hAnsi="Times New Roman"/>
                <w:b/>
                <w:color w:val="000000"/>
              </w:rPr>
            </w:pPr>
            <w:r w:rsidRPr="00EC3728">
              <w:rPr>
                <w:rFonts w:ascii="Times New Roman" w:eastAsia="Times New Roman" w:hAnsi="Times New Roman"/>
                <w:b/>
                <w:color w:val="000000"/>
              </w:rPr>
              <w:t xml:space="preserve">  Leah</w:t>
            </w:r>
          </w:p>
          <w:p w14:paraId="2E4193C7" w14:textId="77777777" w:rsidR="00FC13D0" w:rsidRPr="00EC3728" w:rsidRDefault="00FC13D0" w:rsidP="00FC13D0">
            <w:pPr>
              <w:spacing w:after="0"/>
              <w:rPr>
                <w:rFonts w:ascii="Times New Roman" w:eastAsia="Times New Roman" w:hAnsi="Times New Roman"/>
                <w:b/>
                <w:color w:val="000000"/>
              </w:rPr>
            </w:pPr>
            <w:r w:rsidRPr="00EC3728">
              <w:rPr>
                <w:rFonts w:ascii="Times New Roman" w:eastAsia="Times New Roman" w:hAnsi="Times New Roman"/>
                <w:b/>
                <w:color w:val="000000"/>
              </w:rPr>
              <w:t xml:space="preserve">  Marron</w:t>
            </w:r>
          </w:p>
        </w:tc>
        <w:tc>
          <w:tcPr>
            <w:tcW w:w="1631" w:type="dxa"/>
            <w:gridSpan w:val="3"/>
            <w:tcBorders>
              <w:top w:val="single" w:sz="8" w:space="0" w:color="auto"/>
              <w:left w:val="single" w:sz="8" w:space="0" w:color="auto"/>
              <w:bottom w:val="single" w:sz="8" w:space="0" w:color="auto"/>
              <w:right w:val="single" w:sz="8" w:space="0" w:color="000000"/>
            </w:tcBorders>
            <w:shd w:val="clear" w:color="000000" w:fill="DDD9C4"/>
            <w:noWrap/>
            <w:vAlign w:val="center"/>
            <w:hideMark/>
          </w:tcPr>
          <w:p w14:paraId="24CF02CD" w14:textId="77777777" w:rsidR="00FC13D0" w:rsidRPr="00B94317" w:rsidRDefault="00FC13D0" w:rsidP="00FC13D0">
            <w:pPr>
              <w:spacing w:after="0"/>
              <w:jc w:val="center"/>
              <w:rPr>
                <w:rFonts w:ascii="Times New Roman" w:eastAsia="Times New Roman" w:hAnsi="Times New Roman"/>
                <w:color w:val="000000"/>
              </w:rPr>
            </w:pPr>
            <w:r w:rsidRPr="00B94317">
              <w:rPr>
                <w:rFonts w:ascii="Times New Roman" w:eastAsia="Times New Roman" w:hAnsi="Times New Roman"/>
                <w:color w:val="000000"/>
              </w:rPr>
              <w:t>Inpt MVH</w:t>
            </w:r>
          </w:p>
        </w:tc>
        <w:tc>
          <w:tcPr>
            <w:tcW w:w="10818" w:type="dxa"/>
            <w:gridSpan w:val="17"/>
            <w:tcBorders>
              <w:top w:val="single" w:sz="8" w:space="0" w:color="auto"/>
              <w:left w:val="single" w:sz="8" w:space="0" w:color="auto"/>
              <w:bottom w:val="single" w:sz="8" w:space="0" w:color="auto"/>
              <w:right w:val="single" w:sz="8" w:space="0" w:color="000000"/>
            </w:tcBorders>
            <w:shd w:val="clear" w:color="auto" w:fill="7F7F7F" w:themeFill="text1" w:themeFillTint="80"/>
            <w:vAlign w:val="center"/>
          </w:tcPr>
          <w:p w14:paraId="34AB2D38" w14:textId="77777777" w:rsidR="00FC13D0" w:rsidRPr="00B94317" w:rsidRDefault="00FC13D0" w:rsidP="00FC13D0">
            <w:pPr>
              <w:spacing w:after="0"/>
              <w:jc w:val="center"/>
              <w:rPr>
                <w:rFonts w:ascii="Times New Roman" w:eastAsia="Times New Roman" w:hAnsi="Times New Roman"/>
                <w:color w:val="000000"/>
              </w:rPr>
            </w:pPr>
          </w:p>
        </w:tc>
        <w:tc>
          <w:tcPr>
            <w:tcW w:w="1320" w:type="dxa"/>
            <w:tcBorders>
              <w:top w:val="nil"/>
              <w:left w:val="nil"/>
              <w:bottom w:val="nil"/>
              <w:right w:val="nil"/>
            </w:tcBorders>
            <w:shd w:val="clear" w:color="auto" w:fill="auto"/>
            <w:noWrap/>
            <w:vAlign w:val="bottom"/>
            <w:hideMark/>
          </w:tcPr>
          <w:p w14:paraId="25F28068" w14:textId="77777777" w:rsidR="00FC13D0" w:rsidRPr="00EC3728" w:rsidRDefault="00FC13D0" w:rsidP="00FC13D0">
            <w:pPr>
              <w:spacing w:after="0"/>
              <w:rPr>
                <w:rFonts w:ascii="Times New Roman" w:eastAsia="Times New Roman" w:hAnsi="Times New Roman"/>
                <w:color w:val="000000"/>
              </w:rPr>
            </w:pPr>
          </w:p>
        </w:tc>
      </w:tr>
      <w:tr w:rsidR="00FC13D0" w:rsidRPr="00EC3728" w14:paraId="734EB3AA" w14:textId="77777777" w:rsidTr="00FC13D0">
        <w:trPr>
          <w:trHeight w:val="330"/>
        </w:trPr>
        <w:tc>
          <w:tcPr>
            <w:tcW w:w="1316" w:type="dxa"/>
            <w:tcBorders>
              <w:top w:val="single" w:sz="8" w:space="0" w:color="auto"/>
              <w:left w:val="single" w:sz="8" w:space="0" w:color="auto"/>
              <w:bottom w:val="single" w:sz="8" w:space="0" w:color="auto"/>
              <w:right w:val="nil"/>
            </w:tcBorders>
            <w:shd w:val="clear" w:color="auto" w:fill="auto"/>
            <w:noWrap/>
            <w:vAlign w:val="bottom"/>
            <w:hideMark/>
          </w:tcPr>
          <w:p w14:paraId="7E5E3503" w14:textId="77777777" w:rsidR="00FC13D0" w:rsidRDefault="00FC13D0" w:rsidP="00FC13D0">
            <w:pPr>
              <w:spacing w:after="0"/>
              <w:rPr>
                <w:rFonts w:ascii="Times New Roman" w:eastAsia="Times New Roman" w:hAnsi="Times New Roman"/>
                <w:b/>
                <w:color w:val="000000"/>
              </w:rPr>
            </w:pPr>
            <w:r>
              <w:rPr>
                <w:rFonts w:ascii="Times New Roman" w:eastAsia="Times New Roman" w:hAnsi="Times New Roman"/>
                <w:b/>
                <w:color w:val="000000"/>
              </w:rPr>
              <w:t>Christine</w:t>
            </w:r>
          </w:p>
          <w:p w14:paraId="7F24A9E0" w14:textId="77777777" w:rsidR="00FC13D0" w:rsidRPr="00EC3728" w:rsidRDefault="00FC13D0" w:rsidP="00FC13D0">
            <w:pPr>
              <w:spacing w:after="0"/>
              <w:rPr>
                <w:rFonts w:ascii="Times New Roman" w:eastAsia="Times New Roman" w:hAnsi="Times New Roman"/>
                <w:b/>
                <w:color w:val="000000"/>
              </w:rPr>
            </w:pPr>
            <w:r>
              <w:rPr>
                <w:rFonts w:ascii="Times New Roman" w:eastAsia="Times New Roman" w:hAnsi="Times New Roman"/>
                <w:b/>
                <w:color w:val="000000"/>
              </w:rPr>
              <w:t>Molina</w:t>
            </w:r>
          </w:p>
        </w:tc>
        <w:tc>
          <w:tcPr>
            <w:tcW w:w="754" w:type="dxa"/>
            <w:tcBorders>
              <w:top w:val="single" w:sz="8" w:space="0" w:color="auto"/>
              <w:left w:val="single" w:sz="8" w:space="0" w:color="auto"/>
              <w:bottom w:val="single" w:sz="8" w:space="0" w:color="auto"/>
              <w:right w:val="single" w:sz="8" w:space="0" w:color="000000"/>
            </w:tcBorders>
            <w:shd w:val="clear" w:color="auto" w:fill="DDD9C3" w:themeFill="background2" w:themeFillShade="E6"/>
            <w:noWrap/>
            <w:vAlign w:val="center"/>
            <w:hideMark/>
          </w:tcPr>
          <w:p w14:paraId="3C95E4E5" w14:textId="77777777" w:rsidR="00FC13D0" w:rsidRDefault="00FC13D0" w:rsidP="00FC13D0">
            <w:pPr>
              <w:spacing w:after="0"/>
              <w:jc w:val="center"/>
              <w:rPr>
                <w:rFonts w:ascii="Times New Roman" w:eastAsia="Times New Roman" w:hAnsi="Times New Roman"/>
                <w:color w:val="000000"/>
              </w:rPr>
            </w:pPr>
            <w:r>
              <w:rPr>
                <w:rFonts w:ascii="Times New Roman" w:eastAsia="Times New Roman" w:hAnsi="Times New Roman"/>
                <w:color w:val="000000"/>
              </w:rPr>
              <w:t>Inpt</w:t>
            </w:r>
          </w:p>
          <w:p w14:paraId="5D7AFC08" w14:textId="77777777" w:rsidR="00FC13D0" w:rsidRPr="00B94317" w:rsidRDefault="00FC13D0" w:rsidP="00FC13D0">
            <w:pPr>
              <w:spacing w:after="0"/>
              <w:jc w:val="center"/>
              <w:rPr>
                <w:rFonts w:ascii="Times New Roman" w:eastAsia="Times New Roman" w:hAnsi="Times New Roman"/>
                <w:color w:val="000000"/>
              </w:rPr>
            </w:pPr>
            <w:r>
              <w:rPr>
                <w:rFonts w:ascii="Times New Roman" w:eastAsia="Times New Roman" w:hAnsi="Times New Roman"/>
                <w:color w:val="000000"/>
              </w:rPr>
              <w:t>MVH</w:t>
            </w:r>
          </w:p>
        </w:tc>
        <w:tc>
          <w:tcPr>
            <w:tcW w:w="877" w:type="dxa"/>
            <w:gridSpan w:val="2"/>
            <w:tcBorders>
              <w:top w:val="single" w:sz="8" w:space="0" w:color="auto"/>
              <w:left w:val="single" w:sz="8" w:space="0" w:color="auto"/>
              <w:bottom w:val="single" w:sz="8" w:space="0" w:color="auto"/>
              <w:right w:val="single" w:sz="8" w:space="0" w:color="000000"/>
            </w:tcBorders>
            <w:shd w:val="clear" w:color="auto" w:fill="C6D9F1" w:themeFill="text2" w:themeFillTint="33"/>
            <w:vAlign w:val="center"/>
          </w:tcPr>
          <w:p w14:paraId="5223ACC0" w14:textId="77777777" w:rsidR="00FC13D0" w:rsidRPr="00CB2BBF" w:rsidRDefault="00FC13D0" w:rsidP="00FC13D0">
            <w:pPr>
              <w:spacing w:after="0"/>
              <w:jc w:val="center"/>
              <w:rPr>
                <w:rFonts w:ascii="Times New Roman" w:eastAsia="Times New Roman" w:hAnsi="Times New Roman"/>
                <w:color w:val="000000"/>
              </w:rPr>
            </w:pPr>
            <w:r>
              <w:rPr>
                <w:rFonts w:ascii="Times New Roman" w:eastAsia="Times New Roman" w:hAnsi="Times New Roman"/>
                <w:color w:val="000000"/>
              </w:rPr>
              <w:t>M-CL</w:t>
            </w:r>
          </w:p>
        </w:tc>
        <w:tc>
          <w:tcPr>
            <w:tcW w:w="3864" w:type="dxa"/>
            <w:gridSpan w:val="6"/>
            <w:tcBorders>
              <w:top w:val="single" w:sz="8" w:space="0" w:color="auto"/>
              <w:left w:val="single" w:sz="8" w:space="0" w:color="auto"/>
              <w:bottom w:val="single" w:sz="8" w:space="0" w:color="auto"/>
              <w:right w:val="single" w:sz="8" w:space="0" w:color="000000"/>
            </w:tcBorders>
            <w:shd w:val="clear" w:color="auto" w:fill="DDD9C3" w:themeFill="background2" w:themeFillShade="E6"/>
            <w:vAlign w:val="center"/>
          </w:tcPr>
          <w:p w14:paraId="3DA72687" w14:textId="77777777" w:rsidR="00FC13D0" w:rsidRDefault="00FC13D0" w:rsidP="00FC13D0">
            <w:pPr>
              <w:spacing w:after="0"/>
              <w:jc w:val="center"/>
              <w:rPr>
                <w:rFonts w:ascii="Times New Roman" w:eastAsia="Times New Roman" w:hAnsi="Times New Roman"/>
                <w:color w:val="000000"/>
              </w:rPr>
            </w:pPr>
            <w:r>
              <w:rPr>
                <w:rFonts w:ascii="Times New Roman" w:eastAsia="Times New Roman" w:hAnsi="Times New Roman"/>
                <w:color w:val="000000"/>
              </w:rPr>
              <w:t>Inpt</w:t>
            </w:r>
          </w:p>
          <w:p w14:paraId="507DEEA5" w14:textId="77777777" w:rsidR="00FC13D0" w:rsidRPr="00B94317" w:rsidRDefault="00FC13D0" w:rsidP="00FC13D0">
            <w:pPr>
              <w:spacing w:after="0"/>
              <w:jc w:val="center"/>
              <w:rPr>
                <w:rFonts w:ascii="Times New Roman" w:eastAsia="Times New Roman" w:hAnsi="Times New Roman"/>
                <w:color w:val="000000"/>
              </w:rPr>
            </w:pPr>
            <w:r>
              <w:rPr>
                <w:rFonts w:ascii="Times New Roman" w:eastAsia="Times New Roman" w:hAnsi="Times New Roman"/>
                <w:color w:val="000000"/>
              </w:rPr>
              <w:t>MVH</w:t>
            </w:r>
          </w:p>
        </w:tc>
        <w:tc>
          <w:tcPr>
            <w:tcW w:w="982" w:type="dxa"/>
            <w:gridSpan w:val="3"/>
            <w:tcBorders>
              <w:top w:val="single" w:sz="8" w:space="0" w:color="auto"/>
              <w:left w:val="nil"/>
              <w:bottom w:val="single" w:sz="8" w:space="0" w:color="auto"/>
              <w:right w:val="single" w:sz="8" w:space="0" w:color="000000"/>
            </w:tcBorders>
            <w:shd w:val="clear" w:color="auto" w:fill="D6E3BC" w:themeFill="accent3" w:themeFillTint="66"/>
            <w:noWrap/>
            <w:vAlign w:val="center"/>
            <w:hideMark/>
          </w:tcPr>
          <w:p w14:paraId="0A391579" w14:textId="77777777" w:rsidR="00FC13D0" w:rsidRPr="00B94317" w:rsidRDefault="00FC13D0" w:rsidP="00FC13D0">
            <w:pPr>
              <w:spacing w:after="0"/>
              <w:jc w:val="center"/>
              <w:rPr>
                <w:rFonts w:ascii="Times New Roman" w:eastAsia="Times New Roman" w:hAnsi="Times New Roman"/>
                <w:color w:val="000000"/>
              </w:rPr>
            </w:pPr>
            <w:r>
              <w:rPr>
                <w:rFonts w:ascii="Times New Roman" w:eastAsia="Times New Roman" w:hAnsi="Times New Roman"/>
                <w:color w:val="000000"/>
              </w:rPr>
              <w:t>G</w:t>
            </w:r>
            <w:r w:rsidRPr="00CE1C01">
              <w:rPr>
                <w:rFonts w:ascii="Times New Roman" w:eastAsia="Times New Roman" w:hAnsi="Times New Roman"/>
                <w:color w:val="000000"/>
              </w:rPr>
              <w:t>-CL</w:t>
            </w:r>
          </w:p>
        </w:tc>
        <w:tc>
          <w:tcPr>
            <w:tcW w:w="982" w:type="dxa"/>
            <w:gridSpan w:val="2"/>
            <w:tcBorders>
              <w:top w:val="single" w:sz="8" w:space="0" w:color="auto"/>
              <w:left w:val="nil"/>
              <w:bottom w:val="single" w:sz="8" w:space="0" w:color="auto"/>
              <w:right w:val="single" w:sz="8" w:space="0" w:color="000000"/>
            </w:tcBorders>
            <w:shd w:val="clear" w:color="auto" w:fill="C6D9F1" w:themeFill="text2" w:themeFillTint="33"/>
            <w:vAlign w:val="center"/>
          </w:tcPr>
          <w:p w14:paraId="4AF97B27" w14:textId="77777777" w:rsidR="00FC13D0" w:rsidRPr="00B94317" w:rsidRDefault="00FC13D0" w:rsidP="00FC13D0">
            <w:pPr>
              <w:spacing w:after="0"/>
              <w:jc w:val="center"/>
              <w:rPr>
                <w:rFonts w:ascii="Times New Roman" w:eastAsia="Times New Roman" w:hAnsi="Times New Roman"/>
                <w:color w:val="000000"/>
              </w:rPr>
            </w:pPr>
            <w:r>
              <w:rPr>
                <w:rFonts w:ascii="Times New Roman" w:eastAsia="Times New Roman" w:hAnsi="Times New Roman"/>
                <w:color w:val="000000"/>
              </w:rPr>
              <w:t>M-CL</w:t>
            </w:r>
          </w:p>
        </w:tc>
        <w:tc>
          <w:tcPr>
            <w:tcW w:w="961" w:type="dxa"/>
            <w:tcBorders>
              <w:top w:val="single" w:sz="8" w:space="0" w:color="auto"/>
              <w:left w:val="nil"/>
              <w:bottom w:val="single" w:sz="8" w:space="0" w:color="auto"/>
              <w:right w:val="single" w:sz="8" w:space="0" w:color="000000"/>
            </w:tcBorders>
            <w:shd w:val="clear" w:color="auto" w:fill="C6D9F1" w:themeFill="text2" w:themeFillTint="33"/>
            <w:vAlign w:val="center"/>
          </w:tcPr>
          <w:p w14:paraId="5FF669D9" w14:textId="77777777" w:rsidR="00FC13D0" w:rsidRPr="00B94317" w:rsidRDefault="00FC13D0" w:rsidP="00FC13D0">
            <w:pPr>
              <w:spacing w:after="0"/>
              <w:jc w:val="center"/>
              <w:rPr>
                <w:rFonts w:ascii="Times New Roman" w:eastAsia="Times New Roman" w:hAnsi="Times New Roman"/>
                <w:color w:val="000000"/>
              </w:rPr>
            </w:pPr>
            <w:r>
              <w:rPr>
                <w:rFonts w:ascii="Times New Roman" w:eastAsia="Times New Roman" w:hAnsi="Times New Roman"/>
                <w:color w:val="000000"/>
              </w:rPr>
              <w:t>M-CL</w:t>
            </w:r>
          </w:p>
        </w:tc>
        <w:tc>
          <w:tcPr>
            <w:tcW w:w="1007" w:type="dxa"/>
            <w:gridSpan w:val="2"/>
            <w:tcBorders>
              <w:top w:val="single" w:sz="8" w:space="0" w:color="auto"/>
              <w:left w:val="nil"/>
              <w:bottom w:val="single" w:sz="8" w:space="0" w:color="auto"/>
              <w:right w:val="single" w:sz="8" w:space="0" w:color="000000"/>
            </w:tcBorders>
            <w:shd w:val="clear" w:color="auto" w:fill="D6E3BC" w:themeFill="accent3" w:themeFillTint="66"/>
            <w:vAlign w:val="center"/>
          </w:tcPr>
          <w:p w14:paraId="0B478C24" w14:textId="77777777" w:rsidR="00FC13D0" w:rsidRPr="00B94317" w:rsidRDefault="00FC13D0" w:rsidP="00FC13D0">
            <w:pPr>
              <w:spacing w:after="0"/>
              <w:jc w:val="center"/>
              <w:rPr>
                <w:rFonts w:ascii="Times New Roman" w:eastAsia="Times New Roman" w:hAnsi="Times New Roman"/>
                <w:color w:val="000000"/>
              </w:rPr>
            </w:pPr>
            <w:r>
              <w:rPr>
                <w:rFonts w:ascii="Times New Roman" w:eastAsia="Times New Roman" w:hAnsi="Times New Roman"/>
                <w:color w:val="000000"/>
              </w:rPr>
              <w:t>G-CL</w:t>
            </w:r>
          </w:p>
        </w:tc>
        <w:tc>
          <w:tcPr>
            <w:tcW w:w="944" w:type="dxa"/>
            <w:tcBorders>
              <w:top w:val="single" w:sz="8" w:space="0" w:color="auto"/>
              <w:left w:val="nil"/>
              <w:bottom w:val="single" w:sz="8" w:space="0" w:color="auto"/>
              <w:right w:val="single" w:sz="8" w:space="0" w:color="auto"/>
            </w:tcBorders>
            <w:shd w:val="clear" w:color="auto" w:fill="FFC000"/>
            <w:noWrap/>
            <w:vAlign w:val="center"/>
            <w:hideMark/>
          </w:tcPr>
          <w:p w14:paraId="52D8008B" w14:textId="77777777" w:rsidR="00FC13D0" w:rsidRPr="00B94317" w:rsidRDefault="00FC13D0" w:rsidP="00FC13D0">
            <w:pPr>
              <w:spacing w:after="0"/>
              <w:rPr>
                <w:rFonts w:ascii="Times New Roman" w:eastAsia="Times New Roman" w:hAnsi="Times New Roman"/>
                <w:color w:val="000000"/>
              </w:rPr>
            </w:pPr>
            <w:r w:rsidRPr="00B94317">
              <w:rPr>
                <w:rFonts w:ascii="Times New Roman" w:eastAsia="Times New Roman" w:hAnsi="Times New Roman"/>
                <w:color w:val="000000"/>
              </w:rPr>
              <w:t>Elective</w:t>
            </w:r>
          </w:p>
        </w:tc>
        <w:tc>
          <w:tcPr>
            <w:tcW w:w="975" w:type="dxa"/>
            <w:tcBorders>
              <w:top w:val="single" w:sz="8" w:space="0" w:color="auto"/>
              <w:left w:val="nil"/>
              <w:bottom w:val="single" w:sz="8" w:space="0" w:color="auto"/>
              <w:right w:val="single" w:sz="8" w:space="0" w:color="000000"/>
            </w:tcBorders>
            <w:shd w:val="clear" w:color="auto" w:fill="E5B8B7" w:themeFill="accent2" w:themeFillTint="66"/>
            <w:noWrap/>
            <w:vAlign w:val="center"/>
            <w:hideMark/>
          </w:tcPr>
          <w:p w14:paraId="4399A891" w14:textId="77777777" w:rsidR="00FC13D0" w:rsidRPr="00B94317" w:rsidRDefault="00FC13D0" w:rsidP="00FC13D0">
            <w:pPr>
              <w:spacing w:after="0"/>
              <w:jc w:val="center"/>
              <w:rPr>
                <w:rFonts w:ascii="Times New Roman" w:eastAsia="Times New Roman" w:hAnsi="Times New Roman"/>
                <w:color w:val="000000"/>
              </w:rPr>
            </w:pPr>
            <w:r>
              <w:rPr>
                <w:rFonts w:ascii="Times New Roman" w:eastAsia="Times New Roman" w:hAnsi="Times New Roman"/>
                <w:color w:val="000000"/>
              </w:rPr>
              <w:t>MVH-ED</w:t>
            </w:r>
          </w:p>
        </w:tc>
        <w:tc>
          <w:tcPr>
            <w:tcW w:w="1103" w:type="dxa"/>
            <w:tcBorders>
              <w:top w:val="single" w:sz="8" w:space="0" w:color="auto"/>
              <w:left w:val="nil"/>
              <w:bottom w:val="single" w:sz="8" w:space="0" w:color="auto"/>
              <w:right w:val="single" w:sz="8" w:space="0" w:color="000000"/>
            </w:tcBorders>
            <w:shd w:val="clear" w:color="auto" w:fill="C6D9F1" w:themeFill="text2" w:themeFillTint="33"/>
            <w:vAlign w:val="center"/>
          </w:tcPr>
          <w:p w14:paraId="78E494DE" w14:textId="77777777" w:rsidR="00FC13D0" w:rsidRPr="00B94317" w:rsidRDefault="00FC13D0" w:rsidP="00FC13D0">
            <w:pPr>
              <w:spacing w:after="0"/>
              <w:jc w:val="center"/>
              <w:rPr>
                <w:rFonts w:ascii="Times New Roman" w:eastAsia="Times New Roman" w:hAnsi="Times New Roman"/>
                <w:color w:val="000000"/>
              </w:rPr>
            </w:pPr>
            <w:r w:rsidRPr="00CE1C01">
              <w:rPr>
                <w:rFonts w:ascii="Times New Roman" w:eastAsia="Times New Roman" w:hAnsi="Times New Roman"/>
                <w:color w:val="000000"/>
              </w:rPr>
              <w:t>M-CL</w:t>
            </w:r>
          </w:p>
        </w:tc>
        <w:tc>
          <w:tcPr>
            <w:tcW w:w="1320" w:type="dxa"/>
            <w:tcBorders>
              <w:top w:val="nil"/>
              <w:left w:val="nil"/>
              <w:bottom w:val="nil"/>
              <w:right w:val="nil"/>
            </w:tcBorders>
            <w:shd w:val="clear" w:color="auto" w:fill="auto"/>
            <w:noWrap/>
            <w:vAlign w:val="bottom"/>
            <w:hideMark/>
          </w:tcPr>
          <w:p w14:paraId="743012D0" w14:textId="77777777" w:rsidR="00FC13D0" w:rsidRPr="00EC3728" w:rsidRDefault="00FC13D0" w:rsidP="00FC13D0">
            <w:pPr>
              <w:spacing w:after="0"/>
              <w:rPr>
                <w:rFonts w:ascii="Times New Roman" w:eastAsia="Times New Roman" w:hAnsi="Times New Roman"/>
                <w:color w:val="000000"/>
              </w:rPr>
            </w:pPr>
          </w:p>
        </w:tc>
      </w:tr>
      <w:tr w:rsidR="00FC13D0" w:rsidRPr="00EC3728" w14:paraId="57680789" w14:textId="77777777" w:rsidTr="00FC13D0">
        <w:trPr>
          <w:trHeight w:val="330"/>
        </w:trPr>
        <w:tc>
          <w:tcPr>
            <w:tcW w:w="1316" w:type="dxa"/>
            <w:tcBorders>
              <w:top w:val="single" w:sz="8" w:space="0" w:color="auto"/>
              <w:left w:val="single" w:sz="8" w:space="0" w:color="auto"/>
              <w:bottom w:val="single" w:sz="8" w:space="0" w:color="auto"/>
              <w:right w:val="nil"/>
            </w:tcBorders>
            <w:shd w:val="clear" w:color="auto" w:fill="auto"/>
            <w:noWrap/>
            <w:vAlign w:val="bottom"/>
            <w:hideMark/>
          </w:tcPr>
          <w:p w14:paraId="2D4F7593" w14:textId="77777777" w:rsidR="00FC13D0" w:rsidRPr="00EC3728" w:rsidRDefault="00FC13D0" w:rsidP="00FC13D0">
            <w:pPr>
              <w:spacing w:after="0"/>
              <w:rPr>
                <w:rFonts w:ascii="Times New Roman" w:eastAsia="Times New Roman" w:hAnsi="Times New Roman"/>
                <w:b/>
                <w:color w:val="000000"/>
              </w:rPr>
            </w:pPr>
            <w:r w:rsidRPr="00EC3728">
              <w:rPr>
                <w:rFonts w:ascii="Times New Roman" w:eastAsia="Times New Roman" w:hAnsi="Times New Roman"/>
                <w:b/>
                <w:color w:val="000000"/>
              </w:rPr>
              <w:t xml:space="preserve">  Ian</w:t>
            </w:r>
          </w:p>
          <w:p w14:paraId="5C5E42C5" w14:textId="77777777" w:rsidR="00FC13D0" w:rsidRPr="00EC3728" w:rsidRDefault="00FC13D0" w:rsidP="00FC13D0">
            <w:pPr>
              <w:spacing w:after="0"/>
              <w:rPr>
                <w:rFonts w:ascii="Times New Roman" w:eastAsia="Times New Roman" w:hAnsi="Times New Roman"/>
                <w:b/>
                <w:color w:val="000000"/>
              </w:rPr>
            </w:pPr>
            <w:r w:rsidRPr="00EC3728">
              <w:rPr>
                <w:rFonts w:ascii="Times New Roman" w:eastAsia="Times New Roman" w:hAnsi="Times New Roman"/>
                <w:b/>
                <w:color w:val="000000"/>
              </w:rPr>
              <w:t xml:space="preserve">  Lewis</w:t>
            </w:r>
          </w:p>
        </w:tc>
        <w:tc>
          <w:tcPr>
            <w:tcW w:w="754" w:type="dxa"/>
            <w:tcBorders>
              <w:top w:val="single" w:sz="8" w:space="0" w:color="auto"/>
              <w:left w:val="single" w:sz="8" w:space="0" w:color="auto"/>
              <w:bottom w:val="single" w:sz="8" w:space="0" w:color="auto"/>
              <w:right w:val="single" w:sz="8" w:space="0" w:color="000000"/>
            </w:tcBorders>
            <w:shd w:val="clear" w:color="auto" w:fill="DDD9C3" w:themeFill="background2" w:themeFillShade="E6"/>
            <w:noWrap/>
            <w:vAlign w:val="center"/>
            <w:hideMark/>
          </w:tcPr>
          <w:p w14:paraId="27346C84" w14:textId="77777777" w:rsidR="00FC13D0" w:rsidRPr="00B94317" w:rsidRDefault="00FC13D0" w:rsidP="00FC13D0">
            <w:pPr>
              <w:spacing w:after="0"/>
              <w:jc w:val="center"/>
              <w:rPr>
                <w:rFonts w:ascii="Times New Roman" w:eastAsia="Times New Roman" w:hAnsi="Times New Roman"/>
                <w:color w:val="000000"/>
              </w:rPr>
            </w:pPr>
            <w:r>
              <w:rPr>
                <w:rFonts w:ascii="Times New Roman" w:eastAsia="Times New Roman" w:hAnsi="Times New Roman"/>
                <w:color w:val="000000"/>
              </w:rPr>
              <w:t>Inpt MVH</w:t>
            </w:r>
          </w:p>
        </w:tc>
        <w:tc>
          <w:tcPr>
            <w:tcW w:w="877" w:type="dxa"/>
            <w:gridSpan w:val="2"/>
            <w:tcBorders>
              <w:top w:val="single" w:sz="8" w:space="0" w:color="auto"/>
              <w:left w:val="single" w:sz="8" w:space="0" w:color="auto"/>
              <w:bottom w:val="single" w:sz="8" w:space="0" w:color="auto"/>
              <w:right w:val="single" w:sz="8" w:space="0" w:color="000000"/>
            </w:tcBorders>
            <w:shd w:val="clear" w:color="auto" w:fill="D6E3BC" w:themeFill="accent3" w:themeFillTint="66"/>
            <w:vAlign w:val="center"/>
          </w:tcPr>
          <w:p w14:paraId="2133BB7A" w14:textId="77777777" w:rsidR="00FC13D0" w:rsidRPr="00C87747" w:rsidRDefault="00FC13D0" w:rsidP="00FC13D0">
            <w:pPr>
              <w:spacing w:after="0"/>
              <w:jc w:val="center"/>
              <w:rPr>
                <w:rFonts w:ascii="Times New Roman" w:eastAsia="Times New Roman" w:hAnsi="Times New Roman"/>
                <w:color w:val="000000"/>
              </w:rPr>
            </w:pPr>
            <w:r>
              <w:rPr>
                <w:rFonts w:ascii="Times New Roman" w:eastAsia="Times New Roman" w:hAnsi="Times New Roman"/>
                <w:color w:val="000000"/>
              </w:rPr>
              <w:t>G-CL</w:t>
            </w:r>
          </w:p>
        </w:tc>
        <w:tc>
          <w:tcPr>
            <w:tcW w:w="939" w:type="dxa"/>
            <w:tcBorders>
              <w:top w:val="nil"/>
              <w:left w:val="nil"/>
              <w:bottom w:val="single" w:sz="8" w:space="0" w:color="auto"/>
              <w:right w:val="single" w:sz="8" w:space="0" w:color="auto"/>
            </w:tcBorders>
            <w:shd w:val="clear" w:color="auto" w:fill="FFC000"/>
            <w:noWrap/>
            <w:vAlign w:val="center"/>
            <w:hideMark/>
          </w:tcPr>
          <w:p w14:paraId="58AC01A6" w14:textId="77777777" w:rsidR="00FC13D0" w:rsidRPr="00B94317" w:rsidRDefault="00FC13D0" w:rsidP="00FC13D0">
            <w:pPr>
              <w:spacing w:after="0"/>
              <w:jc w:val="center"/>
              <w:rPr>
                <w:rFonts w:ascii="Times New Roman" w:eastAsia="Times New Roman" w:hAnsi="Times New Roman"/>
                <w:color w:val="000000"/>
              </w:rPr>
            </w:pPr>
            <w:r w:rsidRPr="00DB7739">
              <w:rPr>
                <w:rFonts w:ascii="Times New Roman" w:eastAsia="Times New Roman" w:hAnsi="Times New Roman"/>
                <w:color w:val="000000"/>
                <w:sz w:val="20"/>
              </w:rPr>
              <w:t>MVH Chaplain</w:t>
            </w:r>
          </w:p>
        </w:tc>
        <w:tc>
          <w:tcPr>
            <w:tcW w:w="975" w:type="dxa"/>
            <w:tcBorders>
              <w:top w:val="single" w:sz="8" w:space="0" w:color="auto"/>
              <w:left w:val="nil"/>
              <w:bottom w:val="single" w:sz="8" w:space="0" w:color="auto"/>
              <w:right w:val="single" w:sz="8" w:space="0" w:color="000000"/>
            </w:tcBorders>
            <w:shd w:val="clear" w:color="auto" w:fill="D6E3BC" w:themeFill="accent3" w:themeFillTint="66"/>
            <w:noWrap/>
            <w:vAlign w:val="center"/>
            <w:hideMark/>
          </w:tcPr>
          <w:p w14:paraId="59C81E56" w14:textId="77777777" w:rsidR="00FC13D0" w:rsidRPr="00B94317" w:rsidRDefault="00FC13D0" w:rsidP="00FC13D0">
            <w:pPr>
              <w:spacing w:after="0"/>
              <w:jc w:val="center"/>
              <w:rPr>
                <w:rFonts w:ascii="Times New Roman" w:eastAsia="Times New Roman" w:hAnsi="Times New Roman"/>
                <w:color w:val="000000"/>
              </w:rPr>
            </w:pPr>
            <w:r>
              <w:rPr>
                <w:rFonts w:ascii="Times New Roman" w:eastAsia="Times New Roman" w:hAnsi="Times New Roman"/>
                <w:color w:val="000000"/>
              </w:rPr>
              <w:t>G-CL</w:t>
            </w:r>
          </w:p>
        </w:tc>
        <w:tc>
          <w:tcPr>
            <w:tcW w:w="975" w:type="dxa"/>
            <w:gridSpan w:val="2"/>
            <w:tcBorders>
              <w:top w:val="single" w:sz="8" w:space="0" w:color="auto"/>
              <w:left w:val="nil"/>
              <w:bottom w:val="single" w:sz="8" w:space="0" w:color="auto"/>
              <w:right w:val="single" w:sz="8" w:space="0" w:color="000000"/>
            </w:tcBorders>
            <w:shd w:val="clear" w:color="auto" w:fill="E5B8B7" w:themeFill="accent2" w:themeFillTint="66"/>
            <w:vAlign w:val="center"/>
          </w:tcPr>
          <w:p w14:paraId="6D40ABB2" w14:textId="77777777" w:rsidR="00FC13D0" w:rsidRPr="00B94317" w:rsidRDefault="00FC13D0" w:rsidP="00FC13D0">
            <w:pPr>
              <w:spacing w:after="0"/>
              <w:jc w:val="center"/>
              <w:rPr>
                <w:rFonts w:ascii="Times New Roman" w:eastAsia="Times New Roman" w:hAnsi="Times New Roman"/>
                <w:color w:val="000000"/>
              </w:rPr>
            </w:pPr>
            <w:r>
              <w:rPr>
                <w:rFonts w:ascii="Times New Roman" w:eastAsia="Times New Roman" w:hAnsi="Times New Roman"/>
                <w:color w:val="000000"/>
              </w:rPr>
              <w:t>MVH-ED</w:t>
            </w:r>
          </w:p>
        </w:tc>
        <w:tc>
          <w:tcPr>
            <w:tcW w:w="975" w:type="dxa"/>
            <w:gridSpan w:val="2"/>
            <w:tcBorders>
              <w:top w:val="single" w:sz="8" w:space="0" w:color="auto"/>
              <w:left w:val="nil"/>
              <w:bottom w:val="single" w:sz="8" w:space="0" w:color="auto"/>
              <w:right w:val="single" w:sz="8" w:space="0" w:color="000000"/>
            </w:tcBorders>
            <w:shd w:val="clear" w:color="auto" w:fill="D6E3BC" w:themeFill="accent3" w:themeFillTint="66"/>
            <w:vAlign w:val="center"/>
          </w:tcPr>
          <w:p w14:paraId="6507BF6D" w14:textId="77777777" w:rsidR="00FC13D0" w:rsidRPr="00B94317" w:rsidRDefault="00FC13D0" w:rsidP="00FC13D0">
            <w:pPr>
              <w:spacing w:after="0"/>
              <w:jc w:val="center"/>
              <w:rPr>
                <w:rFonts w:ascii="Times New Roman" w:eastAsia="Times New Roman" w:hAnsi="Times New Roman"/>
                <w:color w:val="000000"/>
              </w:rPr>
            </w:pPr>
            <w:r>
              <w:rPr>
                <w:rFonts w:ascii="Times New Roman" w:eastAsia="Times New Roman" w:hAnsi="Times New Roman"/>
                <w:color w:val="000000"/>
              </w:rPr>
              <w:t>G-CL</w:t>
            </w:r>
          </w:p>
        </w:tc>
        <w:tc>
          <w:tcPr>
            <w:tcW w:w="2925" w:type="dxa"/>
            <w:gridSpan w:val="6"/>
            <w:tcBorders>
              <w:top w:val="nil"/>
              <w:left w:val="nil"/>
              <w:bottom w:val="single" w:sz="8" w:space="0" w:color="auto"/>
              <w:right w:val="single" w:sz="8" w:space="0" w:color="000000"/>
            </w:tcBorders>
            <w:shd w:val="clear" w:color="000000" w:fill="DDD9C4"/>
            <w:noWrap/>
            <w:vAlign w:val="center"/>
            <w:hideMark/>
          </w:tcPr>
          <w:p w14:paraId="7547AADC" w14:textId="77777777" w:rsidR="00FC13D0" w:rsidRPr="00B94317" w:rsidRDefault="00FC13D0" w:rsidP="00FC13D0">
            <w:pPr>
              <w:spacing w:after="0"/>
              <w:jc w:val="center"/>
              <w:rPr>
                <w:rFonts w:ascii="Times New Roman" w:eastAsia="Times New Roman" w:hAnsi="Times New Roman"/>
                <w:color w:val="000000"/>
              </w:rPr>
            </w:pPr>
            <w:r w:rsidRPr="00B94317">
              <w:rPr>
                <w:rFonts w:ascii="Times New Roman" w:eastAsia="Times New Roman" w:hAnsi="Times New Roman"/>
                <w:color w:val="000000"/>
              </w:rPr>
              <w:t>Inpt MVH</w:t>
            </w:r>
          </w:p>
        </w:tc>
        <w:tc>
          <w:tcPr>
            <w:tcW w:w="1007" w:type="dxa"/>
            <w:gridSpan w:val="2"/>
            <w:tcBorders>
              <w:top w:val="single" w:sz="8" w:space="0" w:color="auto"/>
              <w:left w:val="nil"/>
              <w:bottom w:val="single" w:sz="8" w:space="0" w:color="auto"/>
              <w:right w:val="single" w:sz="8" w:space="0" w:color="000000"/>
            </w:tcBorders>
            <w:shd w:val="clear" w:color="auto" w:fill="C6D9F1" w:themeFill="text2" w:themeFillTint="33"/>
            <w:noWrap/>
            <w:vAlign w:val="center"/>
            <w:hideMark/>
          </w:tcPr>
          <w:p w14:paraId="5972BA33" w14:textId="77777777" w:rsidR="00FC13D0" w:rsidRPr="00B94317" w:rsidRDefault="00FC13D0" w:rsidP="00FC13D0">
            <w:pPr>
              <w:spacing w:after="0"/>
              <w:jc w:val="center"/>
              <w:rPr>
                <w:rFonts w:ascii="Times New Roman" w:eastAsia="Times New Roman" w:hAnsi="Times New Roman"/>
                <w:color w:val="000000"/>
              </w:rPr>
            </w:pPr>
            <w:r w:rsidRPr="00CE1C01">
              <w:rPr>
                <w:rFonts w:ascii="Times New Roman" w:eastAsia="Times New Roman" w:hAnsi="Times New Roman"/>
                <w:color w:val="000000"/>
              </w:rPr>
              <w:t>M-CL</w:t>
            </w:r>
          </w:p>
        </w:tc>
        <w:tc>
          <w:tcPr>
            <w:tcW w:w="944" w:type="dxa"/>
            <w:tcBorders>
              <w:top w:val="single" w:sz="8" w:space="0" w:color="auto"/>
              <w:left w:val="nil"/>
              <w:bottom w:val="single" w:sz="8" w:space="0" w:color="auto"/>
              <w:right w:val="single" w:sz="8" w:space="0" w:color="000000"/>
            </w:tcBorders>
            <w:shd w:val="clear" w:color="auto" w:fill="C6D9F1" w:themeFill="text2" w:themeFillTint="33"/>
            <w:vAlign w:val="center"/>
          </w:tcPr>
          <w:p w14:paraId="215E0F2B" w14:textId="77777777" w:rsidR="00FC13D0" w:rsidRPr="00B94317" w:rsidRDefault="00FC13D0" w:rsidP="00FC13D0">
            <w:pPr>
              <w:spacing w:after="0"/>
              <w:jc w:val="center"/>
              <w:rPr>
                <w:rFonts w:ascii="Times New Roman" w:eastAsia="Times New Roman" w:hAnsi="Times New Roman"/>
                <w:color w:val="000000"/>
              </w:rPr>
            </w:pPr>
            <w:r>
              <w:rPr>
                <w:rFonts w:ascii="Times New Roman" w:eastAsia="Times New Roman" w:hAnsi="Times New Roman"/>
                <w:color w:val="000000"/>
              </w:rPr>
              <w:t>M-CL</w:t>
            </w:r>
          </w:p>
        </w:tc>
        <w:tc>
          <w:tcPr>
            <w:tcW w:w="975" w:type="dxa"/>
            <w:tcBorders>
              <w:top w:val="single" w:sz="8" w:space="0" w:color="auto"/>
              <w:left w:val="nil"/>
              <w:bottom w:val="single" w:sz="8" w:space="0" w:color="auto"/>
              <w:right w:val="single" w:sz="8" w:space="0" w:color="000000"/>
            </w:tcBorders>
            <w:shd w:val="clear" w:color="auto" w:fill="DDD9C3" w:themeFill="background2" w:themeFillShade="E6"/>
            <w:vAlign w:val="center"/>
          </w:tcPr>
          <w:p w14:paraId="3078B9E4" w14:textId="77777777" w:rsidR="00FC13D0" w:rsidRPr="00B94317" w:rsidRDefault="00FC13D0" w:rsidP="00FC13D0">
            <w:pPr>
              <w:spacing w:after="0"/>
              <w:jc w:val="center"/>
              <w:rPr>
                <w:rFonts w:ascii="Times New Roman" w:eastAsia="Times New Roman" w:hAnsi="Times New Roman"/>
                <w:color w:val="000000"/>
              </w:rPr>
            </w:pPr>
            <w:r>
              <w:rPr>
                <w:rFonts w:ascii="Times New Roman" w:eastAsia="Times New Roman" w:hAnsi="Times New Roman"/>
                <w:color w:val="000000"/>
              </w:rPr>
              <w:t>Inpt MVH</w:t>
            </w:r>
          </w:p>
        </w:tc>
        <w:tc>
          <w:tcPr>
            <w:tcW w:w="1103" w:type="dxa"/>
            <w:tcBorders>
              <w:top w:val="single" w:sz="8" w:space="0" w:color="auto"/>
              <w:left w:val="nil"/>
              <w:bottom w:val="single" w:sz="8" w:space="0" w:color="auto"/>
              <w:right w:val="single" w:sz="8" w:space="0" w:color="000000"/>
            </w:tcBorders>
            <w:shd w:val="clear" w:color="auto" w:fill="C6D9F1" w:themeFill="text2" w:themeFillTint="33"/>
            <w:vAlign w:val="center"/>
          </w:tcPr>
          <w:p w14:paraId="22802E6E" w14:textId="77777777" w:rsidR="00FC13D0" w:rsidRPr="00B94317" w:rsidRDefault="00FC13D0" w:rsidP="00FC13D0">
            <w:pPr>
              <w:spacing w:after="0"/>
              <w:jc w:val="center"/>
              <w:rPr>
                <w:rFonts w:ascii="Times New Roman" w:eastAsia="Times New Roman" w:hAnsi="Times New Roman"/>
                <w:color w:val="000000"/>
              </w:rPr>
            </w:pPr>
            <w:r w:rsidRPr="00CE1C01">
              <w:rPr>
                <w:rFonts w:ascii="Times New Roman" w:eastAsia="Times New Roman" w:hAnsi="Times New Roman"/>
                <w:color w:val="000000"/>
              </w:rPr>
              <w:t>M-CL</w:t>
            </w:r>
          </w:p>
        </w:tc>
        <w:tc>
          <w:tcPr>
            <w:tcW w:w="1320" w:type="dxa"/>
            <w:tcBorders>
              <w:top w:val="nil"/>
              <w:left w:val="nil"/>
              <w:bottom w:val="nil"/>
              <w:right w:val="nil"/>
            </w:tcBorders>
            <w:shd w:val="clear" w:color="auto" w:fill="auto"/>
            <w:noWrap/>
            <w:vAlign w:val="bottom"/>
            <w:hideMark/>
          </w:tcPr>
          <w:p w14:paraId="2A81FA32" w14:textId="77777777" w:rsidR="00FC13D0" w:rsidRPr="00EC3728" w:rsidRDefault="00FC13D0" w:rsidP="00FC13D0">
            <w:pPr>
              <w:spacing w:after="0"/>
              <w:rPr>
                <w:rFonts w:ascii="Times New Roman" w:eastAsia="Times New Roman" w:hAnsi="Times New Roman"/>
                <w:color w:val="000000"/>
              </w:rPr>
            </w:pPr>
          </w:p>
        </w:tc>
      </w:tr>
      <w:tr w:rsidR="00FC13D0" w:rsidRPr="00EC3728" w14:paraId="1AE28CAB" w14:textId="77777777" w:rsidTr="00FC13D0">
        <w:trPr>
          <w:trHeight w:val="330"/>
        </w:trPr>
        <w:tc>
          <w:tcPr>
            <w:tcW w:w="1316" w:type="dxa"/>
            <w:tcBorders>
              <w:top w:val="single" w:sz="8" w:space="0" w:color="auto"/>
              <w:left w:val="single" w:sz="8" w:space="0" w:color="auto"/>
              <w:bottom w:val="single" w:sz="8" w:space="0" w:color="auto"/>
              <w:right w:val="nil"/>
            </w:tcBorders>
            <w:shd w:val="clear" w:color="auto" w:fill="auto"/>
            <w:noWrap/>
            <w:vAlign w:val="bottom"/>
            <w:hideMark/>
          </w:tcPr>
          <w:p w14:paraId="4CF5F586" w14:textId="77777777" w:rsidR="00FC13D0" w:rsidRPr="00EC3728" w:rsidRDefault="00FC13D0" w:rsidP="00FC13D0">
            <w:pPr>
              <w:spacing w:after="0"/>
              <w:rPr>
                <w:rFonts w:ascii="Times New Roman" w:eastAsia="Times New Roman" w:hAnsi="Times New Roman"/>
                <w:b/>
                <w:color w:val="000000"/>
              </w:rPr>
            </w:pPr>
            <w:r w:rsidRPr="00EC3728">
              <w:rPr>
                <w:rFonts w:ascii="Times New Roman" w:eastAsia="Times New Roman" w:hAnsi="Times New Roman"/>
                <w:b/>
                <w:color w:val="000000"/>
              </w:rPr>
              <w:t xml:space="preserve">  Rachel</w:t>
            </w:r>
          </w:p>
          <w:p w14:paraId="12D8FEF5" w14:textId="77777777" w:rsidR="00FC13D0" w:rsidRPr="00EC3728" w:rsidRDefault="00FC13D0" w:rsidP="00FC13D0">
            <w:pPr>
              <w:spacing w:after="0"/>
              <w:rPr>
                <w:rFonts w:ascii="Times New Roman" w:eastAsia="Times New Roman" w:hAnsi="Times New Roman"/>
                <w:b/>
                <w:color w:val="000000"/>
              </w:rPr>
            </w:pPr>
            <w:r w:rsidRPr="00EC3728">
              <w:rPr>
                <w:rFonts w:ascii="Times New Roman" w:eastAsia="Times New Roman" w:hAnsi="Times New Roman"/>
                <w:b/>
                <w:color w:val="000000"/>
              </w:rPr>
              <w:t xml:space="preserve"> Bokelman</w:t>
            </w:r>
          </w:p>
        </w:tc>
        <w:tc>
          <w:tcPr>
            <w:tcW w:w="754" w:type="dxa"/>
            <w:tcBorders>
              <w:top w:val="single" w:sz="8" w:space="0" w:color="auto"/>
              <w:left w:val="single" w:sz="8" w:space="0" w:color="auto"/>
              <w:bottom w:val="single" w:sz="8" w:space="0" w:color="auto"/>
              <w:right w:val="single" w:sz="8" w:space="0" w:color="000000"/>
            </w:tcBorders>
            <w:shd w:val="clear" w:color="auto" w:fill="D6E3BC" w:themeFill="accent3" w:themeFillTint="66"/>
            <w:noWrap/>
            <w:vAlign w:val="center"/>
            <w:hideMark/>
          </w:tcPr>
          <w:p w14:paraId="29B9B859" w14:textId="77777777" w:rsidR="00FC13D0" w:rsidRPr="00B94317" w:rsidRDefault="00FC13D0" w:rsidP="00FC13D0">
            <w:pPr>
              <w:spacing w:after="0"/>
              <w:jc w:val="center"/>
              <w:rPr>
                <w:rFonts w:ascii="Times New Roman" w:eastAsia="Times New Roman" w:hAnsi="Times New Roman"/>
                <w:color w:val="000000"/>
              </w:rPr>
            </w:pPr>
            <w:r>
              <w:rPr>
                <w:rFonts w:ascii="Times New Roman" w:eastAsia="Times New Roman" w:hAnsi="Times New Roman"/>
                <w:color w:val="000000"/>
              </w:rPr>
              <w:t>G-CL</w:t>
            </w:r>
          </w:p>
        </w:tc>
        <w:tc>
          <w:tcPr>
            <w:tcW w:w="877" w:type="dxa"/>
            <w:gridSpan w:val="2"/>
            <w:tcBorders>
              <w:top w:val="single" w:sz="8" w:space="0" w:color="auto"/>
              <w:left w:val="single" w:sz="8" w:space="0" w:color="auto"/>
              <w:bottom w:val="single" w:sz="8" w:space="0" w:color="auto"/>
              <w:right w:val="single" w:sz="8" w:space="0" w:color="000000"/>
            </w:tcBorders>
            <w:shd w:val="clear" w:color="auto" w:fill="D6E3BC" w:themeFill="accent3" w:themeFillTint="66"/>
            <w:vAlign w:val="center"/>
          </w:tcPr>
          <w:p w14:paraId="54E202C6" w14:textId="77777777" w:rsidR="00FC13D0" w:rsidRPr="00C87747" w:rsidRDefault="00FC13D0" w:rsidP="00FC13D0">
            <w:pPr>
              <w:spacing w:after="0"/>
              <w:jc w:val="center"/>
              <w:rPr>
                <w:rFonts w:ascii="Times New Roman" w:eastAsia="Times New Roman" w:hAnsi="Times New Roman"/>
                <w:color w:val="000000"/>
              </w:rPr>
            </w:pPr>
            <w:r>
              <w:rPr>
                <w:rFonts w:ascii="Times New Roman" w:eastAsia="Times New Roman" w:hAnsi="Times New Roman"/>
                <w:color w:val="000000"/>
              </w:rPr>
              <w:t>G-CL</w:t>
            </w:r>
          </w:p>
        </w:tc>
        <w:tc>
          <w:tcPr>
            <w:tcW w:w="939" w:type="dxa"/>
            <w:tcBorders>
              <w:top w:val="single" w:sz="8" w:space="0" w:color="auto"/>
              <w:left w:val="single" w:sz="8" w:space="0" w:color="auto"/>
              <w:bottom w:val="single" w:sz="8" w:space="0" w:color="auto"/>
              <w:right w:val="single" w:sz="8" w:space="0" w:color="000000"/>
            </w:tcBorders>
            <w:shd w:val="clear" w:color="auto" w:fill="C6D9F1" w:themeFill="text2" w:themeFillTint="33"/>
            <w:vAlign w:val="center"/>
          </w:tcPr>
          <w:p w14:paraId="7D915AF7" w14:textId="77777777" w:rsidR="00FC13D0" w:rsidRPr="00B94317" w:rsidRDefault="00FC13D0" w:rsidP="00FC13D0">
            <w:pPr>
              <w:spacing w:after="0"/>
              <w:jc w:val="center"/>
              <w:rPr>
                <w:rFonts w:ascii="Times New Roman" w:eastAsia="Times New Roman" w:hAnsi="Times New Roman"/>
                <w:color w:val="000000"/>
              </w:rPr>
            </w:pPr>
            <w:r>
              <w:rPr>
                <w:rFonts w:ascii="Times New Roman" w:eastAsia="Times New Roman" w:hAnsi="Times New Roman"/>
                <w:color w:val="000000"/>
              </w:rPr>
              <w:t>M-CL</w:t>
            </w:r>
          </w:p>
        </w:tc>
        <w:tc>
          <w:tcPr>
            <w:tcW w:w="975" w:type="dxa"/>
            <w:tcBorders>
              <w:top w:val="single" w:sz="8" w:space="0" w:color="auto"/>
              <w:left w:val="single" w:sz="8" w:space="0" w:color="auto"/>
              <w:bottom w:val="single" w:sz="8" w:space="0" w:color="auto"/>
              <w:right w:val="single" w:sz="8" w:space="0" w:color="000000"/>
            </w:tcBorders>
            <w:shd w:val="clear" w:color="auto" w:fill="D6E3BC" w:themeFill="accent3" w:themeFillTint="66"/>
            <w:vAlign w:val="center"/>
          </w:tcPr>
          <w:p w14:paraId="4C5BAB4B" w14:textId="77777777" w:rsidR="00FC13D0" w:rsidRPr="00B94317" w:rsidRDefault="00FC13D0" w:rsidP="00FC13D0">
            <w:pPr>
              <w:spacing w:after="0"/>
              <w:jc w:val="center"/>
              <w:rPr>
                <w:rFonts w:ascii="Times New Roman" w:eastAsia="Times New Roman" w:hAnsi="Times New Roman"/>
                <w:color w:val="000000"/>
              </w:rPr>
            </w:pPr>
            <w:r>
              <w:rPr>
                <w:rFonts w:ascii="Times New Roman" w:eastAsia="Times New Roman" w:hAnsi="Times New Roman"/>
                <w:color w:val="000000"/>
              </w:rPr>
              <w:t>G-CL</w:t>
            </w:r>
          </w:p>
        </w:tc>
        <w:tc>
          <w:tcPr>
            <w:tcW w:w="975" w:type="dxa"/>
            <w:gridSpan w:val="2"/>
            <w:tcBorders>
              <w:top w:val="single" w:sz="8" w:space="0" w:color="auto"/>
              <w:left w:val="single" w:sz="8" w:space="0" w:color="auto"/>
              <w:bottom w:val="single" w:sz="8" w:space="0" w:color="auto"/>
              <w:right w:val="single" w:sz="8" w:space="0" w:color="000000"/>
            </w:tcBorders>
            <w:shd w:val="clear" w:color="auto" w:fill="DDD9C3" w:themeFill="background2" w:themeFillShade="E6"/>
            <w:vAlign w:val="center"/>
          </w:tcPr>
          <w:p w14:paraId="73C735EF" w14:textId="77777777" w:rsidR="00FC13D0" w:rsidRPr="00B94317" w:rsidRDefault="00FC13D0" w:rsidP="00FC13D0">
            <w:pPr>
              <w:spacing w:after="0"/>
              <w:jc w:val="center"/>
              <w:rPr>
                <w:rFonts w:ascii="Times New Roman" w:eastAsia="Times New Roman" w:hAnsi="Times New Roman"/>
                <w:color w:val="000000"/>
              </w:rPr>
            </w:pPr>
            <w:r w:rsidRPr="00494F90">
              <w:rPr>
                <w:rFonts w:ascii="Times New Roman" w:eastAsia="Times New Roman" w:hAnsi="Times New Roman"/>
                <w:color w:val="000000"/>
              </w:rPr>
              <w:t>Inpt MVH</w:t>
            </w:r>
          </w:p>
        </w:tc>
        <w:tc>
          <w:tcPr>
            <w:tcW w:w="975" w:type="dxa"/>
            <w:gridSpan w:val="2"/>
            <w:tcBorders>
              <w:top w:val="single" w:sz="8" w:space="0" w:color="auto"/>
              <w:left w:val="single" w:sz="8" w:space="0" w:color="auto"/>
              <w:bottom w:val="single" w:sz="8" w:space="0" w:color="auto"/>
              <w:right w:val="single" w:sz="8" w:space="0" w:color="000000"/>
            </w:tcBorders>
            <w:shd w:val="clear" w:color="auto" w:fill="E5B8B7" w:themeFill="accent2" w:themeFillTint="66"/>
            <w:vAlign w:val="center"/>
          </w:tcPr>
          <w:p w14:paraId="3C6CFBEC" w14:textId="77777777" w:rsidR="00FC13D0" w:rsidRPr="00B94317" w:rsidRDefault="00FC13D0" w:rsidP="00FC13D0">
            <w:pPr>
              <w:spacing w:after="0"/>
              <w:jc w:val="center"/>
              <w:rPr>
                <w:rFonts w:ascii="Times New Roman" w:eastAsia="Times New Roman" w:hAnsi="Times New Roman"/>
                <w:color w:val="000000"/>
              </w:rPr>
            </w:pPr>
            <w:r>
              <w:rPr>
                <w:rFonts w:ascii="Times New Roman" w:eastAsia="Times New Roman" w:hAnsi="Times New Roman"/>
                <w:color w:val="000000"/>
              </w:rPr>
              <w:t>MVH-ED</w:t>
            </w:r>
          </w:p>
        </w:tc>
        <w:tc>
          <w:tcPr>
            <w:tcW w:w="975" w:type="dxa"/>
            <w:gridSpan w:val="2"/>
            <w:tcBorders>
              <w:top w:val="nil"/>
              <w:left w:val="nil"/>
              <w:bottom w:val="nil"/>
              <w:right w:val="single" w:sz="8" w:space="0" w:color="auto"/>
            </w:tcBorders>
            <w:shd w:val="clear" w:color="auto" w:fill="FFC000"/>
            <w:noWrap/>
            <w:vAlign w:val="center"/>
            <w:hideMark/>
          </w:tcPr>
          <w:p w14:paraId="3C096E5E" w14:textId="77777777" w:rsidR="00FC13D0" w:rsidRPr="00B94317" w:rsidRDefault="00FC13D0" w:rsidP="00FC13D0">
            <w:pPr>
              <w:spacing w:after="0"/>
              <w:rPr>
                <w:rFonts w:ascii="Times New Roman" w:eastAsia="Times New Roman" w:hAnsi="Times New Roman"/>
                <w:color w:val="000000"/>
              </w:rPr>
            </w:pPr>
            <w:r w:rsidRPr="00035D52">
              <w:rPr>
                <w:rFonts w:ascii="Times New Roman" w:eastAsia="Times New Roman" w:hAnsi="Times New Roman"/>
                <w:color w:val="000000"/>
              </w:rPr>
              <w:t>Dev. Dis. Clinic</w:t>
            </w:r>
          </w:p>
        </w:tc>
        <w:tc>
          <w:tcPr>
            <w:tcW w:w="975" w:type="dxa"/>
            <w:gridSpan w:val="2"/>
            <w:tcBorders>
              <w:top w:val="single" w:sz="8" w:space="0" w:color="auto"/>
              <w:left w:val="nil"/>
              <w:bottom w:val="nil"/>
              <w:right w:val="single" w:sz="8" w:space="0" w:color="000000"/>
            </w:tcBorders>
            <w:shd w:val="clear" w:color="auto" w:fill="C6D9F1" w:themeFill="text2" w:themeFillTint="33"/>
            <w:noWrap/>
            <w:vAlign w:val="center"/>
            <w:hideMark/>
          </w:tcPr>
          <w:p w14:paraId="50DBD9A0" w14:textId="77777777" w:rsidR="00FC13D0" w:rsidRPr="00B94317" w:rsidRDefault="00FC13D0" w:rsidP="00FC13D0">
            <w:pPr>
              <w:spacing w:after="0"/>
              <w:jc w:val="center"/>
              <w:rPr>
                <w:rFonts w:ascii="Times New Roman" w:eastAsia="Times New Roman" w:hAnsi="Times New Roman"/>
                <w:color w:val="000000"/>
              </w:rPr>
            </w:pPr>
            <w:r w:rsidRPr="00CE1C01">
              <w:rPr>
                <w:rFonts w:ascii="Times New Roman" w:eastAsia="Times New Roman" w:hAnsi="Times New Roman"/>
                <w:color w:val="000000"/>
              </w:rPr>
              <w:t>M-CL</w:t>
            </w:r>
          </w:p>
        </w:tc>
        <w:tc>
          <w:tcPr>
            <w:tcW w:w="975" w:type="dxa"/>
            <w:gridSpan w:val="2"/>
            <w:tcBorders>
              <w:top w:val="single" w:sz="8" w:space="0" w:color="auto"/>
              <w:left w:val="nil"/>
              <w:bottom w:val="nil"/>
              <w:right w:val="single" w:sz="8" w:space="0" w:color="000000"/>
            </w:tcBorders>
            <w:shd w:val="clear" w:color="auto" w:fill="C6D9F1" w:themeFill="text2" w:themeFillTint="33"/>
            <w:vAlign w:val="center"/>
          </w:tcPr>
          <w:p w14:paraId="1D38A1EC" w14:textId="77777777" w:rsidR="00FC13D0" w:rsidRPr="00B94317" w:rsidRDefault="00FC13D0" w:rsidP="00FC13D0">
            <w:pPr>
              <w:spacing w:after="0"/>
              <w:jc w:val="center"/>
              <w:rPr>
                <w:rFonts w:ascii="Times New Roman" w:eastAsia="Times New Roman" w:hAnsi="Times New Roman"/>
                <w:color w:val="000000"/>
              </w:rPr>
            </w:pPr>
            <w:r>
              <w:rPr>
                <w:rFonts w:ascii="Times New Roman" w:eastAsia="Times New Roman" w:hAnsi="Times New Roman"/>
                <w:color w:val="000000"/>
              </w:rPr>
              <w:t>M-CL</w:t>
            </w:r>
          </w:p>
        </w:tc>
        <w:tc>
          <w:tcPr>
            <w:tcW w:w="2926" w:type="dxa"/>
            <w:gridSpan w:val="4"/>
            <w:tcBorders>
              <w:top w:val="nil"/>
              <w:left w:val="nil"/>
              <w:bottom w:val="single" w:sz="8" w:space="0" w:color="000000"/>
              <w:right w:val="single" w:sz="8" w:space="0" w:color="000000"/>
            </w:tcBorders>
            <w:shd w:val="clear" w:color="000000" w:fill="DDD9C4"/>
            <w:noWrap/>
            <w:vAlign w:val="center"/>
            <w:hideMark/>
          </w:tcPr>
          <w:p w14:paraId="20A8A990" w14:textId="77777777" w:rsidR="00FC13D0" w:rsidRPr="00B94317" w:rsidRDefault="00FC13D0" w:rsidP="00FC13D0">
            <w:pPr>
              <w:spacing w:after="0"/>
              <w:jc w:val="center"/>
              <w:rPr>
                <w:rFonts w:ascii="Times New Roman" w:eastAsia="Times New Roman" w:hAnsi="Times New Roman"/>
                <w:color w:val="000000"/>
              </w:rPr>
            </w:pPr>
            <w:r w:rsidRPr="00B94317">
              <w:rPr>
                <w:rFonts w:ascii="Times New Roman" w:eastAsia="Times New Roman" w:hAnsi="Times New Roman"/>
                <w:color w:val="000000"/>
              </w:rPr>
              <w:t>Inpt MVH</w:t>
            </w:r>
          </w:p>
        </w:tc>
        <w:tc>
          <w:tcPr>
            <w:tcW w:w="1103" w:type="dxa"/>
            <w:tcBorders>
              <w:top w:val="nil"/>
              <w:left w:val="nil"/>
              <w:bottom w:val="nil"/>
              <w:right w:val="single" w:sz="8" w:space="0" w:color="auto"/>
            </w:tcBorders>
            <w:shd w:val="clear" w:color="auto" w:fill="D6E3BC" w:themeFill="accent3" w:themeFillTint="66"/>
            <w:noWrap/>
            <w:vAlign w:val="center"/>
            <w:hideMark/>
          </w:tcPr>
          <w:p w14:paraId="017DB017" w14:textId="77777777" w:rsidR="00FC13D0" w:rsidRPr="00C87747" w:rsidRDefault="00FC13D0" w:rsidP="00FC13D0">
            <w:pPr>
              <w:spacing w:after="0"/>
              <w:jc w:val="center"/>
              <w:rPr>
                <w:rFonts w:ascii="Times New Roman" w:eastAsia="Times New Roman" w:hAnsi="Times New Roman"/>
                <w:color w:val="000000"/>
              </w:rPr>
            </w:pPr>
            <w:r>
              <w:rPr>
                <w:rFonts w:ascii="Times New Roman" w:eastAsia="Times New Roman" w:hAnsi="Times New Roman"/>
                <w:color w:val="000000"/>
              </w:rPr>
              <w:t>G-CL</w:t>
            </w:r>
          </w:p>
        </w:tc>
        <w:tc>
          <w:tcPr>
            <w:tcW w:w="1320" w:type="dxa"/>
            <w:tcBorders>
              <w:top w:val="nil"/>
              <w:left w:val="nil"/>
              <w:bottom w:val="nil"/>
              <w:right w:val="nil"/>
            </w:tcBorders>
            <w:shd w:val="clear" w:color="auto" w:fill="auto"/>
            <w:noWrap/>
            <w:vAlign w:val="bottom"/>
            <w:hideMark/>
          </w:tcPr>
          <w:p w14:paraId="4DD90D5D" w14:textId="77777777" w:rsidR="00FC13D0" w:rsidRPr="00EC3728" w:rsidRDefault="00FC13D0" w:rsidP="00FC13D0">
            <w:pPr>
              <w:spacing w:after="0"/>
              <w:rPr>
                <w:rFonts w:ascii="Times New Roman" w:eastAsia="Times New Roman" w:hAnsi="Times New Roman"/>
                <w:color w:val="000000"/>
              </w:rPr>
            </w:pPr>
          </w:p>
        </w:tc>
      </w:tr>
      <w:tr w:rsidR="00FC13D0" w:rsidRPr="00EC3728" w14:paraId="5FB803FB" w14:textId="77777777" w:rsidTr="00FC13D0">
        <w:trPr>
          <w:trHeight w:val="330"/>
        </w:trPr>
        <w:tc>
          <w:tcPr>
            <w:tcW w:w="1316" w:type="dxa"/>
            <w:tcBorders>
              <w:top w:val="single" w:sz="8" w:space="0" w:color="auto"/>
              <w:left w:val="single" w:sz="8" w:space="0" w:color="auto"/>
              <w:bottom w:val="single" w:sz="8" w:space="0" w:color="auto"/>
              <w:right w:val="nil"/>
            </w:tcBorders>
            <w:shd w:val="clear" w:color="auto" w:fill="auto"/>
            <w:noWrap/>
            <w:vAlign w:val="bottom"/>
            <w:hideMark/>
          </w:tcPr>
          <w:p w14:paraId="003B3FEF" w14:textId="77777777" w:rsidR="00FC13D0" w:rsidRPr="00EC3728" w:rsidRDefault="00FC13D0" w:rsidP="00FC13D0">
            <w:pPr>
              <w:spacing w:after="0"/>
              <w:rPr>
                <w:rFonts w:ascii="Times New Roman" w:eastAsia="Times New Roman" w:hAnsi="Times New Roman"/>
                <w:b/>
                <w:color w:val="000000"/>
              </w:rPr>
            </w:pPr>
            <w:r w:rsidRPr="00EC3728">
              <w:rPr>
                <w:rFonts w:ascii="Times New Roman" w:eastAsia="Times New Roman" w:hAnsi="Times New Roman"/>
                <w:b/>
                <w:color w:val="000000"/>
              </w:rPr>
              <w:t xml:space="preserve"> Nita</w:t>
            </w:r>
          </w:p>
          <w:p w14:paraId="7C10760F" w14:textId="77777777" w:rsidR="00FC13D0" w:rsidRPr="00EC3728" w:rsidRDefault="00FC13D0" w:rsidP="00FC13D0">
            <w:pPr>
              <w:spacing w:after="0"/>
              <w:rPr>
                <w:rFonts w:ascii="Times New Roman" w:eastAsia="Times New Roman" w:hAnsi="Times New Roman"/>
                <w:b/>
                <w:color w:val="000000"/>
              </w:rPr>
            </w:pPr>
            <w:r w:rsidRPr="00EC3728">
              <w:rPr>
                <w:rFonts w:ascii="Times New Roman" w:eastAsia="Times New Roman" w:hAnsi="Times New Roman"/>
                <w:b/>
                <w:color w:val="000000"/>
              </w:rPr>
              <w:t xml:space="preserve">  Bhatt</w:t>
            </w:r>
          </w:p>
        </w:tc>
        <w:tc>
          <w:tcPr>
            <w:tcW w:w="754" w:type="dxa"/>
            <w:tcBorders>
              <w:top w:val="single" w:sz="8" w:space="0" w:color="auto"/>
              <w:left w:val="single" w:sz="8" w:space="0" w:color="auto"/>
              <w:bottom w:val="nil"/>
              <w:right w:val="single" w:sz="8" w:space="0" w:color="000000"/>
            </w:tcBorders>
            <w:shd w:val="clear" w:color="auto" w:fill="C6D9F1" w:themeFill="text2" w:themeFillTint="33"/>
            <w:noWrap/>
            <w:vAlign w:val="center"/>
            <w:hideMark/>
          </w:tcPr>
          <w:p w14:paraId="1E8E0D2C" w14:textId="77777777" w:rsidR="00FC13D0" w:rsidRPr="00B94317" w:rsidRDefault="00FC13D0" w:rsidP="00FC13D0">
            <w:pPr>
              <w:spacing w:after="0"/>
              <w:jc w:val="center"/>
              <w:rPr>
                <w:rFonts w:ascii="Times New Roman" w:eastAsia="Times New Roman" w:hAnsi="Times New Roman"/>
                <w:color w:val="000000"/>
              </w:rPr>
            </w:pPr>
            <w:r>
              <w:rPr>
                <w:rFonts w:ascii="Times New Roman" w:eastAsia="Times New Roman" w:hAnsi="Times New Roman"/>
                <w:color w:val="000000"/>
              </w:rPr>
              <w:t>M-CL</w:t>
            </w:r>
          </w:p>
        </w:tc>
        <w:tc>
          <w:tcPr>
            <w:tcW w:w="877" w:type="dxa"/>
            <w:gridSpan w:val="2"/>
            <w:tcBorders>
              <w:top w:val="single" w:sz="8" w:space="0" w:color="auto"/>
              <w:left w:val="single" w:sz="8" w:space="0" w:color="auto"/>
              <w:bottom w:val="nil"/>
              <w:right w:val="single" w:sz="8" w:space="0" w:color="000000"/>
            </w:tcBorders>
            <w:shd w:val="clear" w:color="auto" w:fill="CCC0D9" w:themeFill="accent4" w:themeFillTint="66"/>
            <w:vAlign w:val="center"/>
          </w:tcPr>
          <w:p w14:paraId="4A9C0C1A" w14:textId="77777777" w:rsidR="00FC13D0" w:rsidRPr="00C87747" w:rsidRDefault="00FC13D0" w:rsidP="00FC13D0">
            <w:pPr>
              <w:spacing w:after="0"/>
              <w:jc w:val="center"/>
              <w:rPr>
                <w:rFonts w:ascii="Times New Roman" w:eastAsia="Times New Roman" w:hAnsi="Times New Roman"/>
                <w:color w:val="000000"/>
              </w:rPr>
            </w:pPr>
            <w:r>
              <w:rPr>
                <w:rFonts w:ascii="Times New Roman" w:eastAsia="Times New Roman" w:hAnsi="Times New Roman"/>
                <w:color w:val="000000"/>
              </w:rPr>
              <w:t>M-CL</w:t>
            </w:r>
          </w:p>
        </w:tc>
        <w:tc>
          <w:tcPr>
            <w:tcW w:w="939" w:type="dxa"/>
            <w:tcBorders>
              <w:top w:val="single" w:sz="8" w:space="0" w:color="auto"/>
              <w:left w:val="single" w:sz="8" w:space="0" w:color="auto"/>
              <w:bottom w:val="nil"/>
              <w:right w:val="single" w:sz="8" w:space="0" w:color="000000"/>
            </w:tcBorders>
            <w:shd w:val="clear" w:color="auto" w:fill="E5B8B7" w:themeFill="accent2" w:themeFillTint="66"/>
            <w:vAlign w:val="center"/>
          </w:tcPr>
          <w:p w14:paraId="5F892759" w14:textId="77777777" w:rsidR="00FC13D0" w:rsidRPr="00B94317" w:rsidRDefault="00FC13D0" w:rsidP="00FC13D0">
            <w:pPr>
              <w:spacing w:after="0"/>
              <w:jc w:val="center"/>
              <w:rPr>
                <w:rFonts w:ascii="Times New Roman" w:eastAsia="Times New Roman" w:hAnsi="Times New Roman"/>
                <w:color w:val="000000"/>
              </w:rPr>
            </w:pPr>
            <w:r>
              <w:rPr>
                <w:rFonts w:ascii="Times New Roman" w:eastAsia="Times New Roman" w:hAnsi="Times New Roman"/>
                <w:color w:val="000000"/>
              </w:rPr>
              <w:t>MVH-ED</w:t>
            </w:r>
          </w:p>
        </w:tc>
        <w:tc>
          <w:tcPr>
            <w:tcW w:w="975" w:type="dxa"/>
            <w:tcBorders>
              <w:top w:val="single" w:sz="8" w:space="0" w:color="auto"/>
              <w:left w:val="single" w:sz="8" w:space="0" w:color="auto"/>
              <w:bottom w:val="nil"/>
              <w:right w:val="single" w:sz="8" w:space="0" w:color="000000"/>
            </w:tcBorders>
            <w:shd w:val="clear" w:color="auto" w:fill="DDD9C3" w:themeFill="background2" w:themeFillShade="E6"/>
            <w:vAlign w:val="center"/>
          </w:tcPr>
          <w:p w14:paraId="2BB75C5F" w14:textId="77777777" w:rsidR="00FC13D0" w:rsidRPr="00B94317" w:rsidRDefault="00FC13D0" w:rsidP="00FC13D0">
            <w:pPr>
              <w:spacing w:after="0"/>
              <w:jc w:val="center"/>
              <w:rPr>
                <w:rFonts w:ascii="Times New Roman" w:eastAsia="Times New Roman" w:hAnsi="Times New Roman"/>
                <w:color w:val="000000"/>
              </w:rPr>
            </w:pPr>
            <w:r w:rsidRPr="00CE1C01">
              <w:rPr>
                <w:rFonts w:ascii="Times New Roman" w:eastAsia="Times New Roman" w:hAnsi="Times New Roman"/>
                <w:color w:val="000000"/>
              </w:rPr>
              <w:t>Inpt MVH</w:t>
            </w:r>
          </w:p>
        </w:tc>
        <w:tc>
          <w:tcPr>
            <w:tcW w:w="975" w:type="dxa"/>
            <w:gridSpan w:val="2"/>
            <w:tcBorders>
              <w:top w:val="nil"/>
              <w:left w:val="nil"/>
              <w:bottom w:val="nil"/>
              <w:right w:val="single" w:sz="8" w:space="0" w:color="auto"/>
            </w:tcBorders>
            <w:shd w:val="clear" w:color="auto" w:fill="FFC000"/>
            <w:noWrap/>
            <w:vAlign w:val="center"/>
            <w:hideMark/>
          </w:tcPr>
          <w:p w14:paraId="345F7697" w14:textId="77777777" w:rsidR="00FC13D0" w:rsidRPr="00B94317" w:rsidRDefault="00FC13D0" w:rsidP="00FC13D0">
            <w:pPr>
              <w:spacing w:after="0"/>
              <w:rPr>
                <w:rFonts w:ascii="Times New Roman" w:eastAsia="Times New Roman" w:hAnsi="Times New Roman"/>
                <w:color w:val="000000"/>
              </w:rPr>
            </w:pPr>
            <w:r w:rsidRPr="008C3FF8">
              <w:rPr>
                <w:rFonts w:ascii="Times New Roman" w:eastAsia="Times New Roman" w:hAnsi="Times New Roman"/>
                <w:color w:val="000000"/>
              </w:rPr>
              <w:t>KH-Sleep Medicine</w:t>
            </w:r>
          </w:p>
        </w:tc>
        <w:tc>
          <w:tcPr>
            <w:tcW w:w="975" w:type="dxa"/>
            <w:gridSpan w:val="2"/>
            <w:tcBorders>
              <w:top w:val="single" w:sz="8" w:space="0" w:color="auto"/>
              <w:left w:val="nil"/>
              <w:bottom w:val="single" w:sz="8" w:space="0" w:color="000000"/>
              <w:right w:val="single" w:sz="8" w:space="0" w:color="000000"/>
            </w:tcBorders>
            <w:shd w:val="clear" w:color="auto" w:fill="C6D9F1" w:themeFill="text2" w:themeFillTint="33"/>
            <w:noWrap/>
            <w:vAlign w:val="center"/>
            <w:hideMark/>
          </w:tcPr>
          <w:p w14:paraId="4D553CAC" w14:textId="77777777" w:rsidR="00FC13D0" w:rsidRPr="00B94317" w:rsidRDefault="00FC13D0" w:rsidP="00FC13D0">
            <w:pPr>
              <w:spacing w:after="0"/>
              <w:jc w:val="center"/>
              <w:rPr>
                <w:rFonts w:ascii="Times New Roman" w:eastAsia="Times New Roman" w:hAnsi="Times New Roman"/>
                <w:color w:val="000000"/>
              </w:rPr>
            </w:pPr>
            <w:r w:rsidRPr="00CE1C01">
              <w:rPr>
                <w:rFonts w:ascii="Times New Roman" w:eastAsia="Times New Roman" w:hAnsi="Times New Roman"/>
                <w:color w:val="000000"/>
              </w:rPr>
              <w:t>M-CL</w:t>
            </w:r>
          </w:p>
        </w:tc>
        <w:tc>
          <w:tcPr>
            <w:tcW w:w="975" w:type="dxa"/>
            <w:gridSpan w:val="2"/>
            <w:tcBorders>
              <w:top w:val="single" w:sz="8" w:space="0" w:color="auto"/>
              <w:left w:val="nil"/>
              <w:bottom w:val="single" w:sz="8" w:space="0" w:color="000000"/>
              <w:right w:val="single" w:sz="8" w:space="0" w:color="000000"/>
            </w:tcBorders>
            <w:shd w:val="clear" w:color="auto" w:fill="E5B8B7" w:themeFill="accent2" w:themeFillTint="66"/>
            <w:vAlign w:val="center"/>
          </w:tcPr>
          <w:p w14:paraId="5A0566B4" w14:textId="77777777" w:rsidR="00FC13D0" w:rsidRPr="00B94317" w:rsidRDefault="00FC13D0" w:rsidP="00FC13D0">
            <w:pPr>
              <w:spacing w:after="0"/>
              <w:jc w:val="center"/>
              <w:rPr>
                <w:rFonts w:ascii="Times New Roman" w:eastAsia="Times New Roman" w:hAnsi="Times New Roman"/>
                <w:color w:val="000000"/>
              </w:rPr>
            </w:pPr>
            <w:r>
              <w:rPr>
                <w:rFonts w:ascii="Times New Roman" w:eastAsia="Times New Roman" w:hAnsi="Times New Roman"/>
                <w:color w:val="000000"/>
              </w:rPr>
              <w:t>MVH-ED</w:t>
            </w:r>
          </w:p>
        </w:tc>
        <w:tc>
          <w:tcPr>
            <w:tcW w:w="975" w:type="dxa"/>
            <w:gridSpan w:val="2"/>
            <w:tcBorders>
              <w:top w:val="single" w:sz="8" w:space="0" w:color="auto"/>
              <w:left w:val="nil"/>
              <w:bottom w:val="single" w:sz="8" w:space="0" w:color="000000"/>
              <w:right w:val="single" w:sz="8" w:space="0" w:color="000000"/>
            </w:tcBorders>
            <w:shd w:val="clear" w:color="auto" w:fill="D6E3BC" w:themeFill="accent3" w:themeFillTint="66"/>
            <w:vAlign w:val="center"/>
          </w:tcPr>
          <w:p w14:paraId="1C41E787" w14:textId="77777777" w:rsidR="00FC13D0" w:rsidRPr="00B94317" w:rsidRDefault="00FC13D0" w:rsidP="00FC13D0">
            <w:pPr>
              <w:spacing w:after="0"/>
              <w:jc w:val="center"/>
              <w:rPr>
                <w:rFonts w:ascii="Times New Roman" w:eastAsia="Times New Roman" w:hAnsi="Times New Roman"/>
                <w:color w:val="000000"/>
              </w:rPr>
            </w:pPr>
            <w:r>
              <w:rPr>
                <w:rFonts w:ascii="Times New Roman" w:eastAsia="Times New Roman" w:hAnsi="Times New Roman"/>
                <w:color w:val="000000"/>
              </w:rPr>
              <w:t>G-CL</w:t>
            </w:r>
          </w:p>
        </w:tc>
        <w:tc>
          <w:tcPr>
            <w:tcW w:w="1950" w:type="dxa"/>
            <w:gridSpan w:val="3"/>
            <w:tcBorders>
              <w:top w:val="single" w:sz="8" w:space="0" w:color="auto"/>
              <w:left w:val="nil"/>
              <w:bottom w:val="single" w:sz="8" w:space="0" w:color="auto"/>
              <w:right w:val="single" w:sz="8" w:space="0" w:color="000000"/>
            </w:tcBorders>
            <w:shd w:val="clear" w:color="000000" w:fill="DDD9C4"/>
            <w:noWrap/>
            <w:vAlign w:val="center"/>
            <w:hideMark/>
          </w:tcPr>
          <w:p w14:paraId="275BDB3E" w14:textId="77777777" w:rsidR="00FC13D0" w:rsidRPr="00B94317" w:rsidRDefault="00FC13D0" w:rsidP="00FC13D0">
            <w:pPr>
              <w:spacing w:after="0"/>
              <w:jc w:val="center"/>
              <w:rPr>
                <w:rFonts w:ascii="Times New Roman" w:eastAsia="Times New Roman" w:hAnsi="Times New Roman"/>
                <w:color w:val="000000"/>
              </w:rPr>
            </w:pPr>
            <w:r>
              <w:rPr>
                <w:rFonts w:ascii="Times New Roman" w:eastAsia="Times New Roman" w:hAnsi="Times New Roman"/>
                <w:color w:val="000000"/>
              </w:rPr>
              <w:t>I</w:t>
            </w:r>
            <w:r w:rsidRPr="00B94317">
              <w:rPr>
                <w:rFonts w:ascii="Times New Roman" w:eastAsia="Times New Roman" w:hAnsi="Times New Roman"/>
                <w:color w:val="000000"/>
              </w:rPr>
              <w:t>npt MVH</w:t>
            </w:r>
          </w:p>
        </w:tc>
        <w:tc>
          <w:tcPr>
            <w:tcW w:w="976" w:type="dxa"/>
            <w:gridSpan w:val="2"/>
            <w:tcBorders>
              <w:top w:val="single" w:sz="8" w:space="0" w:color="auto"/>
              <w:left w:val="nil"/>
              <w:bottom w:val="single" w:sz="8" w:space="0" w:color="auto"/>
              <w:right w:val="single" w:sz="8" w:space="0" w:color="000000"/>
            </w:tcBorders>
            <w:shd w:val="clear" w:color="auto" w:fill="D6E3BC" w:themeFill="accent3" w:themeFillTint="66"/>
            <w:noWrap/>
            <w:vAlign w:val="center"/>
            <w:hideMark/>
          </w:tcPr>
          <w:p w14:paraId="09F6B204" w14:textId="77777777" w:rsidR="00FC13D0" w:rsidRPr="00B94317" w:rsidRDefault="00FC13D0" w:rsidP="00FC13D0">
            <w:pPr>
              <w:spacing w:after="0"/>
              <w:jc w:val="center"/>
              <w:rPr>
                <w:rFonts w:ascii="Times New Roman" w:eastAsia="Times New Roman" w:hAnsi="Times New Roman"/>
                <w:color w:val="000000"/>
              </w:rPr>
            </w:pPr>
            <w:r>
              <w:rPr>
                <w:rFonts w:ascii="Times New Roman" w:eastAsia="Times New Roman" w:hAnsi="Times New Roman"/>
                <w:color w:val="000000"/>
              </w:rPr>
              <w:t>G-CL</w:t>
            </w:r>
          </w:p>
        </w:tc>
        <w:tc>
          <w:tcPr>
            <w:tcW w:w="975" w:type="dxa"/>
            <w:tcBorders>
              <w:top w:val="single" w:sz="8" w:space="0" w:color="auto"/>
              <w:left w:val="nil"/>
              <w:bottom w:val="single" w:sz="8" w:space="0" w:color="auto"/>
              <w:right w:val="single" w:sz="8" w:space="0" w:color="000000"/>
            </w:tcBorders>
            <w:shd w:val="clear" w:color="auto" w:fill="C6D9F1" w:themeFill="text2" w:themeFillTint="33"/>
            <w:vAlign w:val="center"/>
          </w:tcPr>
          <w:p w14:paraId="58180AC9" w14:textId="77777777" w:rsidR="00FC13D0" w:rsidRPr="00B94317" w:rsidRDefault="00FC13D0" w:rsidP="00FC13D0">
            <w:pPr>
              <w:spacing w:after="0"/>
              <w:jc w:val="center"/>
              <w:rPr>
                <w:rFonts w:ascii="Times New Roman" w:eastAsia="Times New Roman" w:hAnsi="Times New Roman"/>
                <w:color w:val="000000"/>
              </w:rPr>
            </w:pPr>
            <w:r>
              <w:rPr>
                <w:rFonts w:ascii="Times New Roman" w:eastAsia="Times New Roman" w:hAnsi="Times New Roman"/>
                <w:color w:val="000000"/>
              </w:rPr>
              <w:t>M-CL</w:t>
            </w:r>
          </w:p>
        </w:tc>
        <w:tc>
          <w:tcPr>
            <w:tcW w:w="1103" w:type="dxa"/>
            <w:tcBorders>
              <w:top w:val="single" w:sz="8" w:space="0" w:color="auto"/>
              <w:left w:val="nil"/>
              <w:bottom w:val="single" w:sz="8" w:space="0" w:color="auto"/>
              <w:right w:val="single" w:sz="8" w:space="0" w:color="auto"/>
            </w:tcBorders>
            <w:shd w:val="clear" w:color="000000" w:fill="DDD9C4"/>
            <w:noWrap/>
            <w:vAlign w:val="center"/>
            <w:hideMark/>
          </w:tcPr>
          <w:p w14:paraId="2D6297DD" w14:textId="77777777" w:rsidR="00FC13D0" w:rsidRPr="00B94317" w:rsidRDefault="00FC13D0" w:rsidP="00FC13D0">
            <w:pPr>
              <w:spacing w:after="0"/>
              <w:jc w:val="center"/>
              <w:rPr>
                <w:rFonts w:ascii="Times New Roman" w:eastAsia="Times New Roman" w:hAnsi="Times New Roman"/>
                <w:color w:val="000000"/>
              </w:rPr>
            </w:pPr>
            <w:r w:rsidRPr="00B94317">
              <w:rPr>
                <w:rFonts w:ascii="Times New Roman" w:eastAsia="Times New Roman" w:hAnsi="Times New Roman"/>
                <w:color w:val="000000"/>
              </w:rPr>
              <w:t>Inpt MVH</w:t>
            </w:r>
          </w:p>
        </w:tc>
        <w:tc>
          <w:tcPr>
            <w:tcW w:w="1320" w:type="dxa"/>
            <w:tcBorders>
              <w:top w:val="nil"/>
              <w:left w:val="nil"/>
              <w:bottom w:val="nil"/>
              <w:right w:val="nil"/>
            </w:tcBorders>
            <w:shd w:val="clear" w:color="auto" w:fill="auto"/>
            <w:noWrap/>
            <w:vAlign w:val="bottom"/>
            <w:hideMark/>
          </w:tcPr>
          <w:p w14:paraId="3A68C0C4" w14:textId="77777777" w:rsidR="00FC13D0" w:rsidRPr="00EC3728" w:rsidRDefault="00FC13D0" w:rsidP="00FC13D0">
            <w:pPr>
              <w:spacing w:after="0"/>
              <w:rPr>
                <w:rFonts w:ascii="Times New Roman" w:eastAsia="Times New Roman" w:hAnsi="Times New Roman"/>
                <w:color w:val="000000"/>
              </w:rPr>
            </w:pPr>
          </w:p>
        </w:tc>
      </w:tr>
      <w:tr w:rsidR="00FC13D0" w:rsidRPr="00EC3728" w14:paraId="413DF8E1" w14:textId="77777777" w:rsidTr="00FC13D0">
        <w:trPr>
          <w:trHeight w:val="330"/>
        </w:trPr>
        <w:tc>
          <w:tcPr>
            <w:tcW w:w="1316" w:type="dxa"/>
            <w:tcBorders>
              <w:top w:val="single" w:sz="8" w:space="0" w:color="auto"/>
              <w:left w:val="single" w:sz="8" w:space="0" w:color="auto"/>
              <w:bottom w:val="single" w:sz="8" w:space="0" w:color="auto"/>
              <w:right w:val="nil"/>
            </w:tcBorders>
            <w:shd w:val="clear" w:color="auto" w:fill="auto"/>
            <w:noWrap/>
            <w:vAlign w:val="bottom"/>
            <w:hideMark/>
          </w:tcPr>
          <w:p w14:paraId="317D99CA" w14:textId="77777777" w:rsidR="00FC13D0" w:rsidRPr="00EC3728" w:rsidRDefault="00FC13D0" w:rsidP="00FC13D0">
            <w:pPr>
              <w:spacing w:after="0"/>
              <w:rPr>
                <w:rFonts w:ascii="Times New Roman" w:eastAsia="Times New Roman" w:hAnsi="Times New Roman"/>
                <w:b/>
                <w:color w:val="000000"/>
              </w:rPr>
            </w:pPr>
            <w:r>
              <w:rPr>
                <w:rFonts w:ascii="Times New Roman" w:eastAsia="Times New Roman" w:hAnsi="Times New Roman"/>
                <w:b/>
                <w:color w:val="000000"/>
              </w:rPr>
              <w:t>Mus</w:t>
            </w:r>
            <w:r w:rsidRPr="00EC3728">
              <w:rPr>
                <w:rFonts w:ascii="Times New Roman" w:eastAsia="Times New Roman" w:hAnsi="Times New Roman"/>
                <w:b/>
                <w:color w:val="000000"/>
              </w:rPr>
              <w:t>a</w:t>
            </w:r>
            <w:r>
              <w:rPr>
                <w:rFonts w:ascii="Times New Roman" w:eastAsia="Times New Roman" w:hAnsi="Times New Roman"/>
                <w:b/>
                <w:color w:val="000000"/>
              </w:rPr>
              <w:t>m</w:t>
            </w:r>
            <w:r w:rsidRPr="00EC3728">
              <w:rPr>
                <w:rFonts w:ascii="Times New Roman" w:eastAsia="Times New Roman" w:hAnsi="Times New Roman"/>
                <w:b/>
                <w:color w:val="000000"/>
              </w:rPr>
              <w:t>mar</w:t>
            </w:r>
          </w:p>
          <w:p w14:paraId="3A81998C" w14:textId="77777777" w:rsidR="00FC13D0" w:rsidRPr="00EC3728" w:rsidRDefault="00FC13D0" w:rsidP="00FC13D0">
            <w:pPr>
              <w:spacing w:after="0"/>
              <w:rPr>
                <w:rFonts w:ascii="Times New Roman" w:eastAsia="Times New Roman" w:hAnsi="Times New Roman"/>
                <w:b/>
                <w:color w:val="000000"/>
              </w:rPr>
            </w:pPr>
            <w:r w:rsidRPr="00EC3728">
              <w:rPr>
                <w:rFonts w:ascii="Times New Roman" w:eastAsia="Times New Roman" w:hAnsi="Times New Roman"/>
                <w:b/>
                <w:color w:val="000000"/>
              </w:rPr>
              <w:t xml:space="preserve"> Ghani</w:t>
            </w:r>
          </w:p>
        </w:tc>
        <w:tc>
          <w:tcPr>
            <w:tcW w:w="1631" w:type="dxa"/>
            <w:gridSpan w:val="3"/>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18EC6E6C" w14:textId="77777777" w:rsidR="00FC13D0" w:rsidRPr="00B94317" w:rsidRDefault="00FC13D0" w:rsidP="00FC13D0">
            <w:pPr>
              <w:spacing w:after="0"/>
              <w:jc w:val="center"/>
              <w:rPr>
                <w:rFonts w:ascii="Times New Roman" w:eastAsia="Times New Roman" w:hAnsi="Times New Roman"/>
                <w:color w:val="000000"/>
              </w:rPr>
            </w:pPr>
            <w:r w:rsidRPr="00B94317">
              <w:rPr>
                <w:rFonts w:ascii="Times New Roman" w:eastAsia="Times New Roman" w:hAnsi="Times New Roman"/>
                <w:color w:val="000000"/>
              </w:rPr>
              <w:t>Inpt VA</w:t>
            </w:r>
          </w:p>
        </w:tc>
        <w:tc>
          <w:tcPr>
            <w:tcW w:w="939" w:type="dxa"/>
            <w:tcBorders>
              <w:top w:val="single" w:sz="8" w:space="0" w:color="auto"/>
              <w:left w:val="nil"/>
              <w:bottom w:val="single" w:sz="8" w:space="0" w:color="auto"/>
              <w:right w:val="single" w:sz="8" w:space="0" w:color="000000"/>
            </w:tcBorders>
            <w:shd w:val="clear" w:color="auto" w:fill="D6E3BC" w:themeFill="accent3" w:themeFillTint="66"/>
            <w:noWrap/>
            <w:vAlign w:val="center"/>
            <w:hideMark/>
          </w:tcPr>
          <w:p w14:paraId="4154E18D" w14:textId="77777777" w:rsidR="00FC13D0" w:rsidRPr="00B94317" w:rsidRDefault="00FC13D0" w:rsidP="00FC13D0">
            <w:pPr>
              <w:spacing w:after="0"/>
              <w:jc w:val="center"/>
              <w:rPr>
                <w:rFonts w:ascii="Times New Roman" w:eastAsia="Times New Roman" w:hAnsi="Times New Roman"/>
                <w:color w:val="000000"/>
              </w:rPr>
            </w:pPr>
            <w:r>
              <w:rPr>
                <w:rFonts w:ascii="Times New Roman" w:eastAsia="Times New Roman" w:hAnsi="Times New Roman"/>
                <w:color w:val="000000"/>
              </w:rPr>
              <w:t>G-CL</w:t>
            </w:r>
          </w:p>
        </w:tc>
        <w:tc>
          <w:tcPr>
            <w:tcW w:w="997" w:type="dxa"/>
            <w:gridSpan w:val="2"/>
            <w:tcBorders>
              <w:top w:val="single" w:sz="8" w:space="0" w:color="auto"/>
              <w:left w:val="nil"/>
              <w:bottom w:val="single" w:sz="8" w:space="0" w:color="auto"/>
              <w:right w:val="single" w:sz="8" w:space="0" w:color="000000"/>
            </w:tcBorders>
            <w:shd w:val="clear" w:color="auto" w:fill="C6D9F1" w:themeFill="text2" w:themeFillTint="33"/>
            <w:vAlign w:val="center"/>
          </w:tcPr>
          <w:p w14:paraId="705DC087" w14:textId="77777777" w:rsidR="00FC13D0" w:rsidRPr="00B94317" w:rsidRDefault="00FC13D0" w:rsidP="00FC13D0">
            <w:pPr>
              <w:spacing w:after="0"/>
              <w:jc w:val="center"/>
              <w:rPr>
                <w:rFonts w:ascii="Times New Roman" w:eastAsia="Times New Roman" w:hAnsi="Times New Roman"/>
                <w:color w:val="000000"/>
              </w:rPr>
            </w:pPr>
            <w:r>
              <w:rPr>
                <w:rFonts w:ascii="Times New Roman" w:eastAsia="Times New Roman" w:hAnsi="Times New Roman"/>
                <w:color w:val="000000"/>
              </w:rPr>
              <w:t>M-CL</w:t>
            </w:r>
          </w:p>
        </w:tc>
        <w:tc>
          <w:tcPr>
            <w:tcW w:w="968" w:type="dxa"/>
            <w:gridSpan w:val="2"/>
            <w:tcBorders>
              <w:top w:val="single" w:sz="8" w:space="0" w:color="auto"/>
              <w:left w:val="nil"/>
              <w:bottom w:val="single" w:sz="8" w:space="0" w:color="auto"/>
              <w:right w:val="single" w:sz="8" w:space="0" w:color="000000"/>
            </w:tcBorders>
            <w:shd w:val="clear" w:color="auto" w:fill="C6D9F1" w:themeFill="text2" w:themeFillTint="33"/>
            <w:vAlign w:val="center"/>
          </w:tcPr>
          <w:p w14:paraId="57AFE0DF" w14:textId="77777777" w:rsidR="00FC13D0" w:rsidRPr="00B94317" w:rsidRDefault="00FC13D0" w:rsidP="00FC13D0">
            <w:pPr>
              <w:spacing w:after="0"/>
              <w:jc w:val="center"/>
              <w:rPr>
                <w:rFonts w:ascii="Times New Roman" w:eastAsia="Times New Roman" w:hAnsi="Times New Roman"/>
                <w:color w:val="000000"/>
              </w:rPr>
            </w:pPr>
            <w:r>
              <w:rPr>
                <w:rFonts w:ascii="Times New Roman" w:eastAsia="Times New Roman" w:hAnsi="Times New Roman"/>
                <w:color w:val="000000"/>
              </w:rPr>
              <w:t>M-CL</w:t>
            </w:r>
          </w:p>
        </w:tc>
        <w:tc>
          <w:tcPr>
            <w:tcW w:w="967" w:type="dxa"/>
            <w:gridSpan w:val="2"/>
            <w:tcBorders>
              <w:top w:val="single" w:sz="8" w:space="0" w:color="auto"/>
              <w:left w:val="nil"/>
              <w:bottom w:val="single" w:sz="8" w:space="0" w:color="auto"/>
              <w:right w:val="single" w:sz="8" w:space="0" w:color="000000"/>
            </w:tcBorders>
            <w:shd w:val="clear" w:color="auto" w:fill="DDD9C3" w:themeFill="background2" w:themeFillShade="E6"/>
            <w:vAlign w:val="center"/>
          </w:tcPr>
          <w:p w14:paraId="11529F29" w14:textId="77777777" w:rsidR="00FC13D0" w:rsidRPr="00B94317" w:rsidRDefault="00FC13D0" w:rsidP="00FC13D0">
            <w:pPr>
              <w:spacing w:after="0"/>
              <w:jc w:val="center"/>
              <w:rPr>
                <w:rFonts w:ascii="Times New Roman" w:eastAsia="Times New Roman" w:hAnsi="Times New Roman"/>
                <w:color w:val="000000"/>
              </w:rPr>
            </w:pPr>
            <w:r>
              <w:rPr>
                <w:rFonts w:ascii="Times New Roman" w:eastAsia="Times New Roman" w:hAnsi="Times New Roman"/>
                <w:color w:val="000000"/>
              </w:rPr>
              <w:t>Inpt MVH</w:t>
            </w:r>
          </w:p>
        </w:tc>
        <w:tc>
          <w:tcPr>
            <w:tcW w:w="968" w:type="dxa"/>
            <w:tcBorders>
              <w:top w:val="single" w:sz="8" w:space="0" w:color="auto"/>
              <w:left w:val="nil"/>
              <w:bottom w:val="single" w:sz="8" w:space="0" w:color="auto"/>
              <w:right w:val="single" w:sz="8" w:space="0" w:color="000000"/>
            </w:tcBorders>
            <w:shd w:val="clear" w:color="auto" w:fill="D6E3BC" w:themeFill="accent3" w:themeFillTint="66"/>
            <w:vAlign w:val="center"/>
          </w:tcPr>
          <w:p w14:paraId="29B09AB3" w14:textId="77777777" w:rsidR="00FC13D0" w:rsidRPr="00B94317" w:rsidRDefault="00FC13D0" w:rsidP="00FC13D0">
            <w:pPr>
              <w:spacing w:after="0"/>
              <w:jc w:val="center"/>
              <w:rPr>
                <w:rFonts w:ascii="Times New Roman" w:eastAsia="Times New Roman" w:hAnsi="Times New Roman"/>
                <w:color w:val="000000"/>
              </w:rPr>
            </w:pPr>
            <w:r>
              <w:rPr>
                <w:rFonts w:ascii="Times New Roman" w:eastAsia="Times New Roman" w:hAnsi="Times New Roman"/>
                <w:color w:val="000000"/>
              </w:rPr>
              <w:t>G-CL</w:t>
            </w:r>
          </w:p>
        </w:tc>
        <w:tc>
          <w:tcPr>
            <w:tcW w:w="975" w:type="dxa"/>
            <w:gridSpan w:val="2"/>
            <w:tcBorders>
              <w:top w:val="nil"/>
              <w:left w:val="nil"/>
              <w:bottom w:val="nil"/>
              <w:right w:val="single" w:sz="8" w:space="0" w:color="auto"/>
            </w:tcBorders>
            <w:shd w:val="clear" w:color="auto" w:fill="FFC000"/>
            <w:noWrap/>
            <w:vAlign w:val="center"/>
            <w:hideMark/>
          </w:tcPr>
          <w:p w14:paraId="772B7E58" w14:textId="77777777" w:rsidR="00FC13D0" w:rsidRPr="00B94317" w:rsidRDefault="00FC13D0" w:rsidP="00FC13D0">
            <w:pPr>
              <w:spacing w:after="0"/>
              <w:jc w:val="center"/>
              <w:rPr>
                <w:rFonts w:ascii="Times New Roman" w:eastAsia="Times New Roman" w:hAnsi="Times New Roman"/>
                <w:color w:val="000000"/>
              </w:rPr>
            </w:pPr>
            <w:r w:rsidRPr="0033551D">
              <w:rPr>
                <w:rFonts w:ascii="Times New Roman" w:eastAsia="Times New Roman" w:hAnsi="Times New Roman"/>
                <w:color w:val="000000"/>
                <w:sz w:val="20"/>
              </w:rPr>
              <w:t>MVH Chaplain</w:t>
            </w:r>
          </w:p>
        </w:tc>
        <w:tc>
          <w:tcPr>
            <w:tcW w:w="975" w:type="dxa"/>
            <w:gridSpan w:val="2"/>
            <w:tcBorders>
              <w:top w:val="single" w:sz="8" w:space="0" w:color="auto"/>
              <w:left w:val="nil"/>
              <w:bottom w:val="nil"/>
              <w:right w:val="single" w:sz="8" w:space="0" w:color="000000"/>
            </w:tcBorders>
            <w:shd w:val="clear" w:color="auto" w:fill="E5B8B7" w:themeFill="accent2" w:themeFillTint="66"/>
            <w:noWrap/>
            <w:vAlign w:val="center"/>
            <w:hideMark/>
          </w:tcPr>
          <w:p w14:paraId="5A9AF472" w14:textId="77777777" w:rsidR="00FC13D0" w:rsidRPr="00B94317" w:rsidRDefault="00FC13D0" w:rsidP="00FC13D0">
            <w:pPr>
              <w:spacing w:after="0"/>
              <w:jc w:val="center"/>
              <w:rPr>
                <w:rFonts w:ascii="Times New Roman" w:eastAsia="Times New Roman" w:hAnsi="Times New Roman"/>
                <w:color w:val="000000"/>
              </w:rPr>
            </w:pPr>
            <w:r>
              <w:rPr>
                <w:rFonts w:ascii="Times New Roman" w:eastAsia="Times New Roman" w:hAnsi="Times New Roman"/>
                <w:color w:val="000000"/>
              </w:rPr>
              <w:t>MVH-ED</w:t>
            </w:r>
          </w:p>
        </w:tc>
        <w:tc>
          <w:tcPr>
            <w:tcW w:w="975" w:type="dxa"/>
            <w:tcBorders>
              <w:top w:val="single" w:sz="8" w:space="0" w:color="auto"/>
              <w:left w:val="nil"/>
              <w:bottom w:val="nil"/>
              <w:right w:val="single" w:sz="8" w:space="0" w:color="000000"/>
            </w:tcBorders>
            <w:shd w:val="clear" w:color="auto" w:fill="C6D9F1" w:themeFill="text2" w:themeFillTint="33"/>
            <w:vAlign w:val="center"/>
          </w:tcPr>
          <w:p w14:paraId="05A0AAA2" w14:textId="77777777" w:rsidR="00FC13D0" w:rsidRPr="00B94317" w:rsidRDefault="00FC13D0" w:rsidP="00FC13D0">
            <w:pPr>
              <w:spacing w:after="0"/>
              <w:jc w:val="center"/>
              <w:rPr>
                <w:rFonts w:ascii="Times New Roman" w:eastAsia="Times New Roman" w:hAnsi="Times New Roman"/>
                <w:color w:val="000000"/>
              </w:rPr>
            </w:pPr>
            <w:r>
              <w:rPr>
                <w:rFonts w:ascii="Times New Roman" w:eastAsia="Times New Roman" w:hAnsi="Times New Roman"/>
                <w:color w:val="000000"/>
              </w:rPr>
              <w:t>M-CL</w:t>
            </w:r>
          </w:p>
        </w:tc>
        <w:tc>
          <w:tcPr>
            <w:tcW w:w="976" w:type="dxa"/>
            <w:gridSpan w:val="2"/>
            <w:tcBorders>
              <w:top w:val="single" w:sz="8" w:space="0" w:color="auto"/>
              <w:left w:val="nil"/>
              <w:bottom w:val="nil"/>
              <w:right w:val="single" w:sz="8" w:space="0" w:color="000000"/>
            </w:tcBorders>
            <w:shd w:val="clear" w:color="auto" w:fill="D6E3BC" w:themeFill="accent3" w:themeFillTint="66"/>
            <w:vAlign w:val="center"/>
          </w:tcPr>
          <w:p w14:paraId="7FBECDEF" w14:textId="77777777" w:rsidR="00FC13D0" w:rsidRPr="00B94317" w:rsidRDefault="00FC13D0" w:rsidP="00FC13D0">
            <w:pPr>
              <w:spacing w:after="0"/>
              <w:jc w:val="center"/>
              <w:rPr>
                <w:rFonts w:ascii="Times New Roman" w:eastAsia="Times New Roman" w:hAnsi="Times New Roman"/>
                <w:color w:val="000000"/>
              </w:rPr>
            </w:pPr>
            <w:r>
              <w:rPr>
                <w:rFonts w:ascii="Times New Roman" w:eastAsia="Times New Roman" w:hAnsi="Times New Roman"/>
                <w:color w:val="000000"/>
              </w:rPr>
              <w:t>G-CL</w:t>
            </w:r>
          </w:p>
        </w:tc>
        <w:tc>
          <w:tcPr>
            <w:tcW w:w="975" w:type="dxa"/>
            <w:tcBorders>
              <w:top w:val="single" w:sz="8" w:space="0" w:color="auto"/>
              <w:left w:val="nil"/>
              <w:bottom w:val="nil"/>
              <w:right w:val="single" w:sz="8" w:space="0" w:color="000000"/>
            </w:tcBorders>
            <w:shd w:val="clear" w:color="auto" w:fill="D6E3BC" w:themeFill="accent3" w:themeFillTint="66"/>
            <w:vAlign w:val="center"/>
          </w:tcPr>
          <w:p w14:paraId="55EF35CB" w14:textId="77777777" w:rsidR="00FC13D0" w:rsidRPr="00B94317" w:rsidRDefault="00FC13D0" w:rsidP="00FC13D0">
            <w:pPr>
              <w:spacing w:after="0"/>
              <w:jc w:val="center"/>
              <w:rPr>
                <w:rFonts w:ascii="Times New Roman" w:eastAsia="Times New Roman" w:hAnsi="Times New Roman"/>
                <w:color w:val="000000"/>
              </w:rPr>
            </w:pPr>
            <w:r>
              <w:rPr>
                <w:rFonts w:ascii="Times New Roman" w:eastAsia="Times New Roman" w:hAnsi="Times New Roman"/>
                <w:color w:val="000000"/>
              </w:rPr>
              <w:t>G-CL</w:t>
            </w:r>
          </w:p>
        </w:tc>
        <w:tc>
          <w:tcPr>
            <w:tcW w:w="1103" w:type="dxa"/>
            <w:tcBorders>
              <w:top w:val="nil"/>
              <w:left w:val="nil"/>
              <w:bottom w:val="single" w:sz="8" w:space="0" w:color="auto"/>
              <w:right w:val="single" w:sz="8" w:space="0" w:color="auto"/>
            </w:tcBorders>
            <w:shd w:val="clear" w:color="000000" w:fill="DDD9C4"/>
            <w:noWrap/>
            <w:vAlign w:val="center"/>
            <w:hideMark/>
          </w:tcPr>
          <w:p w14:paraId="54EFA335" w14:textId="77777777" w:rsidR="00FC13D0" w:rsidRPr="00B94317" w:rsidRDefault="00FC13D0" w:rsidP="00FC13D0">
            <w:pPr>
              <w:spacing w:after="0"/>
              <w:jc w:val="center"/>
              <w:rPr>
                <w:rFonts w:ascii="Times New Roman" w:eastAsia="Times New Roman" w:hAnsi="Times New Roman"/>
                <w:color w:val="000000"/>
              </w:rPr>
            </w:pPr>
            <w:r w:rsidRPr="00B94317">
              <w:rPr>
                <w:rFonts w:ascii="Times New Roman" w:eastAsia="Times New Roman" w:hAnsi="Times New Roman"/>
                <w:color w:val="000000"/>
              </w:rPr>
              <w:t>Inpt MVH</w:t>
            </w:r>
          </w:p>
        </w:tc>
        <w:tc>
          <w:tcPr>
            <w:tcW w:w="1320" w:type="dxa"/>
            <w:tcBorders>
              <w:top w:val="nil"/>
              <w:left w:val="nil"/>
              <w:bottom w:val="nil"/>
              <w:right w:val="nil"/>
            </w:tcBorders>
            <w:shd w:val="clear" w:color="auto" w:fill="auto"/>
            <w:noWrap/>
            <w:vAlign w:val="bottom"/>
            <w:hideMark/>
          </w:tcPr>
          <w:p w14:paraId="085508C4" w14:textId="77777777" w:rsidR="00FC13D0" w:rsidRPr="00EC3728" w:rsidRDefault="00FC13D0" w:rsidP="00FC13D0">
            <w:pPr>
              <w:spacing w:after="0"/>
              <w:rPr>
                <w:rFonts w:ascii="Times New Roman" w:eastAsia="Times New Roman" w:hAnsi="Times New Roman"/>
                <w:color w:val="000000"/>
              </w:rPr>
            </w:pPr>
          </w:p>
        </w:tc>
      </w:tr>
      <w:tr w:rsidR="00FC13D0" w:rsidRPr="00EC3728" w14:paraId="72B65E52" w14:textId="77777777" w:rsidTr="00FC13D0">
        <w:trPr>
          <w:trHeight w:val="330"/>
        </w:trPr>
        <w:tc>
          <w:tcPr>
            <w:tcW w:w="1316" w:type="dxa"/>
            <w:tcBorders>
              <w:top w:val="single" w:sz="8" w:space="0" w:color="auto"/>
              <w:left w:val="single" w:sz="8" w:space="0" w:color="auto"/>
              <w:bottom w:val="single" w:sz="8" w:space="0" w:color="auto"/>
              <w:right w:val="nil"/>
            </w:tcBorders>
            <w:shd w:val="clear" w:color="auto" w:fill="auto"/>
            <w:noWrap/>
            <w:vAlign w:val="bottom"/>
            <w:hideMark/>
          </w:tcPr>
          <w:p w14:paraId="0181B9FE" w14:textId="77777777" w:rsidR="00FC13D0" w:rsidRPr="00EC3728" w:rsidRDefault="00FC13D0" w:rsidP="00FC13D0">
            <w:pPr>
              <w:spacing w:after="0"/>
              <w:rPr>
                <w:rFonts w:ascii="Times New Roman" w:eastAsia="Times New Roman" w:hAnsi="Times New Roman"/>
                <w:b/>
                <w:color w:val="000000"/>
              </w:rPr>
            </w:pPr>
            <w:r w:rsidRPr="00EC3728">
              <w:rPr>
                <w:rFonts w:ascii="Times New Roman" w:eastAsia="Times New Roman" w:hAnsi="Times New Roman"/>
                <w:b/>
                <w:color w:val="000000"/>
              </w:rPr>
              <w:t xml:space="preserve"> Clay</w:t>
            </w:r>
          </w:p>
          <w:p w14:paraId="68C8E81D" w14:textId="77777777" w:rsidR="00FC13D0" w:rsidRPr="00EC3728" w:rsidRDefault="00FC13D0" w:rsidP="00FC13D0">
            <w:pPr>
              <w:spacing w:after="0"/>
              <w:rPr>
                <w:rFonts w:ascii="Times New Roman" w:eastAsia="Times New Roman" w:hAnsi="Times New Roman"/>
                <w:b/>
                <w:color w:val="000000"/>
              </w:rPr>
            </w:pPr>
            <w:r w:rsidRPr="00EC3728">
              <w:rPr>
                <w:rFonts w:ascii="Times New Roman" w:eastAsia="Times New Roman" w:hAnsi="Times New Roman"/>
                <w:b/>
                <w:color w:val="000000"/>
              </w:rPr>
              <w:t xml:space="preserve"> Lively</w:t>
            </w:r>
          </w:p>
        </w:tc>
        <w:tc>
          <w:tcPr>
            <w:tcW w:w="754" w:type="dxa"/>
            <w:tcBorders>
              <w:top w:val="nil"/>
              <w:left w:val="single" w:sz="8" w:space="0" w:color="auto"/>
              <w:bottom w:val="nil"/>
              <w:right w:val="nil"/>
            </w:tcBorders>
            <w:shd w:val="clear" w:color="auto" w:fill="D6E3BC" w:themeFill="accent3" w:themeFillTint="66"/>
            <w:noWrap/>
            <w:vAlign w:val="center"/>
            <w:hideMark/>
          </w:tcPr>
          <w:p w14:paraId="7E7D8C21" w14:textId="77777777" w:rsidR="00FC13D0" w:rsidRPr="00B94317" w:rsidRDefault="00FC13D0" w:rsidP="00FC13D0">
            <w:pPr>
              <w:spacing w:after="0"/>
              <w:rPr>
                <w:rFonts w:ascii="Times New Roman" w:eastAsia="Times New Roman" w:hAnsi="Times New Roman"/>
                <w:color w:val="000000"/>
                <w:sz w:val="20"/>
                <w:szCs w:val="20"/>
              </w:rPr>
            </w:pPr>
            <w:r>
              <w:rPr>
                <w:rFonts w:ascii="Times New Roman" w:eastAsia="Times New Roman" w:hAnsi="Times New Roman"/>
                <w:color w:val="000000"/>
                <w:sz w:val="20"/>
                <w:szCs w:val="20"/>
              </w:rPr>
              <w:t>G-CL</w:t>
            </w:r>
          </w:p>
        </w:tc>
        <w:tc>
          <w:tcPr>
            <w:tcW w:w="2791" w:type="dxa"/>
            <w:gridSpan w:val="4"/>
            <w:tcBorders>
              <w:top w:val="single" w:sz="8" w:space="0" w:color="auto"/>
              <w:left w:val="single" w:sz="8" w:space="0" w:color="auto"/>
              <w:bottom w:val="nil"/>
              <w:right w:val="single" w:sz="8" w:space="0" w:color="000000"/>
            </w:tcBorders>
            <w:shd w:val="clear" w:color="000000" w:fill="D9D9D9"/>
            <w:noWrap/>
            <w:vAlign w:val="center"/>
            <w:hideMark/>
          </w:tcPr>
          <w:p w14:paraId="3175D35D" w14:textId="77777777" w:rsidR="00FC13D0" w:rsidRPr="00B94317" w:rsidRDefault="00FC13D0" w:rsidP="00FC13D0">
            <w:pPr>
              <w:spacing w:after="0"/>
              <w:jc w:val="center"/>
              <w:rPr>
                <w:rFonts w:ascii="Times New Roman" w:eastAsia="Times New Roman" w:hAnsi="Times New Roman"/>
                <w:color w:val="000000"/>
              </w:rPr>
            </w:pPr>
            <w:r w:rsidRPr="00B94317">
              <w:rPr>
                <w:rFonts w:ascii="Times New Roman" w:eastAsia="Times New Roman" w:hAnsi="Times New Roman"/>
                <w:color w:val="000000"/>
              </w:rPr>
              <w:t>Inpt VA</w:t>
            </w:r>
          </w:p>
        </w:tc>
        <w:tc>
          <w:tcPr>
            <w:tcW w:w="990" w:type="dxa"/>
            <w:gridSpan w:val="3"/>
            <w:tcBorders>
              <w:top w:val="single" w:sz="8" w:space="0" w:color="auto"/>
              <w:left w:val="nil"/>
              <w:bottom w:val="single" w:sz="8" w:space="0" w:color="auto"/>
              <w:right w:val="single" w:sz="8" w:space="0" w:color="000000"/>
            </w:tcBorders>
            <w:shd w:val="clear" w:color="auto" w:fill="C6D9F1" w:themeFill="text2" w:themeFillTint="33"/>
            <w:noWrap/>
            <w:vAlign w:val="center"/>
            <w:hideMark/>
          </w:tcPr>
          <w:p w14:paraId="103A568D" w14:textId="77777777" w:rsidR="00FC13D0" w:rsidRPr="00B94317" w:rsidRDefault="00FC13D0" w:rsidP="00FC13D0">
            <w:pPr>
              <w:shd w:val="clear" w:color="auto" w:fill="C6D9F1" w:themeFill="text2" w:themeFillTint="33"/>
              <w:spacing w:after="0"/>
              <w:jc w:val="center"/>
              <w:rPr>
                <w:rFonts w:ascii="Times New Roman" w:eastAsia="Times New Roman" w:hAnsi="Times New Roman"/>
                <w:color w:val="000000"/>
              </w:rPr>
            </w:pPr>
            <w:r w:rsidRPr="00CE1C01">
              <w:rPr>
                <w:rFonts w:ascii="Times New Roman" w:eastAsia="Times New Roman" w:hAnsi="Times New Roman"/>
                <w:color w:val="000000"/>
              </w:rPr>
              <w:t>M-CL</w:t>
            </w:r>
          </w:p>
        </w:tc>
        <w:tc>
          <w:tcPr>
            <w:tcW w:w="960" w:type="dxa"/>
            <w:tcBorders>
              <w:top w:val="single" w:sz="8" w:space="0" w:color="auto"/>
              <w:left w:val="nil"/>
              <w:bottom w:val="single" w:sz="8" w:space="0" w:color="auto"/>
              <w:right w:val="single" w:sz="8" w:space="0" w:color="000000"/>
            </w:tcBorders>
            <w:shd w:val="clear" w:color="auto" w:fill="C6D9F1" w:themeFill="text2" w:themeFillTint="33"/>
            <w:vAlign w:val="center"/>
          </w:tcPr>
          <w:p w14:paraId="291728CE" w14:textId="77777777" w:rsidR="00FC13D0" w:rsidRPr="00B94317" w:rsidRDefault="00FC13D0" w:rsidP="00FC13D0">
            <w:pPr>
              <w:spacing w:after="0"/>
              <w:jc w:val="center"/>
              <w:rPr>
                <w:rFonts w:ascii="Times New Roman" w:eastAsia="Times New Roman" w:hAnsi="Times New Roman"/>
                <w:color w:val="000000"/>
              </w:rPr>
            </w:pPr>
            <w:r>
              <w:rPr>
                <w:rFonts w:ascii="Times New Roman" w:eastAsia="Times New Roman" w:hAnsi="Times New Roman"/>
                <w:color w:val="000000"/>
              </w:rPr>
              <w:t>M-CL</w:t>
            </w:r>
          </w:p>
        </w:tc>
        <w:tc>
          <w:tcPr>
            <w:tcW w:w="975" w:type="dxa"/>
            <w:gridSpan w:val="2"/>
            <w:tcBorders>
              <w:top w:val="single" w:sz="8" w:space="0" w:color="auto"/>
              <w:left w:val="nil"/>
              <w:bottom w:val="single" w:sz="8" w:space="0" w:color="auto"/>
              <w:right w:val="single" w:sz="8" w:space="0" w:color="000000"/>
            </w:tcBorders>
            <w:shd w:val="clear" w:color="auto" w:fill="DDD9C3" w:themeFill="background2" w:themeFillShade="E6"/>
            <w:vAlign w:val="center"/>
          </w:tcPr>
          <w:p w14:paraId="7885288C" w14:textId="77777777" w:rsidR="00FC13D0" w:rsidRPr="00B94317" w:rsidRDefault="00FC13D0" w:rsidP="00FC13D0">
            <w:pPr>
              <w:spacing w:after="0"/>
              <w:jc w:val="center"/>
              <w:rPr>
                <w:rFonts w:ascii="Times New Roman" w:eastAsia="Times New Roman" w:hAnsi="Times New Roman"/>
                <w:color w:val="000000"/>
              </w:rPr>
            </w:pPr>
            <w:r>
              <w:rPr>
                <w:rFonts w:ascii="Times New Roman" w:eastAsia="Times New Roman" w:hAnsi="Times New Roman"/>
                <w:color w:val="000000"/>
              </w:rPr>
              <w:t>Inpt MVH</w:t>
            </w:r>
          </w:p>
        </w:tc>
        <w:tc>
          <w:tcPr>
            <w:tcW w:w="975" w:type="dxa"/>
            <w:gridSpan w:val="2"/>
            <w:tcBorders>
              <w:top w:val="single" w:sz="8" w:space="0" w:color="auto"/>
              <w:left w:val="nil"/>
              <w:bottom w:val="single" w:sz="8" w:space="0" w:color="auto"/>
              <w:right w:val="single" w:sz="8" w:space="0" w:color="000000"/>
            </w:tcBorders>
            <w:shd w:val="clear" w:color="auto" w:fill="E5B8B7" w:themeFill="accent2" w:themeFillTint="66"/>
            <w:vAlign w:val="center"/>
          </w:tcPr>
          <w:p w14:paraId="2771682A" w14:textId="77777777" w:rsidR="00FC13D0" w:rsidRPr="00B94317" w:rsidRDefault="00FC13D0" w:rsidP="00FC13D0">
            <w:pPr>
              <w:spacing w:after="0"/>
              <w:jc w:val="center"/>
              <w:rPr>
                <w:rFonts w:ascii="Times New Roman" w:eastAsia="Times New Roman" w:hAnsi="Times New Roman"/>
                <w:color w:val="000000"/>
              </w:rPr>
            </w:pPr>
            <w:r>
              <w:rPr>
                <w:rFonts w:ascii="Times New Roman" w:eastAsia="Times New Roman" w:hAnsi="Times New Roman"/>
                <w:color w:val="000000"/>
              </w:rPr>
              <w:t>MVH-ED</w:t>
            </w:r>
          </w:p>
        </w:tc>
        <w:tc>
          <w:tcPr>
            <w:tcW w:w="975" w:type="dxa"/>
            <w:gridSpan w:val="2"/>
            <w:tcBorders>
              <w:top w:val="single" w:sz="8" w:space="0" w:color="auto"/>
              <w:left w:val="nil"/>
              <w:bottom w:val="single" w:sz="8" w:space="0" w:color="auto"/>
              <w:right w:val="single" w:sz="8" w:space="0" w:color="000000"/>
            </w:tcBorders>
            <w:shd w:val="clear" w:color="auto" w:fill="D6E3BC" w:themeFill="accent3" w:themeFillTint="66"/>
            <w:vAlign w:val="center"/>
          </w:tcPr>
          <w:p w14:paraId="44B5DCEA" w14:textId="77777777" w:rsidR="00FC13D0" w:rsidRPr="00B94317" w:rsidRDefault="00FC13D0" w:rsidP="00FC13D0">
            <w:pPr>
              <w:spacing w:after="0"/>
              <w:jc w:val="center"/>
              <w:rPr>
                <w:rFonts w:ascii="Times New Roman" w:eastAsia="Times New Roman" w:hAnsi="Times New Roman"/>
                <w:color w:val="000000"/>
              </w:rPr>
            </w:pPr>
            <w:r>
              <w:rPr>
                <w:rFonts w:ascii="Times New Roman" w:eastAsia="Times New Roman" w:hAnsi="Times New Roman"/>
                <w:color w:val="000000"/>
              </w:rPr>
              <w:t>G-CL</w:t>
            </w:r>
          </w:p>
        </w:tc>
        <w:tc>
          <w:tcPr>
            <w:tcW w:w="975" w:type="dxa"/>
            <w:tcBorders>
              <w:top w:val="single" w:sz="8" w:space="0" w:color="auto"/>
              <w:left w:val="nil"/>
              <w:bottom w:val="nil"/>
              <w:right w:val="single" w:sz="8" w:space="0" w:color="auto"/>
            </w:tcBorders>
            <w:shd w:val="clear" w:color="auto" w:fill="FFC000"/>
            <w:noWrap/>
            <w:vAlign w:val="center"/>
            <w:hideMark/>
          </w:tcPr>
          <w:p w14:paraId="0FE8C5B1" w14:textId="77777777" w:rsidR="00FC13D0" w:rsidRPr="00B94317" w:rsidRDefault="00FC13D0" w:rsidP="00FC13D0">
            <w:pPr>
              <w:spacing w:after="0"/>
              <w:rPr>
                <w:rFonts w:ascii="Times New Roman" w:eastAsia="Times New Roman" w:hAnsi="Times New Roman"/>
                <w:color w:val="000000"/>
              </w:rPr>
            </w:pPr>
            <w:r w:rsidRPr="00B94317">
              <w:rPr>
                <w:rFonts w:ascii="Times New Roman" w:eastAsia="Times New Roman" w:hAnsi="Times New Roman"/>
                <w:color w:val="000000"/>
              </w:rPr>
              <w:t>Elective</w:t>
            </w:r>
          </w:p>
        </w:tc>
        <w:tc>
          <w:tcPr>
            <w:tcW w:w="976" w:type="dxa"/>
            <w:gridSpan w:val="2"/>
            <w:tcBorders>
              <w:top w:val="single" w:sz="8" w:space="0" w:color="auto"/>
              <w:left w:val="nil"/>
              <w:bottom w:val="single" w:sz="8" w:space="0" w:color="000000"/>
              <w:right w:val="single" w:sz="8" w:space="0" w:color="000000"/>
            </w:tcBorders>
            <w:shd w:val="clear" w:color="auto" w:fill="C6D9F1" w:themeFill="text2" w:themeFillTint="33"/>
            <w:noWrap/>
            <w:vAlign w:val="center"/>
            <w:hideMark/>
          </w:tcPr>
          <w:p w14:paraId="6FF4D21E" w14:textId="77777777" w:rsidR="00FC13D0" w:rsidRPr="00B94317" w:rsidRDefault="00FC13D0" w:rsidP="00FC13D0">
            <w:pPr>
              <w:spacing w:after="0"/>
              <w:jc w:val="center"/>
              <w:rPr>
                <w:rFonts w:ascii="Times New Roman" w:eastAsia="Times New Roman" w:hAnsi="Times New Roman"/>
                <w:color w:val="000000"/>
              </w:rPr>
            </w:pPr>
            <w:r>
              <w:rPr>
                <w:rFonts w:ascii="Times New Roman" w:eastAsia="Times New Roman" w:hAnsi="Times New Roman"/>
                <w:color w:val="000000"/>
              </w:rPr>
              <w:t>M-CL</w:t>
            </w:r>
          </w:p>
        </w:tc>
        <w:tc>
          <w:tcPr>
            <w:tcW w:w="975" w:type="dxa"/>
            <w:tcBorders>
              <w:top w:val="single" w:sz="8" w:space="0" w:color="auto"/>
              <w:left w:val="nil"/>
              <w:bottom w:val="single" w:sz="8" w:space="0" w:color="000000"/>
              <w:right w:val="single" w:sz="8" w:space="0" w:color="000000"/>
            </w:tcBorders>
            <w:shd w:val="clear" w:color="auto" w:fill="D6E3BC" w:themeFill="accent3" w:themeFillTint="66"/>
            <w:vAlign w:val="center"/>
          </w:tcPr>
          <w:p w14:paraId="1E2DB94B" w14:textId="77777777" w:rsidR="00FC13D0" w:rsidRPr="00B94317" w:rsidRDefault="00FC13D0" w:rsidP="00FC13D0">
            <w:pPr>
              <w:spacing w:after="0"/>
              <w:jc w:val="center"/>
              <w:rPr>
                <w:rFonts w:ascii="Times New Roman" w:eastAsia="Times New Roman" w:hAnsi="Times New Roman"/>
                <w:color w:val="000000"/>
              </w:rPr>
            </w:pPr>
            <w:r>
              <w:rPr>
                <w:rFonts w:ascii="Times New Roman" w:eastAsia="Times New Roman" w:hAnsi="Times New Roman"/>
                <w:color w:val="000000"/>
              </w:rPr>
              <w:t>G-CL</w:t>
            </w:r>
          </w:p>
        </w:tc>
        <w:tc>
          <w:tcPr>
            <w:tcW w:w="1103" w:type="dxa"/>
            <w:tcBorders>
              <w:top w:val="single" w:sz="8" w:space="0" w:color="auto"/>
              <w:left w:val="nil"/>
              <w:bottom w:val="single" w:sz="8" w:space="0" w:color="000000"/>
              <w:right w:val="single" w:sz="8" w:space="0" w:color="000000"/>
            </w:tcBorders>
            <w:shd w:val="clear" w:color="auto" w:fill="D6E3BC" w:themeFill="accent3" w:themeFillTint="66"/>
            <w:vAlign w:val="center"/>
          </w:tcPr>
          <w:p w14:paraId="5B2A3767" w14:textId="77777777" w:rsidR="00FC13D0" w:rsidRPr="00B94317" w:rsidRDefault="00FC13D0" w:rsidP="00FC13D0">
            <w:pPr>
              <w:spacing w:after="0"/>
              <w:jc w:val="center"/>
              <w:rPr>
                <w:rFonts w:ascii="Times New Roman" w:eastAsia="Times New Roman" w:hAnsi="Times New Roman"/>
                <w:color w:val="000000"/>
              </w:rPr>
            </w:pPr>
            <w:r>
              <w:rPr>
                <w:rFonts w:ascii="Times New Roman" w:eastAsia="Times New Roman" w:hAnsi="Times New Roman"/>
                <w:color w:val="000000"/>
              </w:rPr>
              <w:t>G-CL</w:t>
            </w:r>
          </w:p>
        </w:tc>
        <w:tc>
          <w:tcPr>
            <w:tcW w:w="1320" w:type="dxa"/>
            <w:tcBorders>
              <w:top w:val="nil"/>
              <w:left w:val="nil"/>
              <w:bottom w:val="nil"/>
              <w:right w:val="nil"/>
            </w:tcBorders>
            <w:shd w:val="clear" w:color="auto" w:fill="auto"/>
            <w:noWrap/>
            <w:vAlign w:val="bottom"/>
            <w:hideMark/>
          </w:tcPr>
          <w:p w14:paraId="7D9C5D5B" w14:textId="77777777" w:rsidR="00FC13D0" w:rsidRPr="00EC3728" w:rsidRDefault="00FC13D0" w:rsidP="00FC13D0">
            <w:pPr>
              <w:spacing w:after="0"/>
              <w:rPr>
                <w:rFonts w:ascii="Times New Roman" w:eastAsia="Times New Roman" w:hAnsi="Times New Roman"/>
                <w:color w:val="000000"/>
              </w:rPr>
            </w:pPr>
          </w:p>
        </w:tc>
      </w:tr>
      <w:tr w:rsidR="00FC13D0" w:rsidRPr="00EC3728" w14:paraId="074F9266" w14:textId="77777777" w:rsidTr="00FC13D0">
        <w:trPr>
          <w:trHeight w:val="330"/>
        </w:trPr>
        <w:tc>
          <w:tcPr>
            <w:tcW w:w="1316" w:type="dxa"/>
            <w:tcBorders>
              <w:top w:val="single" w:sz="8" w:space="0" w:color="auto"/>
              <w:left w:val="single" w:sz="8" w:space="0" w:color="auto"/>
              <w:bottom w:val="single" w:sz="8" w:space="0" w:color="auto"/>
              <w:right w:val="nil"/>
            </w:tcBorders>
            <w:shd w:val="clear" w:color="auto" w:fill="auto"/>
            <w:noWrap/>
            <w:vAlign w:val="bottom"/>
            <w:hideMark/>
          </w:tcPr>
          <w:p w14:paraId="594D7024" w14:textId="77777777" w:rsidR="00FC13D0" w:rsidRPr="00EC3728" w:rsidRDefault="00FC13D0" w:rsidP="00FC13D0">
            <w:pPr>
              <w:spacing w:after="0"/>
              <w:rPr>
                <w:rFonts w:ascii="Times New Roman" w:eastAsia="Times New Roman" w:hAnsi="Times New Roman"/>
                <w:b/>
                <w:color w:val="000000"/>
              </w:rPr>
            </w:pPr>
            <w:r w:rsidRPr="00EC3728">
              <w:rPr>
                <w:rFonts w:ascii="Times New Roman" w:eastAsia="Times New Roman" w:hAnsi="Times New Roman"/>
                <w:b/>
                <w:color w:val="000000"/>
              </w:rPr>
              <w:t xml:space="preserve"> Stephen</w:t>
            </w:r>
          </w:p>
          <w:p w14:paraId="0AD3F4C4" w14:textId="77777777" w:rsidR="00FC13D0" w:rsidRPr="00EC3728" w:rsidRDefault="00FC13D0" w:rsidP="00FC13D0">
            <w:pPr>
              <w:spacing w:after="0"/>
              <w:rPr>
                <w:rFonts w:ascii="Times New Roman" w:eastAsia="Times New Roman" w:hAnsi="Times New Roman"/>
                <w:b/>
                <w:color w:val="000000"/>
              </w:rPr>
            </w:pPr>
            <w:r w:rsidRPr="00EC3728">
              <w:rPr>
                <w:rFonts w:ascii="Times New Roman" w:eastAsia="Times New Roman" w:hAnsi="Times New Roman"/>
                <w:b/>
                <w:color w:val="000000"/>
              </w:rPr>
              <w:t xml:space="preserve"> Erlach</w:t>
            </w:r>
          </w:p>
        </w:tc>
        <w:tc>
          <w:tcPr>
            <w:tcW w:w="754" w:type="dxa"/>
            <w:tcBorders>
              <w:top w:val="single" w:sz="8" w:space="0" w:color="auto"/>
              <w:left w:val="single" w:sz="8" w:space="0" w:color="auto"/>
              <w:bottom w:val="single" w:sz="8" w:space="0" w:color="auto"/>
              <w:right w:val="single" w:sz="8" w:space="0" w:color="000000"/>
            </w:tcBorders>
            <w:shd w:val="clear" w:color="auto" w:fill="C6D9F1" w:themeFill="text2" w:themeFillTint="33"/>
            <w:noWrap/>
            <w:vAlign w:val="center"/>
            <w:hideMark/>
          </w:tcPr>
          <w:p w14:paraId="0061B4F6" w14:textId="77777777" w:rsidR="00FC13D0" w:rsidRPr="00B94317" w:rsidRDefault="00FC13D0" w:rsidP="00FC13D0">
            <w:pPr>
              <w:spacing w:after="0"/>
              <w:jc w:val="center"/>
              <w:rPr>
                <w:rFonts w:ascii="Times New Roman" w:eastAsia="Times New Roman" w:hAnsi="Times New Roman"/>
                <w:color w:val="000000"/>
              </w:rPr>
            </w:pPr>
            <w:r>
              <w:rPr>
                <w:rFonts w:ascii="Times New Roman" w:eastAsia="Times New Roman" w:hAnsi="Times New Roman"/>
                <w:color w:val="000000"/>
              </w:rPr>
              <w:t>M-CL</w:t>
            </w:r>
          </w:p>
        </w:tc>
        <w:tc>
          <w:tcPr>
            <w:tcW w:w="877" w:type="dxa"/>
            <w:gridSpan w:val="2"/>
            <w:tcBorders>
              <w:top w:val="single" w:sz="8" w:space="0" w:color="auto"/>
              <w:left w:val="single" w:sz="8" w:space="0" w:color="auto"/>
              <w:bottom w:val="single" w:sz="8" w:space="0" w:color="auto"/>
              <w:right w:val="single" w:sz="8" w:space="0" w:color="000000"/>
            </w:tcBorders>
            <w:shd w:val="clear" w:color="auto" w:fill="CCC0D9" w:themeFill="accent4" w:themeFillTint="66"/>
            <w:vAlign w:val="center"/>
          </w:tcPr>
          <w:p w14:paraId="3F67E5DC" w14:textId="77777777" w:rsidR="00FC13D0" w:rsidRPr="00C87747" w:rsidRDefault="00FC13D0" w:rsidP="00FC13D0">
            <w:pPr>
              <w:spacing w:after="0"/>
              <w:jc w:val="center"/>
              <w:rPr>
                <w:rFonts w:ascii="Times New Roman" w:eastAsia="Times New Roman" w:hAnsi="Times New Roman"/>
                <w:color w:val="000000"/>
              </w:rPr>
            </w:pPr>
            <w:r>
              <w:rPr>
                <w:rFonts w:ascii="Times New Roman" w:eastAsia="Times New Roman" w:hAnsi="Times New Roman"/>
                <w:color w:val="000000"/>
              </w:rPr>
              <w:t>M-CL</w:t>
            </w:r>
          </w:p>
        </w:tc>
        <w:tc>
          <w:tcPr>
            <w:tcW w:w="939" w:type="dxa"/>
            <w:tcBorders>
              <w:top w:val="single" w:sz="8" w:space="0" w:color="auto"/>
              <w:left w:val="single" w:sz="8" w:space="0" w:color="auto"/>
              <w:bottom w:val="single" w:sz="8" w:space="0" w:color="auto"/>
              <w:right w:val="single" w:sz="8" w:space="0" w:color="000000"/>
            </w:tcBorders>
            <w:shd w:val="clear" w:color="auto" w:fill="C6D9F1" w:themeFill="text2" w:themeFillTint="33"/>
            <w:vAlign w:val="center"/>
          </w:tcPr>
          <w:p w14:paraId="0FE9EE03" w14:textId="77777777" w:rsidR="00FC13D0" w:rsidRPr="00B94317" w:rsidRDefault="00FC13D0" w:rsidP="00FC13D0">
            <w:pPr>
              <w:spacing w:after="0"/>
              <w:jc w:val="center"/>
              <w:rPr>
                <w:rFonts w:ascii="Times New Roman" w:eastAsia="Times New Roman" w:hAnsi="Times New Roman"/>
                <w:color w:val="000000"/>
              </w:rPr>
            </w:pPr>
            <w:r>
              <w:rPr>
                <w:rFonts w:ascii="Times New Roman" w:eastAsia="Times New Roman" w:hAnsi="Times New Roman"/>
                <w:color w:val="000000"/>
              </w:rPr>
              <w:t>M-CL</w:t>
            </w:r>
          </w:p>
        </w:tc>
        <w:tc>
          <w:tcPr>
            <w:tcW w:w="975" w:type="dxa"/>
            <w:tcBorders>
              <w:top w:val="single" w:sz="8" w:space="0" w:color="auto"/>
              <w:left w:val="single" w:sz="8" w:space="0" w:color="auto"/>
              <w:bottom w:val="single" w:sz="8" w:space="0" w:color="auto"/>
              <w:right w:val="single" w:sz="8" w:space="0" w:color="000000"/>
            </w:tcBorders>
            <w:shd w:val="clear" w:color="auto" w:fill="C6D9F1" w:themeFill="text2" w:themeFillTint="33"/>
            <w:vAlign w:val="center"/>
          </w:tcPr>
          <w:p w14:paraId="1C5C96B9" w14:textId="77777777" w:rsidR="00FC13D0" w:rsidRPr="00B94317" w:rsidRDefault="00FC13D0" w:rsidP="00FC13D0">
            <w:pPr>
              <w:spacing w:after="0"/>
              <w:jc w:val="center"/>
              <w:rPr>
                <w:rFonts w:ascii="Times New Roman" w:eastAsia="Times New Roman" w:hAnsi="Times New Roman"/>
                <w:color w:val="000000"/>
              </w:rPr>
            </w:pPr>
            <w:r>
              <w:rPr>
                <w:rFonts w:ascii="Times New Roman" w:eastAsia="Times New Roman" w:hAnsi="Times New Roman"/>
                <w:color w:val="000000"/>
              </w:rPr>
              <w:t>M-CL</w:t>
            </w:r>
          </w:p>
        </w:tc>
        <w:tc>
          <w:tcPr>
            <w:tcW w:w="2925" w:type="dxa"/>
            <w:gridSpan w:val="6"/>
            <w:tcBorders>
              <w:top w:val="single" w:sz="8" w:space="0" w:color="auto"/>
              <w:left w:val="nil"/>
              <w:bottom w:val="single" w:sz="8" w:space="0" w:color="auto"/>
              <w:right w:val="single" w:sz="8" w:space="0" w:color="000000"/>
            </w:tcBorders>
            <w:shd w:val="clear" w:color="000000" w:fill="D9D9D9"/>
            <w:noWrap/>
            <w:vAlign w:val="center"/>
            <w:hideMark/>
          </w:tcPr>
          <w:p w14:paraId="270F0270" w14:textId="77777777" w:rsidR="00FC13D0" w:rsidRPr="00B94317" w:rsidRDefault="00FC13D0" w:rsidP="00FC13D0">
            <w:pPr>
              <w:spacing w:after="0"/>
              <w:jc w:val="center"/>
              <w:rPr>
                <w:rFonts w:ascii="Times New Roman" w:eastAsia="Times New Roman" w:hAnsi="Times New Roman"/>
                <w:color w:val="000000"/>
              </w:rPr>
            </w:pPr>
            <w:r w:rsidRPr="00B94317">
              <w:rPr>
                <w:rFonts w:ascii="Times New Roman" w:eastAsia="Times New Roman" w:hAnsi="Times New Roman"/>
                <w:color w:val="000000"/>
              </w:rPr>
              <w:t>Inpt VA</w:t>
            </w:r>
          </w:p>
        </w:tc>
        <w:tc>
          <w:tcPr>
            <w:tcW w:w="975" w:type="dxa"/>
            <w:gridSpan w:val="2"/>
            <w:tcBorders>
              <w:top w:val="single" w:sz="8" w:space="0" w:color="auto"/>
              <w:left w:val="nil"/>
              <w:bottom w:val="single" w:sz="8" w:space="0" w:color="auto"/>
              <w:right w:val="single" w:sz="8" w:space="0" w:color="000000"/>
            </w:tcBorders>
            <w:shd w:val="clear" w:color="auto" w:fill="DDD9C3" w:themeFill="background2" w:themeFillShade="E6"/>
            <w:noWrap/>
            <w:vAlign w:val="center"/>
            <w:hideMark/>
          </w:tcPr>
          <w:p w14:paraId="05DD4441" w14:textId="77777777" w:rsidR="00FC13D0" w:rsidRPr="00B94317" w:rsidRDefault="00FC13D0" w:rsidP="00FC13D0">
            <w:pPr>
              <w:spacing w:after="0"/>
              <w:jc w:val="center"/>
              <w:rPr>
                <w:rFonts w:ascii="Times New Roman" w:eastAsia="Times New Roman" w:hAnsi="Times New Roman"/>
                <w:color w:val="000000"/>
              </w:rPr>
            </w:pPr>
            <w:r>
              <w:rPr>
                <w:rFonts w:ascii="Times New Roman" w:eastAsia="Times New Roman" w:hAnsi="Times New Roman"/>
                <w:color w:val="000000"/>
              </w:rPr>
              <w:t>Inpt MVH</w:t>
            </w:r>
          </w:p>
        </w:tc>
        <w:tc>
          <w:tcPr>
            <w:tcW w:w="975" w:type="dxa"/>
            <w:gridSpan w:val="2"/>
            <w:tcBorders>
              <w:top w:val="single" w:sz="8" w:space="0" w:color="auto"/>
              <w:left w:val="nil"/>
              <w:bottom w:val="single" w:sz="8" w:space="0" w:color="auto"/>
              <w:right w:val="single" w:sz="8" w:space="0" w:color="000000"/>
            </w:tcBorders>
            <w:shd w:val="clear" w:color="auto" w:fill="D6E3BC" w:themeFill="accent3" w:themeFillTint="66"/>
            <w:vAlign w:val="center"/>
          </w:tcPr>
          <w:p w14:paraId="1490229F" w14:textId="77777777" w:rsidR="00FC13D0" w:rsidRPr="00B94317" w:rsidRDefault="00FC13D0" w:rsidP="00FC13D0">
            <w:pPr>
              <w:spacing w:after="0"/>
              <w:jc w:val="center"/>
              <w:rPr>
                <w:rFonts w:ascii="Times New Roman" w:eastAsia="Times New Roman" w:hAnsi="Times New Roman"/>
                <w:color w:val="000000"/>
              </w:rPr>
            </w:pPr>
            <w:r>
              <w:rPr>
                <w:rFonts w:ascii="Times New Roman" w:eastAsia="Times New Roman" w:hAnsi="Times New Roman"/>
                <w:color w:val="000000"/>
              </w:rPr>
              <w:t>G-CL</w:t>
            </w:r>
          </w:p>
        </w:tc>
        <w:tc>
          <w:tcPr>
            <w:tcW w:w="975" w:type="dxa"/>
            <w:tcBorders>
              <w:top w:val="single" w:sz="8" w:space="0" w:color="auto"/>
              <w:left w:val="nil"/>
              <w:bottom w:val="single" w:sz="8" w:space="0" w:color="auto"/>
              <w:right w:val="single" w:sz="8" w:space="0" w:color="000000"/>
            </w:tcBorders>
            <w:shd w:val="clear" w:color="auto" w:fill="D6E3BC" w:themeFill="accent3" w:themeFillTint="66"/>
            <w:vAlign w:val="center"/>
          </w:tcPr>
          <w:p w14:paraId="788CD94B" w14:textId="77777777" w:rsidR="00FC13D0" w:rsidRPr="00B94317" w:rsidRDefault="00FC13D0" w:rsidP="00FC13D0">
            <w:pPr>
              <w:spacing w:after="0"/>
              <w:jc w:val="center"/>
              <w:rPr>
                <w:rFonts w:ascii="Times New Roman" w:eastAsia="Times New Roman" w:hAnsi="Times New Roman"/>
                <w:color w:val="000000"/>
              </w:rPr>
            </w:pPr>
            <w:r>
              <w:rPr>
                <w:rFonts w:ascii="Times New Roman" w:eastAsia="Times New Roman" w:hAnsi="Times New Roman"/>
                <w:color w:val="000000"/>
              </w:rPr>
              <w:t>G-CL</w:t>
            </w:r>
          </w:p>
        </w:tc>
        <w:tc>
          <w:tcPr>
            <w:tcW w:w="976" w:type="dxa"/>
            <w:gridSpan w:val="2"/>
            <w:tcBorders>
              <w:top w:val="single" w:sz="8" w:space="0" w:color="auto"/>
              <w:left w:val="nil"/>
              <w:bottom w:val="single" w:sz="8" w:space="0" w:color="auto"/>
              <w:right w:val="single" w:sz="8" w:space="0" w:color="000000"/>
            </w:tcBorders>
            <w:shd w:val="clear" w:color="auto" w:fill="DDD9C3" w:themeFill="background2" w:themeFillShade="E6"/>
            <w:vAlign w:val="center"/>
          </w:tcPr>
          <w:p w14:paraId="4E79008A" w14:textId="77777777" w:rsidR="00FC13D0" w:rsidRPr="00B94317" w:rsidRDefault="00FC13D0" w:rsidP="00FC13D0">
            <w:pPr>
              <w:spacing w:after="0"/>
              <w:jc w:val="center"/>
              <w:rPr>
                <w:rFonts w:ascii="Times New Roman" w:eastAsia="Times New Roman" w:hAnsi="Times New Roman"/>
                <w:color w:val="000000"/>
              </w:rPr>
            </w:pPr>
            <w:r w:rsidRPr="00CE1C01">
              <w:rPr>
                <w:rFonts w:ascii="Times New Roman" w:eastAsia="Times New Roman" w:hAnsi="Times New Roman"/>
                <w:color w:val="000000"/>
              </w:rPr>
              <w:t>Inpt MVH</w:t>
            </w:r>
          </w:p>
        </w:tc>
        <w:tc>
          <w:tcPr>
            <w:tcW w:w="975" w:type="dxa"/>
            <w:tcBorders>
              <w:top w:val="nil"/>
              <w:left w:val="nil"/>
              <w:bottom w:val="single" w:sz="8" w:space="0" w:color="auto"/>
              <w:right w:val="single" w:sz="8" w:space="0" w:color="auto"/>
            </w:tcBorders>
            <w:shd w:val="clear" w:color="auto" w:fill="FFC000"/>
            <w:noWrap/>
            <w:vAlign w:val="center"/>
            <w:hideMark/>
          </w:tcPr>
          <w:p w14:paraId="1316965C" w14:textId="77777777" w:rsidR="00FC13D0" w:rsidRPr="00B94317" w:rsidRDefault="00FC13D0" w:rsidP="00FC13D0">
            <w:pPr>
              <w:spacing w:after="0"/>
              <w:rPr>
                <w:rFonts w:ascii="Times New Roman" w:eastAsia="Times New Roman" w:hAnsi="Times New Roman"/>
                <w:color w:val="000000"/>
              </w:rPr>
            </w:pPr>
            <w:r w:rsidRPr="00B94317">
              <w:rPr>
                <w:rFonts w:ascii="Times New Roman" w:eastAsia="Times New Roman" w:hAnsi="Times New Roman"/>
                <w:color w:val="000000"/>
              </w:rPr>
              <w:t>Elective</w:t>
            </w:r>
          </w:p>
        </w:tc>
        <w:tc>
          <w:tcPr>
            <w:tcW w:w="1103" w:type="dxa"/>
            <w:tcBorders>
              <w:top w:val="nil"/>
              <w:left w:val="nil"/>
              <w:bottom w:val="single" w:sz="8" w:space="0" w:color="auto"/>
              <w:right w:val="single" w:sz="8" w:space="0" w:color="auto"/>
            </w:tcBorders>
            <w:shd w:val="clear" w:color="auto" w:fill="E5B8B7" w:themeFill="accent2" w:themeFillTint="66"/>
            <w:noWrap/>
            <w:vAlign w:val="center"/>
            <w:hideMark/>
          </w:tcPr>
          <w:p w14:paraId="6493144C" w14:textId="77777777" w:rsidR="00FC13D0" w:rsidRPr="00B94317" w:rsidRDefault="00FC13D0" w:rsidP="00FC13D0">
            <w:pPr>
              <w:spacing w:after="0"/>
              <w:rPr>
                <w:rFonts w:ascii="Times New Roman" w:eastAsia="Times New Roman" w:hAnsi="Times New Roman"/>
                <w:color w:val="000000"/>
                <w:sz w:val="20"/>
                <w:szCs w:val="20"/>
              </w:rPr>
            </w:pPr>
            <w:r>
              <w:rPr>
                <w:rFonts w:ascii="Times New Roman" w:eastAsia="Times New Roman" w:hAnsi="Times New Roman"/>
                <w:color w:val="000000"/>
              </w:rPr>
              <w:t>MVH-ED</w:t>
            </w:r>
          </w:p>
        </w:tc>
        <w:tc>
          <w:tcPr>
            <w:tcW w:w="1320" w:type="dxa"/>
            <w:tcBorders>
              <w:top w:val="nil"/>
              <w:left w:val="nil"/>
              <w:bottom w:val="nil"/>
              <w:right w:val="nil"/>
            </w:tcBorders>
            <w:shd w:val="clear" w:color="auto" w:fill="auto"/>
            <w:noWrap/>
            <w:vAlign w:val="bottom"/>
            <w:hideMark/>
          </w:tcPr>
          <w:p w14:paraId="797E8F62" w14:textId="77777777" w:rsidR="00FC13D0" w:rsidRPr="00EC3728" w:rsidRDefault="00FC13D0" w:rsidP="00FC13D0">
            <w:pPr>
              <w:spacing w:after="0"/>
              <w:rPr>
                <w:rFonts w:ascii="Times New Roman" w:eastAsia="Times New Roman" w:hAnsi="Times New Roman"/>
                <w:color w:val="000000"/>
              </w:rPr>
            </w:pPr>
          </w:p>
        </w:tc>
      </w:tr>
      <w:tr w:rsidR="00FC13D0" w:rsidRPr="00EC3728" w14:paraId="728E6B37" w14:textId="77777777" w:rsidTr="00FC13D0">
        <w:trPr>
          <w:trHeight w:val="330"/>
        </w:trPr>
        <w:tc>
          <w:tcPr>
            <w:tcW w:w="1316" w:type="dxa"/>
            <w:tcBorders>
              <w:top w:val="single" w:sz="8" w:space="0" w:color="auto"/>
              <w:left w:val="single" w:sz="8" w:space="0" w:color="auto"/>
              <w:bottom w:val="single" w:sz="8" w:space="0" w:color="auto"/>
              <w:right w:val="nil"/>
            </w:tcBorders>
            <w:shd w:val="clear" w:color="auto" w:fill="auto"/>
            <w:noWrap/>
            <w:vAlign w:val="bottom"/>
            <w:hideMark/>
          </w:tcPr>
          <w:p w14:paraId="12B006D5" w14:textId="77777777" w:rsidR="00FC13D0" w:rsidRPr="00EC3728" w:rsidRDefault="00FC13D0" w:rsidP="00FC13D0">
            <w:pPr>
              <w:spacing w:after="0"/>
              <w:rPr>
                <w:rFonts w:ascii="Times New Roman" w:eastAsia="Times New Roman" w:hAnsi="Times New Roman"/>
                <w:b/>
                <w:color w:val="000000"/>
              </w:rPr>
            </w:pPr>
            <w:r w:rsidRPr="00EC3728">
              <w:rPr>
                <w:rFonts w:ascii="Times New Roman" w:eastAsia="Times New Roman" w:hAnsi="Times New Roman"/>
                <w:b/>
                <w:color w:val="000000"/>
              </w:rPr>
              <w:t xml:space="preserve"> Nicole</w:t>
            </w:r>
          </w:p>
          <w:p w14:paraId="0602E091" w14:textId="77777777" w:rsidR="00FC13D0" w:rsidRPr="00EC3728" w:rsidRDefault="00FC13D0" w:rsidP="00FC13D0">
            <w:pPr>
              <w:spacing w:after="0"/>
              <w:rPr>
                <w:rFonts w:ascii="Times New Roman" w:eastAsia="Times New Roman" w:hAnsi="Times New Roman"/>
                <w:b/>
                <w:color w:val="000000"/>
              </w:rPr>
            </w:pPr>
            <w:r w:rsidRPr="00EC3728">
              <w:rPr>
                <w:rFonts w:ascii="Times New Roman" w:eastAsia="Times New Roman" w:hAnsi="Times New Roman"/>
                <w:b/>
                <w:color w:val="000000"/>
              </w:rPr>
              <w:t xml:space="preserve">  Baker</w:t>
            </w:r>
          </w:p>
        </w:tc>
        <w:tc>
          <w:tcPr>
            <w:tcW w:w="754" w:type="dxa"/>
            <w:tcBorders>
              <w:top w:val="single" w:sz="8" w:space="0" w:color="auto"/>
              <w:left w:val="single" w:sz="8" w:space="0" w:color="auto"/>
              <w:bottom w:val="single" w:sz="8" w:space="0" w:color="auto"/>
              <w:right w:val="single" w:sz="8" w:space="0" w:color="000000"/>
            </w:tcBorders>
            <w:shd w:val="clear" w:color="auto" w:fill="D6E3BC" w:themeFill="accent3" w:themeFillTint="66"/>
            <w:noWrap/>
            <w:vAlign w:val="center"/>
            <w:hideMark/>
          </w:tcPr>
          <w:p w14:paraId="376DBD38" w14:textId="77777777" w:rsidR="00FC13D0" w:rsidRPr="00B94317" w:rsidRDefault="00FC13D0" w:rsidP="00FC13D0">
            <w:pPr>
              <w:spacing w:after="0"/>
              <w:jc w:val="center"/>
              <w:rPr>
                <w:rFonts w:ascii="Times New Roman" w:eastAsia="Times New Roman" w:hAnsi="Times New Roman"/>
                <w:color w:val="000000"/>
              </w:rPr>
            </w:pPr>
            <w:r>
              <w:rPr>
                <w:rFonts w:ascii="Times New Roman" w:eastAsia="Times New Roman" w:hAnsi="Times New Roman"/>
                <w:color w:val="000000"/>
              </w:rPr>
              <w:t>G-CL</w:t>
            </w:r>
          </w:p>
        </w:tc>
        <w:tc>
          <w:tcPr>
            <w:tcW w:w="877" w:type="dxa"/>
            <w:gridSpan w:val="2"/>
            <w:tcBorders>
              <w:top w:val="single" w:sz="8" w:space="0" w:color="auto"/>
              <w:left w:val="single" w:sz="8" w:space="0" w:color="auto"/>
              <w:bottom w:val="single" w:sz="8" w:space="0" w:color="auto"/>
              <w:right w:val="single" w:sz="8" w:space="0" w:color="000000"/>
            </w:tcBorders>
            <w:shd w:val="clear" w:color="auto" w:fill="95B3D7" w:themeFill="accent1" w:themeFillTint="99"/>
            <w:vAlign w:val="center"/>
          </w:tcPr>
          <w:p w14:paraId="0800DD12" w14:textId="77777777" w:rsidR="00FC13D0" w:rsidRPr="00C87747" w:rsidRDefault="00FC13D0" w:rsidP="00FC13D0">
            <w:pPr>
              <w:spacing w:after="0"/>
              <w:jc w:val="center"/>
              <w:rPr>
                <w:rFonts w:ascii="Times New Roman" w:eastAsia="Times New Roman" w:hAnsi="Times New Roman"/>
                <w:color w:val="000000"/>
              </w:rPr>
            </w:pPr>
            <w:r>
              <w:rPr>
                <w:rFonts w:ascii="Times New Roman" w:eastAsia="Times New Roman" w:hAnsi="Times New Roman"/>
                <w:color w:val="000000"/>
              </w:rPr>
              <w:t>M-CL</w:t>
            </w:r>
          </w:p>
        </w:tc>
        <w:tc>
          <w:tcPr>
            <w:tcW w:w="939" w:type="dxa"/>
            <w:tcBorders>
              <w:top w:val="single" w:sz="8" w:space="0" w:color="auto"/>
              <w:left w:val="single" w:sz="8" w:space="0" w:color="auto"/>
              <w:bottom w:val="single" w:sz="8" w:space="0" w:color="auto"/>
              <w:right w:val="single" w:sz="8" w:space="0" w:color="000000"/>
            </w:tcBorders>
            <w:shd w:val="clear" w:color="auto" w:fill="DDD9C3" w:themeFill="background2" w:themeFillShade="E6"/>
            <w:vAlign w:val="center"/>
          </w:tcPr>
          <w:p w14:paraId="242DB935" w14:textId="77777777" w:rsidR="00FC13D0" w:rsidRPr="00B94317" w:rsidRDefault="00FC13D0" w:rsidP="00FC13D0">
            <w:pPr>
              <w:spacing w:after="0"/>
              <w:jc w:val="center"/>
              <w:rPr>
                <w:rFonts w:ascii="Times New Roman" w:eastAsia="Times New Roman" w:hAnsi="Times New Roman"/>
                <w:color w:val="000000"/>
              </w:rPr>
            </w:pPr>
            <w:r w:rsidRPr="00494F90">
              <w:rPr>
                <w:rFonts w:ascii="Times New Roman" w:eastAsia="Times New Roman" w:hAnsi="Times New Roman"/>
                <w:color w:val="000000"/>
              </w:rPr>
              <w:t>Inpt MVH</w:t>
            </w:r>
          </w:p>
        </w:tc>
        <w:tc>
          <w:tcPr>
            <w:tcW w:w="975" w:type="dxa"/>
            <w:tcBorders>
              <w:top w:val="nil"/>
              <w:left w:val="nil"/>
              <w:bottom w:val="single" w:sz="8" w:space="0" w:color="auto"/>
              <w:right w:val="single" w:sz="8" w:space="0" w:color="auto"/>
            </w:tcBorders>
            <w:shd w:val="clear" w:color="auto" w:fill="FFC000"/>
            <w:noWrap/>
            <w:vAlign w:val="center"/>
            <w:hideMark/>
          </w:tcPr>
          <w:p w14:paraId="0926EC8A" w14:textId="77777777" w:rsidR="00FC13D0" w:rsidRPr="00B94317" w:rsidRDefault="00FC13D0" w:rsidP="00FC13D0">
            <w:pPr>
              <w:spacing w:after="0"/>
              <w:jc w:val="center"/>
              <w:rPr>
                <w:rFonts w:ascii="Times New Roman" w:eastAsia="Times New Roman" w:hAnsi="Times New Roman"/>
                <w:color w:val="000000"/>
              </w:rPr>
            </w:pPr>
            <w:r>
              <w:rPr>
                <w:rFonts w:ascii="Times New Roman" w:eastAsia="Times New Roman" w:hAnsi="Times New Roman"/>
                <w:color w:val="000000"/>
              </w:rPr>
              <w:t>SA-K</w:t>
            </w:r>
          </w:p>
        </w:tc>
        <w:tc>
          <w:tcPr>
            <w:tcW w:w="975" w:type="dxa"/>
            <w:gridSpan w:val="2"/>
            <w:tcBorders>
              <w:top w:val="single" w:sz="8" w:space="0" w:color="auto"/>
              <w:left w:val="nil"/>
              <w:bottom w:val="single" w:sz="8" w:space="0" w:color="auto"/>
              <w:right w:val="single" w:sz="8" w:space="0" w:color="000000"/>
            </w:tcBorders>
            <w:shd w:val="clear" w:color="auto" w:fill="D6E3BC" w:themeFill="accent3" w:themeFillTint="66"/>
            <w:noWrap/>
            <w:vAlign w:val="center"/>
            <w:hideMark/>
          </w:tcPr>
          <w:p w14:paraId="354D2C25" w14:textId="77777777" w:rsidR="00FC13D0" w:rsidRPr="00B94317" w:rsidRDefault="00FC13D0" w:rsidP="00FC13D0">
            <w:pPr>
              <w:spacing w:after="0"/>
              <w:jc w:val="center"/>
              <w:rPr>
                <w:rFonts w:ascii="Times New Roman" w:eastAsia="Times New Roman" w:hAnsi="Times New Roman"/>
                <w:color w:val="000000"/>
              </w:rPr>
            </w:pPr>
            <w:r>
              <w:rPr>
                <w:rFonts w:ascii="Times New Roman" w:eastAsia="Times New Roman" w:hAnsi="Times New Roman"/>
                <w:color w:val="000000"/>
              </w:rPr>
              <w:t>G-CL</w:t>
            </w:r>
          </w:p>
        </w:tc>
        <w:tc>
          <w:tcPr>
            <w:tcW w:w="975" w:type="dxa"/>
            <w:gridSpan w:val="2"/>
            <w:tcBorders>
              <w:top w:val="single" w:sz="8" w:space="0" w:color="auto"/>
              <w:left w:val="nil"/>
              <w:bottom w:val="single" w:sz="8" w:space="0" w:color="auto"/>
              <w:right w:val="single" w:sz="8" w:space="0" w:color="000000"/>
            </w:tcBorders>
            <w:shd w:val="clear" w:color="auto" w:fill="D6E3BC" w:themeFill="accent3" w:themeFillTint="66"/>
            <w:vAlign w:val="center"/>
          </w:tcPr>
          <w:p w14:paraId="6CA36241" w14:textId="77777777" w:rsidR="00FC13D0" w:rsidRPr="00B94317" w:rsidRDefault="00FC13D0" w:rsidP="00FC13D0">
            <w:pPr>
              <w:spacing w:after="0"/>
              <w:jc w:val="center"/>
              <w:rPr>
                <w:rFonts w:ascii="Times New Roman" w:eastAsia="Times New Roman" w:hAnsi="Times New Roman"/>
                <w:color w:val="000000"/>
              </w:rPr>
            </w:pPr>
            <w:r>
              <w:rPr>
                <w:rFonts w:ascii="Times New Roman" w:eastAsia="Times New Roman" w:hAnsi="Times New Roman"/>
                <w:color w:val="000000"/>
              </w:rPr>
              <w:t>G-CL</w:t>
            </w:r>
          </w:p>
        </w:tc>
        <w:tc>
          <w:tcPr>
            <w:tcW w:w="975" w:type="dxa"/>
            <w:gridSpan w:val="2"/>
            <w:tcBorders>
              <w:top w:val="single" w:sz="8" w:space="0" w:color="auto"/>
              <w:left w:val="nil"/>
              <w:bottom w:val="single" w:sz="8" w:space="0" w:color="auto"/>
              <w:right w:val="single" w:sz="8" w:space="0" w:color="000000"/>
            </w:tcBorders>
            <w:shd w:val="clear" w:color="auto" w:fill="C6D9F1" w:themeFill="text2" w:themeFillTint="33"/>
            <w:vAlign w:val="center"/>
          </w:tcPr>
          <w:p w14:paraId="52FD3725" w14:textId="77777777" w:rsidR="00FC13D0" w:rsidRPr="00B94317" w:rsidRDefault="00FC13D0" w:rsidP="00FC13D0">
            <w:pPr>
              <w:spacing w:after="0"/>
              <w:jc w:val="center"/>
              <w:rPr>
                <w:rFonts w:ascii="Times New Roman" w:eastAsia="Times New Roman" w:hAnsi="Times New Roman"/>
                <w:color w:val="000000"/>
              </w:rPr>
            </w:pPr>
            <w:r>
              <w:rPr>
                <w:rFonts w:ascii="Times New Roman" w:eastAsia="Times New Roman" w:hAnsi="Times New Roman"/>
                <w:color w:val="000000"/>
              </w:rPr>
              <w:t>M-CL</w:t>
            </w:r>
          </w:p>
        </w:tc>
        <w:tc>
          <w:tcPr>
            <w:tcW w:w="2925" w:type="dxa"/>
            <w:gridSpan w:val="5"/>
            <w:tcBorders>
              <w:top w:val="nil"/>
              <w:left w:val="nil"/>
              <w:bottom w:val="single" w:sz="8" w:space="0" w:color="auto"/>
              <w:right w:val="single" w:sz="8" w:space="0" w:color="000000"/>
            </w:tcBorders>
            <w:shd w:val="clear" w:color="000000" w:fill="D9D9D9"/>
            <w:noWrap/>
            <w:vAlign w:val="center"/>
            <w:hideMark/>
          </w:tcPr>
          <w:p w14:paraId="5739770F" w14:textId="77777777" w:rsidR="00FC13D0" w:rsidRPr="00B94317" w:rsidRDefault="00FC13D0" w:rsidP="00FC13D0">
            <w:pPr>
              <w:spacing w:after="0"/>
              <w:jc w:val="center"/>
              <w:rPr>
                <w:rFonts w:ascii="Times New Roman" w:eastAsia="Times New Roman" w:hAnsi="Times New Roman"/>
                <w:color w:val="000000"/>
              </w:rPr>
            </w:pPr>
            <w:r w:rsidRPr="00B94317">
              <w:rPr>
                <w:rFonts w:ascii="Times New Roman" w:eastAsia="Times New Roman" w:hAnsi="Times New Roman"/>
                <w:color w:val="000000"/>
              </w:rPr>
              <w:t>Inpt VA</w:t>
            </w:r>
          </w:p>
        </w:tc>
        <w:tc>
          <w:tcPr>
            <w:tcW w:w="976" w:type="dxa"/>
            <w:gridSpan w:val="2"/>
            <w:tcBorders>
              <w:top w:val="single" w:sz="8" w:space="0" w:color="auto"/>
              <w:left w:val="nil"/>
              <w:bottom w:val="single" w:sz="8" w:space="0" w:color="auto"/>
              <w:right w:val="single" w:sz="8" w:space="0" w:color="000000"/>
            </w:tcBorders>
            <w:shd w:val="clear" w:color="auto" w:fill="E5B8B7" w:themeFill="accent2" w:themeFillTint="66"/>
            <w:noWrap/>
            <w:vAlign w:val="center"/>
            <w:hideMark/>
          </w:tcPr>
          <w:p w14:paraId="52995483" w14:textId="77777777" w:rsidR="00FC13D0" w:rsidRPr="00B94317" w:rsidRDefault="00FC13D0" w:rsidP="00FC13D0">
            <w:pPr>
              <w:spacing w:after="0"/>
              <w:jc w:val="center"/>
              <w:rPr>
                <w:rFonts w:ascii="Times New Roman" w:eastAsia="Times New Roman" w:hAnsi="Times New Roman"/>
                <w:color w:val="000000"/>
              </w:rPr>
            </w:pPr>
            <w:r>
              <w:rPr>
                <w:rFonts w:ascii="Times New Roman" w:eastAsia="Times New Roman" w:hAnsi="Times New Roman"/>
                <w:color w:val="000000"/>
              </w:rPr>
              <w:t>MVH-ED</w:t>
            </w:r>
          </w:p>
        </w:tc>
        <w:tc>
          <w:tcPr>
            <w:tcW w:w="975" w:type="dxa"/>
            <w:tcBorders>
              <w:top w:val="single" w:sz="8" w:space="0" w:color="auto"/>
              <w:left w:val="nil"/>
              <w:bottom w:val="single" w:sz="8" w:space="0" w:color="auto"/>
              <w:right w:val="single" w:sz="8" w:space="0" w:color="000000"/>
            </w:tcBorders>
            <w:shd w:val="clear" w:color="auto" w:fill="C6D9F1" w:themeFill="text2" w:themeFillTint="33"/>
            <w:vAlign w:val="center"/>
          </w:tcPr>
          <w:p w14:paraId="5F4C0C2A" w14:textId="77777777" w:rsidR="00FC13D0" w:rsidRPr="00B94317" w:rsidRDefault="00FC13D0" w:rsidP="00FC13D0">
            <w:pPr>
              <w:spacing w:after="0"/>
              <w:jc w:val="center"/>
              <w:rPr>
                <w:rFonts w:ascii="Times New Roman" w:eastAsia="Times New Roman" w:hAnsi="Times New Roman"/>
                <w:color w:val="000000"/>
              </w:rPr>
            </w:pPr>
            <w:r>
              <w:rPr>
                <w:rFonts w:ascii="Times New Roman" w:eastAsia="Times New Roman" w:hAnsi="Times New Roman"/>
                <w:color w:val="000000"/>
              </w:rPr>
              <w:t>M-CL</w:t>
            </w:r>
          </w:p>
        </w:tc>
        <w:tc>
          <w:tcPr>
            <w:tcW w:w="1103" w:type="dxa"/>
            <w:tcBorders>
              <w:top w:val="single" w:sz="8" w:space="0" w:color="auto"/>
              <w:left w:val="nil"/>
              <w:bottom w:val="single" w:sz="8" w:space="0" w:color="auto"/>
              <w:right w:val="single" w:sz="8" w:space="0" w:color="000000"/>
            </w:tcBorders>
            <w:shd w:val="clear" w:color="auto" w:fill="C6D9F1" w:themeFill="text2" w:themeFillTint="33"/>
            <w:vAlign w:val="center"/>
          </w:tcPr>
          <w:p w14:paraId="037B9AA7" w14:textId="77777777" w:rsidR="00FC13D0" w:rsidRPr="00B94317" w:rsidRDefault="00FC13D0" w:rsidP="00FC13D0">
            <w:pPr>
              <w:spacing w:after="0"/>
              <w:jc w:val="center"/>
              <w:rPr>
                <w:rFonts w:ascii="Times New Roman" w:eastAsia="Times New Roman" w:hAnsi="Times New Roman"/>
                <w:color w:val="000000"/>
              </w:rPr>
            </w:pPr>
            <w:r>
              <w:rPr>
                <w:rFonts w:ascii="Times New Roman" w:eastAsia="Times New Roman" w:hAnsi="Times New Roman"/>
                <w:color w:val="000000"/>
              </w:rPr>
              <w:t>M-CL</w:t>
            </w:r>
          </w:p>
        </w:tc>
        <w:tc>
          <w:tcPr>
            <w:tcW w:w="1320" w:type="dxa"/>
            <w:tcBorders>
              <w:top w:val="nil"/>
              <w:left w:val="nil"/>
              <w:bottom w:val="nil"/>
              <w:right w:val="nil"/>
            </w:tcBorders>
            <w:shd w:val="clear" w:color="auto" w:fill="auto"/>
            <w:noWrap/>
            <w:vAlign w:val="bottom"/>
            <w:hideMark/>
          </w:tcPr>
          <w:p w14:paraId="37E8A1A8" w14:textId="77777777" w:rsidR="00FC13D0" w:rsidRPr="00EC3728" w:rsidRDefault="00FC13D0" w:rsidP="00FC13D0">
            <w:pPr>
              <w:spacing w:after="0"/>
              <w:rPr>
                <w:rFonts w:ascii="Times New Roman" w:eastAsia="Times New Roman" w:hAnsi="Times New Roman"/>
                <w:color w:val="000000"/>
              </w:rPr>
            </w:pPr>
          </w:p>
        </w:tc>
      </w:tr>
      <w:tr w:rsidR="00FC13D0" w:rsidRPr="00EC3728" w14:paraId="3B20E14B" w14:textId="77777777" w:rsidTr="00FC13D0">
        <w:trPr>
          <w:trHeight w:val="330"/>
        </w:trPr>
        <w:tc>
          <w:tcPr>
            <w:tcW w:w="1316" w:type="dxa"/>
            <w:tcBorders>
              <w:top w:val="single" w:sz="8" w:space="0" w:color="auto"/>
              <w:left w:val="single" w:sz="8" w:space="0" w:color="auto"/>
              <w:bottom w:val="single" w:sz="8" w:space="0" w:color="auto"/>
              <w:right w:val="nil"/>
            </w:tcBorders>
            <w:shd w:val="clear" w:color="auto" w:fill="auto"/>
            <w:noWrap/>
            <w:vAlign w:val="bottom"/>
            <w:hideMark/>
          </w:tcPr>
          <w:p w14:paraId="5CB41E3B" w14:textId="77777777" w:rsidR="00FC13D0" w:rsidRPr="00EC3728" w:rsidRDefault="00FC13D0" w:rsidP="00FC13D0">
            <w:pPr>
              <w:spacing w:after="0"/>
              <w:rPr>
                <w:rFonts w:ascii="Times New Roman" w:eastAsia="Times New Roman" w:hAnsi="Times New Roman"/>
                <w:b/>
                <w:color w:val="000000"/>
              </w:rPr>
            </w:pPr>
            <w:r w:rsidRPr="00EC3728">
              <w:rPr>
                <w:rFonts w:ascii="Times New Roman" w:eastAsia="Times New Roman" w:hAnsi="Times New Roman"/>
                <w:b/>
                <w:color w:val="000000"/>
              </w:rPr>
              <w:t xml:space="preserve">  Pete</w:t>
            </w:r>
          </w:p>
          <w:p w14:paraId="04F8A404" w14:textId="77777777" w:rsidR="00FC13D0" w:rsidRPr="00EC3728" w:rsidRDefault="00FC13D0" w:rsidP="00FC13D0">
            <w:pPr>
              <w:spacing w:after="0"/>
              <w:rPr>
                <w:rFonts w:ascii="Times New Roman" w:eastAsia="Times New Roman" w:hAnsi="Times New Roman"/>
                <w:b/>
                <w:color w:val="000000"/>
              </w:rPr>
            </w:pPr>
            <w:r w:rsidRPr="00EC3728">
              <w:rPr>
                <w:rFonts w:ascii="Times New Roman" w:eastAsia="Times New Roman" w:hAnsi="Times New Roman"/>
                <w:b/>
                <w:color w:val="000000"/>
              </w:rPr>
              <w:t xml:space="preserve">  Daly</w:t>
            </w:r>
          </w:p>
        </w:tc>
        <w:tc>
          <w:tcPr>
            <w:tcW w:w="754" w:type="dxa"/>
            <w:tcBorders>
              <w:top w:val="single" w:sz="8" w:space="0" w:color="auto"/>
              <w:left w:val="single" w:sz="8" w:space="0" w:color="auto"/>
              <w:bottom w:val="single" w:sz="8" w:space="0" w:color="auto"/>
              <w:right w:val="single" w:sz="8" w:space="0" w:color="000000"/>
            </w:tcBorders>
            <w:shd w:val="clear" w:color="auto" w:fill="E5B8B7" w:themeFill="accent2" w:themeFillTint="66"/>
            <w:noWrap/>
            <w:vAlign w:val="center"/>
            <w:hideMark/>
          </w:tcPr>
          <w:p w14:paraId="51B8D41E" w14:textId="77777777" w:rsidR="00FC13D0" w:rsidRPr="00B94317" w:rsidRDefault="00FC13D0" w:rsidP="00FC13D0">
            <w:pPr>
              <w:spacing w:after="0"/>
              <w:jc w:val="center"/>
              <w:rPr>
                <w:rFonts w:ascii="Times New Roman" w:eastAsia="Times New Roman" w:hAnsi="Times New Roman"/>
                <w:color w:val="000000"/>
              </w:rPr>
            </w:pPr>
            <w:r>
              <w:rPr>
                <w:rFonts w:ascii="Times New Roman" w:eastAsia="Times New Roman" w:hAnsi="Times New Roman"/>
                <w:color w:val="000000"/>
              </w:rPr>
              <w:t>Inpt MVH</w:t>
            </w:r>
          </w:p>
        </w:tc>
        <w:tc>
          <w:tcPr>
            <w:tcW w:w="877" w:type="dxa"/>
            <w:gridSpan w:val="2"/>
            <w:tcBorders>
              <w:top w:val="single" w:sz="8" w:space="0" w:color="auto"/>
              <w:left w:val="single" w:sz="8" w:space="0" w:color="auto"/>
              <w:bottom w:val="single" w:sz="8" w:space="0" w:color="auto"/>
              <w:right w:val="single" w:sz="8" w:space="0" w:color="000000"/>
            </w:tcBorders>
            <w:shd w:val="clear" w:color="auto" w:fill="DDD9C3" w:themeFill="background2" w:themeFillShade="E6"/>
            <w:vAlign w:val="center"/>
          </w:tcPr>
          <w:p w14:paraId="3AAE5240" w14:textId="77777777" w:rsidR="00FC13D0" w:rsidRPr="00B94317" w:rsidRDefault="00FC13D0" w:rsidP="00FC13D0">
            <w:pPr>
              <w:spacing w:after="0"/>
              <w:jc w:val="center"/>
              <w:rPr>
                <w:rFonts w:ascii="Times New Roman" w:eastAsia="Times New Roman" w:hAnsi="Times New Roman"/>
                <w:color w:val="000000"/>
              </w:rPr>
            </w:pPr>
            <w:r>
              <w:rPr>
                <w:rFonts w:ascii="Times New Roman" w:eastAsia="Times New Roman" w:hAnsi="Times New Roman"/>
                <w:color w:val="000000"/>
              </w:rPr>
              <w:t>Inpt MVH</w:t>
            </w:r>
          </w:p>
        </w:tc>
        <w:tc>
          <w:tcPr>
            <w:tcW w:w="939" w:type="dxa"/>
            <w:tcBorders>
              <w:top w:val="single" w:sz="8" w:space="0" w:color="auto"/>
              <w:left w:val="single" w:sz="8" w:space="0" w:color="auto"/>
              <w:bottom w:val="single" w:sz="8" w:space="0" w:color="auto"/>
              <w:right w:val="single" w:sz="8" w:space="0" w:color="000000"/>
            </w:tcBorders>
            <w:shd w:val="clear" w:color="auto" w:fill="D6E3BC" w:themeFill="accent3" w:themeFillTint="66"/>
            <w:vAlign w:val="center"/>
          </w:tcPr>
          <w:p w14:paraId="4C962270" w14:textId="77777777" w:rsidR="00FC13D0" w:rsidRPr="00B94317" w:rsidRDefault="00FC13D0" w:rsidP="00FC13D0">
            <w:pPr>
              <w:spacing w:after="0"/>
              <w:jc w:val="center"/>
              <w:rPr>
                <w:rFonts w:ascii="Times New Roman" w:eastAsia="Times New Roman" w:hAnsi="Times New Roman"/>
                <w:color w:val="000000"/>
              </w:rPr>
            </w:pPr>
            <w:r>
              <w:rPr>
                <w:rFonts w:ascii="Times New Roman" w:eastAsia="Times New Roman" w:hAnsi="Times New Roman"/>
                <w:color w:val="000000"/>
              </w:rPr>
              <w:t>G-CL</w:t>
            </w:r>
          </w:p>
        </w:tc>
        <w:tc>
          <w:tcPr>
            <w:tcW w:w="975" w:type="dxa"/>
            <w:tcBorders>
              <w:top w:val="single" w:sz="8" w:space="0" w:color="auto"/>
              <w:left w:val="single" w:sz="8" w:space="0" w:color="auto"/>
              <w:bottom w:val="single" w:sz="8" w:space="0" w:color="auto"/>
              <w:right w:val="single" w:sz="8" w:space="0" w:color="000000"/>
            </w:tcBorders>
            <w:shd w:val="clear" w:color="auto" w:fill="E5B8B7" w:themeFill="accent2" w:themeFillTint="66"/>
            <w:vAlign w:val="center"/>
          </w:tcPr>
          <w:p w14:paraId="36B3FD94" w14:textId="77777777" w:rsidR="00FC13D0" w:rsidRPr="00B94317" w:rsidRDefault="00FC13D0" w:rsidP="00FC13D0">
            <w:pPr>
              <w:spacing w:after="0"/>
              <w:jc w:val="center"/>
              <w:rPr>
                <w:rFonts w:ascii="Times New Roman" w:eastAsia="Times New Roman" w:hAnsi="Times New Roman"/>
                <w:color w:val="000000"/>
              </w:rPr>
            </w:pPr>
            <w:r>
              <w:rPr>
                <w:rFonts w:ascii="Times New Roman" w:eastAsia="Times New Roman" w:hAnsi="Times New Roman"/>
                <w:color w:val="000000"/>
              </w:rPr>
              <w:t>MVH-ED</w:t>
            </w:r>
          </w:p>
        </w:tc>
        <w:tc>
          <w:tcPr>
            <w:tcW w:w="975" w:type="dxa"/>
            <w:gridSpan w:val="2"/>
            <w:tcBorders>
              <w:top w:val="single" w:sz="8" w:space="0" w:color="auto"/>
              <w:left w:val="single" w:sz="8" w:space="0" w:color="auto"/>
              <w:bottom w:val="single" w:sz="8" w:space="0" w:color="auto"/>
              <w:right w:val="single" w:sz="8" w:space="0" w:color="000000"/>
            </w:tcBorders>
            <w:shd w:val="clear" w:color="auto" w:fill="D6E3BC" w:themeFill="accent3" w:themeFillTint="66"/>
            <w:vAlign w:val="center"/>
          </w:tcPr>
          <w:p w14:paraId="3213D6E8" w14:textId="77777777" w:rsidR="00FC13D0" w:rsidRPr="00B94317" w:rsidRDefault="00FC13D0" w:rsidP="00FC13D0">
            <w:pPr>
              <w:spacing w:after="0"/>
              <w:jc w:val="center"/>
              <w:rPr>
                <w:rFonts w:ascii="Times New Roman" w:eastAsia="Times New Roman" w:hAnsi="Times New Roman"/>
                <w:color w:val="000000"/>
              </w:rPr>
            </w:pPr>
            <w:r>
              <w:rPr>
                <w:rFonts w:ascii="Times New Roman" w:eastAsia="Times New Roman" w:hAnsi="Times New Roman"/>
                <w:color w:val="000000"/>
              </w:rPr>
              <w:t>G-CL</w:t>
            </w:r>
          </w:p>
        </w:tc>
        <w:tc>
          <w:tcPr>
            <w:tcW w:w="975" w:type="dxa"/>
            <w:gridSpan w:val="2"/>
            <w:tcBorders>
              <w:top w:val="nil"/>
              <w:left w:val="nil"/>
              <w:bottom w:val="single" w:sz="8" w:space="0" w:color="auto"/>
              <w:right w:val="single" w:sz="8" w:space="0" w:color="auto"/>
            </w:tcBorders>
            <w:shd w:val="clear" w:color="auto" w:fill="FFC000"/>
            <w:noWrap/>
            <w:vAlign w:val="center"/>
            <w:hideMark/>
          </w:tcPr>
          <w:p w14:paraId="3E284857" w14:textId="77777777" w:rsidR="00FC13D0" w:rsidRPr="00B94317" w:rsidRDefault="00FC13D0" w:rsidP="00FC13D0">
            <w:pPr>
              <w:spacing w:after="0"/>
              <w:rPr>
                <w:rFonts w:ascii="Times New Roman" w:eastAsia="Times New Roman" w:hAnsi="Times New Roman"/>
                <w:color w:val="000000"/>
              </w:rPr>
            </w:pPr>
            <w:r>
              <w:rPr>
                <w:rFonts w:ascii="Times New Roman" w:eastAsia="Times New Roman" w:hAnsi="Times New Roman"/>
                <w:color w:val="000000"/>
              </w:rPr>
              <w:t>Summit</w:t>
            </w:r>
          </w:p>
        </w:tc>
        <w:tc>
          <w:tcPr>
            <w:tcW w:w="975" w:type="dxa"/>
            <w:gridSpan w:val="2"/>
            <w:tcBorders>
              <w:top w:val="single" w:sz="8" w:space="0" w:color="auto"/>
              <w:left w:val="nil"/>
              <w:bottom w:val="single" w:sz="8" w:space="0" w:color="auto"/>
              <w:right w:val="single" w:sz="8" w:space="0" w:color="000000"/>
            </w:tcBorders>
            <w:shd w:val="clear" w:color="auto" w:fill="C6D9F1" w:themeFill="text2" w:themeFillTint="33"/>
            <w:noWrap/>
            <w:vAlign w:val="center"/>
            <w:hideMark/>
          </w:tcPr>
          <w:p w14:paraId="2A6C0514" w14:textId="77777777" w:rsidR="00FC13D0" w:rsidRPr="00B94317" w:rsidRDefault="00FC13D0" w:rsidP="00FC13D0">
            <w:pPr>
              <w:spacing w:after="0"/>
              <w:jc w:val="center"/>
              <w:rPr>
                <w:rFonts w:ascii="Times New Roman" w:eastAsia="Times New Roman" w:hAnsi="Times New Roman"/>
                <w:color w:val="000000"/>
              </w:rPr>
            </w:pPr>
            <w:r>
              <w:rPr>
                <w:rFonts w:ascii="Times New Roman" w:eastAsia="Times New Roman" w:hAnsi="Times New Roman"/>
                <w:color w:val="000000"/>
              </w:rPr>
              <w:t>M-CL</w:t>
            </w:r>
          </w:p>
        </w:tc>
        <w:tc>
          <w:tcPr>
            <w:tcW w:w="975" w:type="dxa"/>
            <w:gridSpan w:val="2"/>
            <w:tcBorders>
              <w:top w:val="single" w:sz="8" w:space="0" w:color="auto"/>
              <w:left w:val="nil"/>
              <w:bottom w:val="single" w:sz="8" w:space="0" w:color="auto"/>
              <w:right w:val="single" w:sz="8" w:space="0" w:color="000000"/>
            </w:tcBorders>
            <w:shd w:val="clear" w:color="auto" w:fill="D6E3BC" w:themeFill="accent3" w:themeFillTint="66"/>
            <w:vAlign w:val="center"/>
          </w:tcPr>
          <w:p w14:paraId="0D0B9115" w14:textId="77777777" w:rsidR="00FC13D0" w:rsidRPr="00B94317" w:rsidRDefault="00FC13D0" w:rsidP="00FC13D0">
            <w:pPr>
              <w:spacing w:after="0"/>
              <w:jc w:val="center"/>
              <w:rPr>
                <w:rFonts w:ascii="Times New Roman" w:eastAsia="Times New Roman" w:hAnsi="Times New Roman"/>
                <w:color w:val="000000"/>
              </w:rPr>
            </w:pPr>
            <w:r>
              <w:rPr>
                <w:rFonts w:ascii="Times New Roman" w:eastAsia="Times New Roman" w:hAnsi="Times New Roman"/>
                <w:color w:val="000000"/>
              </w:rPr>
              <w:t>G-CL</w:t>
            </w:r>
          </w:p>
        </w:tc>
        <w:tc>
          <w:tcPr>
            <w:tcW w:w="975" w:type="dxa"/>
            <w:gridSpan w:val="2"/>
            <w:tcBorders>
              <w:top w:val="single" w:sz="8" w:space="0" w:color="auto"/>
              <w:left w:val="nil"/>
              <w:bottom w:val="single" w:sz="8" w:space="0" w:color="auto"/>
              <w:right w:val="single" w:sz="8" w:space="0" w:color="000000"/>
            </w:tcBorders>
            <w:shd w:val="clear" w:color="auto" w:fill="C6D9F1" w:themeFill="text2" w:themeFillTint="33"/>
            <w:vAlign w:val="center"/>
          </w:tcPr>
          <w:p w14:paraId="0FC98AAE" w14:textId="77777777" w:rsidR="00FC13D0" w:rsidRPr="00B94317" w:rsidRDefault="00FC13D0" w:rsidP="00FC13D0">
            <w:pPr>
              <w:spacing w:after="0"/>
              <w:jc w:val="center"/>
              <w:rPr>
                <w:rFonts w:ascii="Times New Roman" w:eastAsia="Times New Roman" w:hAnsi="Times New Roman"/>
                <w:color w:val="000000"/>
              </w:rPr>
            </w:pPr>
            <w:r w:rsidRPr="00CE1C01">
              <w:rPr>
                <w:rFonts w:ascii="Times New Roman" w:eastAsia="Times New Roman" w:hAnsi="Times New Roman"/>
                <w:color w:val="000000"/>
              </w:rPr>
              <w:t>M-CL</w:t>
            </w:r>
          </w:p>
        </w:tc>
        <w:tc>
          <w:tcPr>
            <w:tcW w:w="975" w:type="dxa"/>
            <w:tcBorders>
              <w:top w:val="single" w:sz="8" w:space="0" w:color="auto"/>
              <w:left w:val="nil"/>
              <w:bottom w:val="single" w:sz="8" w:space="0" w:color="auto"/>
              <w:right w:val="single" w:sz="8" w:space="0" w:color="000000"/>
            </w:tcBorders>
            <w:shd w:val="clear" w:color="auto" w:fill="E5B8B7" w:themeFill="accent2" w:themeFillTint="66"/>
            <w:vAlign w:val="center"/>
          </w:tcPr>
          <w:p w14:paraId="41D9E397" w14:textId="77777777" w:rsidR="00FC13D0" w:rsidRPr="00B94317" w:rsidRDefault="00FC13D0" w:rsidP="00FC13D0">
            <w:pPr>
              <w:spacing w:after="0"/>
              <w:jc w:val="center"/>
              <w:rPr>
                <w:rFonts w:ascii="Times New Roman" w:eastAsia="Times New Roman" w:hAnsi="Times New Roman"/>
                <w:color w:val="000000"/>
              </w:rPr>
            </w:pPr>
            <w:r>
              <w:rPr>
                <w:rFonts w:ascii="Times New Roman" w:eastAsia="Times New Roman" w:hAnsi="Times New Roman"/>
                <w:color w:val="000000"/>
              </w:rPr>
              <w:t>MVH-ED</w:t>
            </w:r>
          </w:p>
        </w:tc>
        <w:tc>
          <w:tcPr>
            <w:tcW w:w="3054" w:type="dxa"/>
            <w:gridSpan w:val="4"/>
            <w:tcBorders>
              <w:top w:val="single" w:sz="8" w:space="0" w:color="auto"/>
              <w:left w:val="nil"/>
              <w:bottom w:val="single" w:sz="8" w:space="0" w:color="auto"/>
              <w:right w:val="single" w:sz="8" w:space="0" w:color="000000"/>
            </w:tcBorders>
            <w:shd w:val="clear" w:color="000000" w:fill="D9D9D9"/>
            <w:noWrap/>
            <w:vAlign w:val="center"/>
            <w:hideMark/>
          </w:tcPr>
          <w:p w14:paraId="5EFD0267" w14:textId="77777777" w:rsidR="00FC13D0" w:rsidRPr="00B94317" w:rsidRDefault="00FC13D0" w:rsidP="00FC13D0">
            <w:pPr>
              <w:spacing w:after="0"/>
              <w:jc w:val="center"/>
              <w:rPr>
                <w:rFonts w:ascii="Times New Roman" w:eastAsia="Times New Roman" w:hAnsi="Times New Roman"/>
                <w:color w:val="000000"/>
              </w:rPr>
            </w:pPr>
            <w:r w:rsidRPr="00B94317">
              <w:rPr>
                <w:rFonts w:ascii="Times New Roman" w:eastAsia="Times New Roman" w:hAnsi="Times New Roman"/>
                <w:color w:val="000000"/>
              </w:rPr>
              <w:t>Inpt VA</w:t>
            </w:r>
          </w:p>
        </w:tc>
        <w:tc>
          <w:tcPr>
            <w:tcW w:w="1320" w:type="dxa"/>
            <w:tcBorders>
              <w:top w:val="nil"/>
              <w:left w:val="nil"/>
              <w:bottom w:val="nil"/>
              <w:right w:val="nil"/>
            </w:tcBorders>
            <w:shd w:val="clear" w:color="auto" w:fill="auto"/>
            <w:noWrap/>
            <w:vAlign w:val="bottom"/>
            <w:hideMark/>
          </w:tcPr>
          <w:p w14:paraId="2B520E7F" w14:textId="77777777" w:rsidR="00FC13D0" w:rsidRPr="00EC3728" w:rsidRDefault="00FC13D0" w:rsidP="00FC13D0">
            <w:pPr>
              <w:spacing w:after="0"/>
              <w:rPr>
                <w:rFonts w:ascii="Times New Roman" w:eastAsia="Times New Roman" w:hAnsi="Times New Roman"/>
                <w:color w:val="000000"/>
              </w:rPr>
            </w:pPr>
          </w:p>
          <w:p w14:paraId="0602F941" w14:textId="77777777" w:rsidR="00FC13D0" w:rsidRPr="00EC3728" w:rsidRDefault="00FC13D0" w:rsidP="00FC13D0">
            <w:pPr>
              <w:spacing w:after="0"/>
              <w:rPr>
                <w:rFonts w:ascii="Times New Roman" w:eastAsia="Times New Roman" w:hAnsi="Times New Roman"/>
                <w:color w:val="000000"/>
              </w:rPr>
            </w:pPr>
          </w:p>
        </w:tc>
      </w:tr>
    </w:tbl>
    <w:p w14:paraId="776FDA4D" w14:textId="77777777" w:rsidR="00FC13D0" w:rsidRDefault="00FC13D0" w:rsidP="00FC13D0">
      <w:pPr>
        <w:tabs>
          <w:tab w:val="left" w:pos="3384"/>
          <w:tab w:val="left" w:pos="4320"/>
          <w:tab w:val="left" w:pos="5220"/>
          <w:tab w:val="left" w:pos="5544"/>
          <w:tab w:val="left" w:pos="6264"/>
          <w:tab w:val="left" w:pos="6984"/>
          <w:tab w:val="left" w:pos="7704"/>
          <w:tab w:val="left" w:pos="8424"/>
          <w:tab w:val="left" w:pos="9144"/>
        </w:tabs>
        <w:spacing w:after="0"/>
      </w:pPr>
    </w:p>
    <w:p w14:paraId="1916B6EF" w14:textId="77777777" w:rsidR="00FC13D0" w:rsidRDefault="00FC13D0" w:rsidP="00FC13D0">
      <w:pPr>
        <w:tabs>
          <w:tab w:val="left" w:pos="3384"/>
          <w:tab w:val="left" w:pos="4320"/>
          <w:tab w:val="left" w:pos="5220"/>
          <w:tab w:val="left" w:pos="5544"/>
          <w:tab w:val="left" w:pos="6264"/>
          <w:tab w:val="left" w:pos="6984"/>
          <w:tab w:val="left" w:pos="7704"/>
          <w:tab w:val="left" w:pos="8424"/>
          <w:tab w:val="left" w:pos="9144"/>
        </w:tabs>
        <w:spacing w:after="0"/>
      </w:pPr>
    </w:p>
    <w:tbl>
      <w:tblPr>
        <w:tblW w:w="16087" w:type="dxa"/>
        <w:tblInd w:w="-702" w:type="dxa"/>
        <w:tblLook w:val="04A0" w:firstRow="1" w:lastRow="0" w:firstColumn="1" w:lastColumn="0" w:noHBand="0" w:noVBand="1"/>
      </w:tblPr>
      <w:tblGrid>
        <w:gridCol w:w="2832"/>
        <w:gridCol w:w="2861"/>
        <w:gridCol w:w="3294"/>
        <w:gridCol w:w="3053"/>
        <w:gridCol w:w="2694"/>
        <w:gridCol w:w="1353"/>
      </w:tblGrid>
      <w:tr w:rsidR="00FC13D0" w:rsidRPr="00B94317" w14:paraId="53218C2D" w14:textId="77777777" w:rsidTr="00FC13D0">
        <w:trPr>
          <w:trHeight w:val="315"/>
        </w:trPr>
        <w:tc>
          <w:tcPr>
            <w:tcW w:w="14373" w:type="dxa"/>
            <w:gridSpan w:val="5"/>
            <w:tcBorders>
              <w:top w:val="single" w:sz="8" w:space="0" w:color="auto"/>
              <w:bottom w:val="single" w:sz="8" w:space="0" w:color="auto"/>
            </w:tcBorders>
            <w:shd w:val="clear" w:color="auto" w:fill="auto"/>
            <w:noWrap/>
            <w:vAlign w:val="bottom"/>
            <w:hideMark/>
          </w:tcPr>
          <w:p w14:paraId="1774A526" w14:textId="77777777" w:rsidR="00FC13D0" w:rsidRPr="00B94317" w:rsidRDefault="00FC13D0" w:rsidP="00FC13D0">
            <w:pPr>
              <w:spacing w:after="0"/>
              <w:rPr>
                <w:rFonts w:ascii="Calibri" w:eastAsia="Times New Roman" w:hAnsi="Calibri"/>
                <w:b/>
                <w:color w:val="000000"/>
                <w:sz w:val="24"/>
              </w:rPr>
            </w:pPr>
            <w:r w:rsidRPr="00B94317">
              <w:rPr>
                <w:rFonts w:ascii="Calibri" w:eastAsia="Times New Roman" w:hAnsi="Calibri"/>
                <w:b/>
                <w:color w:val="000000"/>
                <w:sz w:val="24"/>
              </w:rPr>
              <w:t>Months:</w:t>
            </w:r>
          </w:p>
        </w:tc>
        <w:tc>
          <w:tcPr>
            <w:tcW w:w="1320" w:type="dxa"/>
            <w:tcBorders>
              <w:top w:val="nil"/>
              <w:left w:val="nil"/>
              <w:bottom w:val="nil"/>
              <w:right w:val="nil"/>
            </w:tcBorders>
            <w:shd w:val="clear" w:color="auto" w:fill="auto"/>
            <w:noWrap/>
            <w:vAlign w:val="bottom"/>
            <w:hideMark/>
          </w:tcPr>
          <w:p w14:paraId="70F070BA" w14:textId="77777777" w:rsidR="00FC13D0" w:rsidRPr="00B94317" w:rsidRDefault="00FC13D0" w:rsidP="00FC13D0">
            <w:pPr>
              <w:spacing w:after="0"/>
              <w:rPr>
                <w:rFonts w:ascii="Calibri" w:eastAsia="Times New Roman" w:hAnsi="Calibri"/>
                <w:b/>
                <w:color w:val="000000"/>
                <w:sz w:val="24"/>
              </w:rPr>
            </w:pPr>
          </w:p>
        </w:tc>
      </w:tr>
      <w:tr w:rsidR="00FC13D0" w:rsidRPr="00B94317" w14:paraId="0833667F" w14:textId="77777777" w:rsidTr="00FC13D0">
        <w:trPr>
          <w:trHeight w:val="315"/>
        </w:trPr>
        <w:tc>
          <w:tcPr>
            <w:tcW w:w="2763"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90B76E2" w14:textId="77777777" w:rsidR="00FC13D0" w:rsidRPr="00B94317" w:rsidRDefault="00FC13D0" w:rsidP="00FC13D0">
            <w:pPr>
              <w:spacing w:after="0"/>
              <w:rPr>
                <w:rFonts w:ascii="Calibri" w:eastAsia="Times New Roman" w:hAnsi="Calibri"/>
                <w:b/>
                <w:color w:val="000000"/>
                <w:sz w:val="20"/>
                <w:szCs w:val="20"/>
              </w:rPr>
            </w:pPr>
            <w:r w:rsidRPr="00B94317">
              <w:rPr>
                <w:rFonts w:ascii="Calibri" w:eastAsia="Times New Roman" w:hAnsi="Calibri"/>
                <w:b/>
                <w:color w:val="000000"/>
                <w:sz w:val="20"/>
                <w:szCs w:val="20"/>
              </w:rPr>
              <w:t>1  -       7/1/ - 7/28</w:t>
            </w:r>
          </w:p>
        </w:tc>
        <w:tc>
          <w:tcPr>
            <w:tcW w:w="279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7DCA274" w14:textId="77777777" w:rsidR="00FC13D0" w:rsidRPr="00B94317" w:rsidRDefault="00FC13D0" w:rsidP="00FC13D0">
            <w:pPr>
              <w:spacing w:after="0"/>
              <w:rPr>
                <w:rFonts w:ascii="Calibri" w:eastAsia="Times New Roman" w:hAnsi="Calibri"/>
                <w:b/>
                <w:color w:val="000000"/>
                <w:sz w:val="20"/>
                <w:szCs w:val="20"/>
              </w:rPr>
            </w:pPr>
            <w:r w:rsidRPr="00B94317">
              <w:rPr>
                <w:rFonts w:ascii="Calibri" w:eastAsia="Times New Roman" w:hAnsi="Calibri"/>
                <w:b/>
                <w:color w:val="000000"/>
                <w:sz w:val="20"/>
                <w:szCs w:val="20"/>
              </w:rPr>
              <w:t>2   -       7/29 – 8/25</w:t>
            </w:r>
          </w:p>
        </w:tc>
        <w:tc>
          <w:tcPr>
            <w:tcW w:w="3213"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6511AA0" w14:textId="77777777" w:rsidR="00FC13D0" w:rsidRPr="00B94317" w:rsidRDefault="00FC13D0" w:rsidP="00FC13D0">
            <w:pPr>
              <w:spacing w:after="0"/>
              <w:rPr>
                <w:rFonts w:ascii="Calibri" w:eastAsia="Times New Roman" w:hAnsi="Calibri"/>
                <w:b/>
                <w:color w:val="000000"/>
                <w:sz w:val="20"/>
                <w:szCs w:val="20"/>
              </w:rPr>
            </w:pPr>
            <w:r w:rsidRPr="00B94317">
              <w:rPr>
                <w:rFonts w:ascii="Calibri" w:eastAsia="Times New Roman" w:hAnsi="Calibri"/>
                <w:b/>
                <w:color w:val="000000"/>
                <w:sz w:val="20"/>
                <w:szCs w:val="20"/>
              </w:rPr>
              <w:t>3   -         8/26 – 9/22</w:t>
            </w:r>
          </w:p>
        </w:tc>
        <w:tc>
          <w:tcPr>
            <w:tcW w:w="297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07747D7" w14:textId="77777777" w:rsidR="00FC13D0" w:rsidRPr="00B94317" w:rsidRDefault="00FC13D0" w:rsidP="00FC13D0">
            <w:pPr>
              <w:spacing w:after="0"/>
              <w:rPr>
                <w:rFonts w:ascii="Calibri" w:eastAsia="Times New Roman" w:hAnsi="Calibri"/>
                <w:b/>
                <w:color w:val="000000"/>
                <w:sz w:val="20"/>
                <w:szCs w:val="20"/>
              </w:rPr>
            </w:pPr>
            <w:r w:rsidRPr="00B94317">
              <w:rPr>
                <w:rFonts w:ascii="Calibri" w:eastAsia="Times New Roman" w:hAnsi="Calibri"/>
                <w:b/>
                <w:color w:val="000000"/>
                <w:sz w:val="20"/>
                <w:szCs w:val="20"/>
              </w:rPr>
              <w:t>4   -          9/23 – 10/20</w:t>
            </w:r>
          </w:p>
        </w:tc>
        <w:tc>
          <w:tcPr>
            <w:tcW w:w="262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B0BC32B" w14:textId="77777777" w:rsidR="00FC13D0" w:rsidRPr="00B94317" w:rsidRDefault="00FC13D0" w:rsidP="00FC13D0">
            <w:pPr>
              <w:spacing w:after="0"/>
              <w:rPr>
                <w:rFonts w:ascii="Calibri" w:eastAsia="Times New Roman" w:hAnsi="Calibri"/>
                <w:b/>
                <w:color w:val="000000"/>
                <w:sz w:val="20"/>
                <w:szCs w:val="20"/>
              </w:rPr>
            </w:pPr>
            <w:r w:rsidRPr="00B94317">
              <w:rPr>
                <w:rFonts w:ascii="Calibri" w:eastAsia="Times New Roman" w:hAnsi="Calibri"/>
                <w:b/>
                <w:color w:val="000000"/>
                <w:sz w:val="20"/>
                <w:szCs w:val="20"/>
              </w:rPr>
              <w:t>5   -         10/21 – 11/17</w:t>
            </w:r>
          </w:p>
        </w:tc>
        <w:tc>
          <w:tcPr>
            <w:tcW w:w="1320" w:type="dxa"/>
            <w:tcBorders>
              <w:top w:val="nil"/>
              <w:left w:val="single" w:sz="8" w:space="0" w:color="auto"/>
              <w:bottom w:val="nil"/>
              <w:right w:val="nil"/>
            </w:tcBorders>
            <w:shd w:val="clear" w:color="auto" w:fill="auto"/>
            <w:noWrap/>
            <w:vAlign w:val="bottom"/>
          </w:tcPr>
          <w:p w14:paraId="3D4B2E13" w14:textId="77777777" w:rsidR="00FC13D0" w:rsidRPr="00B94317" w:rsidRDefault="00FC13D0" w:rsidP="00FC13D0">
            <w:pPr>
              <w:spacing w:after="0"/>
              <w:jc w:val="center"/>
              <w:rPr>
                <w:rFonts w:ascii="Calibri" w:eastAsia="Times New Roman" w:hAnsi="Calibri"/>
                <w:b/>
                <w:color w:val="000000"/>
                <w:sz w:val="24"/>
              </w:rPr>
            </w:pPr>
          </w:p>
        </w:tc>
      </w:tr>
      <w:tr w:rsidR="00FC13D0" w:rsidRPr="00B94317" w14:paraId="68166220" w14:textId="77777777" w:rsidTr="00FC13D0">
        <w:trPr>
          <w:trHeight w:val="315"/>
        </w:trPr>
        <w:tc>
          <w:tcPr>
            <w:tcW w:w="2763"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6EFD693" w14:textId="77777777" w:rsidR="00FC13D0" w:rsidRPr="00B94317" w:rsidRDefault="00FC13D0" w:rsidP="00FC13D0">
            <w:pPr>
              <w:spacing w:after="0"/>
              <w:rPr>
                <w:rFonts w:ascii="Calibri" w:eastAsia="Times New Roman" w:hAnsi="Calibri"/>
                <w:b/>
                <w:color w:val="000000"/>
                <w:sz w:val="20"/>
                <w:szCs w:val="20"/>
              </w:rPr>
            </w:pPr>
            <w:r w:rsidRPr="00B94317">
              <w:rPr>
                <w:rFonts w:ascii="Calibri" w:eastAsia="Times New Roman" w:hAnsi="Calibri"/>
                <w:b/>
                <w:color w:val="000000"/>
                <w:sz w:val="20"/>
                <w:szCs w:val="20"/>
              </w:rPr>
              <w:t>6   -     11/18 – 12/15</w:t>
            </w:r>
          </w:p>
        </w:tc>
        <w:tc>
          <w:tcPr>
            <w:tcW w:w="279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A07A756" w14:textId="77777777" w:rsidR="00FC13D0" w:rsidRPr="00B94317" w:rsidRDefault="00FC13D0" w:rsidP="00FC13D0">
            <w:pPr>
              <w:spacing w:after="0"/>
              <w:rPr>
                <w:rFonts w:ascii="Calibri" w:eastAsia="Times New Roman" w:hAnsi="Calibri"/>
                <w:b/>
                <w:color w:val="000000"/>
                <w:sz w:val="20"/>
                <w:szCs w:val="20"/>
              </w:rPr>
            </w:pPr>
            <w:r w:rsidRPr="00B94317">
              <w:rPr>
                <w:rFonts w:ascii="Calibri" w:eastAsia="Times New Roman" w:hAnsi="Calibri"/>
                <w:b/>
                <w:color w:val="000000"/>
                <w:sz w:val="20"/>
                <w:szCs w:val="20"/>
              </w:rPr>
              <w:t>7   -      12/16 – 1/12/15</w:t>
            </w:r>
          </w:p>
        </w:tc>
        <w:tc>
          <w:tcPr>
            <w:tcW w:w="3213"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2AB513B" w14:textId="77777777" w:rsidR="00FC13D0" w:rsidRPr="00B94317" w:rsidRDefault="00FC13D0" w:rsidP="00FC13D0">
            <w:pPr>
              <w:spacing w:after="0"/>
              <w:rPr>
                <w:rFonts w:ascii="Calibri" w:eastAsia="Times New Roman" w:hAnsi="Calibri"/>
                <w:b/>
                <w:color w:val="000000"/>
                <w:sz w:val="20"/>
                <w:szCs w:val="20"/>
              </w:rPr>
            </w:pPr>
            <w:r w:rsidRPr="00B94317">
              <w:rPr>
                <w:rFonts w:ascii="Calibri" w:eastAsia="Times New Roman" w:hAnsi="Calibri"/>
                <w:b/>
                <w:color w:val="000000"/>
                <w:sz w:val="20"/>
                <w:szCs w:val="20"/>
              </w:rPr>
              <w:t>8   -         1/13 – 2/9</w:t>
            </w:r>
          </w:p>
        </w:tc>
        <w:tc>
          <w:tcPr>
            <w:tcW w:w="297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15806C0" w14:textId="77777777" w:rsidR="00FC13D0" w:rsidRPr="00B94317" w:rsidRDefault="00FC13D0" w:rsidP="00FC13D0">
            <w:pPr>
              <w:spacing w:after="0"/>
              <w:rPr>
                <w:rFonts w:ascii="Calibri" w:eastAsia="Times New Roman" w:hAnsi="Calibri"/>
                <w:b/>
                <w:color w:val="000000"/>
                <w:sz w:val="20"/>
                <w:szCs w:val="20"/>
              </w:rPr>
            </w:pPr>
            <w:r w:rsidRPr="00B94317">
              <w:rPr>
                <w:rFonts w:ascii="Calibri" w:eastAsia="Times New Roman" w:hAnsi="Calibri"/>
                <w:b/>
                <w:color w:val="000000"/>
                <w:sz w:val="20"/>
                <w:szCs w:val="20"/>
              </w:rPr>
              <w:t>9   -          2/10 – 3/9</w:t>
            </w:r>
          </w:p>
        </w:tc>
        <w:tc>
          <w:tcPr>
            <w:tcW w:w="262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9079DB7" w14:textId="77777777" w:rsidR="00FC13D0" w:rsidRPr="00B94317" w:rsidRDefault="00FC13D0" w:rsidP="00FC13D0">
            <w:pPr>
              <w:spacing w:after="0"/>
              <w:rPr>
                <w:rFonts w:ascii="Calibri" w:eastAsia="Times New Roman" w:hAnsi="Calibri"/>
                <w:b/>
                <w:color w:val="000000"/>
                <w:sz w:val="20"/>
                <w:szCs w:val="20"/>
              </w:rPr>
            </w:pPr>
            <w:r w:rsidRPr="00B94317">
              <w:rPr>
                <w:rFonts w:ascii="Calibri" w:eastAsia="Times New Roman" w:hAnsi="Calibri"/>
                <w:b/>
                <w:color w:val="000000"/>
                <w:sz w:val="20"/>
                <w:szCs w:val="20"/>
              </w:rPr>
              <w:t>10  -         3/10 – 4/6</w:t>
            </w:r>
          </w:p>
        </w:tc>
        <w:tc>
          <w:tcPr>
            <w:tcW w:w="1320" w:type="dxa"/>
            <w:tcBorders>
              <w:top w:val="nil"/>
              <w:left w:val="single" w:sz="8" w:space="0" w:color="auto"/>
              <w:bottom w:val="nil"/>
              <w:right w:val="nil"/>
            </w:tcBorders>
            <w:shd w:val="clear" w:color="auto" w:fill="auto"/>
            <w:noWrap/>
            <w:vAlign w:val="bottom"/>
          </w:tcPr>
          <w:p w14:paraId="243A352A" w14:textId="77777777" w:rsidR="00FC13D0" w:rsidRPr="00B94317" w:rsidRDefault="00FC13D0" w:rsidP="00FC13D0">
            <w:pPr>
              <w:spacing w:after="0"/>
              <w:jc w:val="center"/>
              <w:rPr>
                <w:rFonts w:ascii="Calibri" w:eastAsia="Times New Roman" w:hAnsi="Calibri"/>
                <w:b/>
                <w:color w:val="000000"/>
                <w:sz w:val="24"/>
              </w:rPr>
            </w:pPr>
          </w:p>
        </w:tc>
      </w:tr>
      <w:tr w:rsidR="00FC13D0" w:rsidRPr="00B94317" w14:paraId="57484008" w14:textId="77777777" w:rsidTr="00FC13D0">
        <w:trPr>
          <w:trHeight w:val="315"/>
        </w:trPr>
        <w:tc>
          <w:tcPr>
            <w:tcW w:w="2763"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DBF459C" w14:textId="77777777" w:rsidR="00FC13D0" w:rsidRPr="00B94317" w:rsidRDefault="00FC13D0" w:rsidP="00FC13D0">
            <w:pPr>
              <w:spacing w:after="0"/>
              <w:rPr>
                <w:rFonts w:ascii="Calibri" w:eastAsia="Times New Roman" w:hAnsi="Calibri"/>
                <w:b/>
                <w:color w:val="000000"/>
                <w:sz w:val="20"/>
                <w:szCs w:val="20"/>
              </w:rPr>
            </w:pPr>
            <w:r w:rsidRPr="00B94317">
              <w:rPr>
                <w:rFonts w:ascii="Calibri" w:eastAsia="Times New Roman" w:hAnsi="Calibri"/>
                <w:b/>
                <w:color w:val="000000"/>
                <w:sz w:val="20"/>
                <w:szCs w:val="20"/>
              </w:rPr>
              <w:t>11 -     4/7  -  5/4</w:t>
            </w:r>
          </w:p>
        </w:tc>
        <w:tc>
          <w:tcPr>
            <w:tcW w:w="279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DDE3F4C" w14:textId="77777777" w:rsidR="00FC13D0" w:rsidRPr="00B94317" w:rsidRDefault="00FC13D0" w:rsidP="00FC13D0">
            <w:pPr>
              <w:spacing w:after="0"/>
              <w:rPr>
                <w:rFonts w:ascii="Calibri" w:eastAsia="Times New Roman" w:hAnsi="Calibri"/>
                <w:b/>
                <w:color w:val="000000"/>
                <w:sz w:val="20"/>
                <w:szCs w:val="20"/>
              </w:rPr>
            </w:pPr>
            <w:r w:rsidRPr="00B94317">
              <w:rPr>
                <w:rFonts w:ascii="Calibri" w:eastAsia="Times New Roman" w:hAnsi="Calibri"/>
                <w:b/>
                <w:color w:val="000000"/>
                <w:sz w:val="20"/>
                <w:szCs w:val="20"/>
              </w:rPr>
              <w:t>12 -      5/5 – 6/1</w:t>
            </w:r>
          </w:p>
        </w:tc>
        <w:tc>
          <w:tcPr>
            <w:tcW w:w="3213"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22F2759" w14:textId="77777777" w:rsidR="00FC13D0" w:rsidRPr="00B94317" w:rsidRDefault="00FC13D0" w:rsidP="00FC13D0">
            <w:pPr>
              <w:spacing w:after="0"/>
              <w:rPr>
                <w:rFonts w:ascii="Calibri" w:eastAsia="Times New Roman" w:hAnsi="Calibri"/>
                <w:b/>
                <w:color w:val="000000"/>
                <w:sz w:val="20"/>
                <w:szCs w:val="20"/>
              </w:rPr>
            </w:pPr>
            <w:r w:rsidRPr="00B94317">
              <w:rPr>
                <w:rFonts w:ascii="Calibri" w:eastAsia="Times New Roman" w:hAnsi="Calibri"/>
                <w:b/>
                <w:color w:val="000000"/>
                <w:sz w:val="20"/>
                <w:szCs w:val="20"/>
              </w:rPr>
              <w:t>13 -         6/2  -  6/29</w:t>
            </w:r>
          </w:p>
        </w:tc>
        <w:tc>
          <w:tcPr>
            <w:tcW w:w="297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60521A0" w14:textId="77777777" w:rsidR="00FC13D0" w:rsidRPr="00B94317" w:rsidRDefault="00FC13D0" w:rsidP="00FC13D0">
            <w:pPr>
              <w:spacing w:after="0"/>
              <w:jc w:val="center"/>
              <w:rPr>
                <w:rFonts w:ascii="Calibri" w:eastAsia="Times New Roman" w:hAnsi="Calibri"/>
                <w:b/>
                <w:color w:val="000000"/>
                <w:sz w:val="20"/>
                <w:szCs w:val="20"/>
              </w:rPr>
            </w:pPr>
          </w:p>
        </w:tc>
        <w:tc>
          <w:tcPr>
            <w:tcW w:w="262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DE7DBFA" w14:textId="77777777" w:rsidR="00FC13D0" w:rsidRPr="00B94317" w:rsidRDefault="00FC13D0" w:rsidP="00FC13D0">
            <w:pPr>
              <w:spacing w:after="0"/>
              <w:jc w:val="center"/>
              <w:rPr>
                <w:rFonts w:ascii="Calibri" w:eastAsia="Times New Roman" w:hAnsi="Calibri"/>
                <w:b/>
                <w:color w:val="000000"/>
                <w:sz w:val="20"/>
                <w:szCs w:val="20"/>
              </w:rPr>
            </w:pPr>
          </w:p>
        </w:tc>
        <w:tc>
          <w:tcPr>
            <w:tcW w:w="1320" w:type="dxa"/>
            <w:tcBorders>
              <w:top w:val="nil"/>
              <w:left w:val="single" w:sz="8" w:space="0" w:color="auto"/>
              <w:bottom w:val="nil"/>
              <w:right w:val="nil"/>
            </w:tcBorders>
            <w:shd w:val="clear" w:color="auto" w:fill="auto"/>
            <w:noWrap/>
            <w:vAlign w:val="bottom"/>
          </w:tcPr>
          <w:p w14:paraId="72EF0964" w14:textId="77777777" w:rsidR="00FC13D0" w:rsidRPr="00B94317" w:rsidRDefault="00FC13D0" w:rsidP="00FC13D0">
            <w:pPr>
              <w:spacing w:after="0"/>
              <w:jc w:val="center"/>
              <w:rPr>
                <w:rFonts w:ascii="Calibri" w:eastAsia="Times New Roman" w:hAnsi="Calibri"/>
                <w:b/>
                <w:color w:val="000000"/>
                <w:sz w:val="24"/>
              </w:rPr>
            </w:pPr>
          </w:p>
        </w:tc>
      </w:tr>
    </w:tbl>
    <w:p w14:paraId="24EC02B7" w14:textId="77777777" w:rsidR="00FC13D0" w:rsidRDefault="00FC13D0" w:rsidP="00FC13D0">
      <w:pPr>
        <w:rPr>
          <w:sz w:val="16"/>
        </w:rPr>
        <w:sectPr w:rsidR="00FC13D0" w:rsidSect="00464E18">
          <w:pgSz w:w="15840" w:h="12240" w:orient="landscape"/>
          <w:pgMar w:top="1440" w:right="1440" w:bottom="1530" w:left="1440" w:header="720" w:footer="720" w:gutter="0"/>
          <w:cols w:space="720"/>
          <w:titlePg/>
          <w:docGrid w:linePitch="245"/>
        </w:sectPr>
      </w:pPr>
    </w:p>
    <w:p w14:paraId="2B7571FF" w14:textId="286B038E" w:rsidR="00FC13D0" w:rsidRPr="005730DD" w:rsidRDefault="00FC13D0" w:rsidP="00FC13D0">
      <w:pPr>
        <w:rPr>
          <w:rFonts w:ascii="Times New Roman" w:hAnsi="Times New Roman"/>
          <w:b/>
          <w:sz w:val="28"/>
        </w:rPr>
      </w:pPr>
      <w:r w:rsidRPr="005730DD">
        <w:rPr>
          <w:rFonts w:ascii="Times New Roman" w:hAnsi="Times New Roman"/>
          <w:b/>
          <w:sz w:val="28"/>
        </w:rPr>
        <w:lastRenderedPageBreak/>
        <w:t>Attachment I</w:t>
      </w:r>
    </w:p>
    <w:p w14:paraId="0A036F7C" w14:textId="77777777" w:rsidR="00FC13D0" w:rsidRPr="00C94FA0" w:rsidRDefault="00FC13D0" w:rsidP="00FC13D0">
      <w:pPr>
        <w:jc w:val="center"/>
        <w:rPr>
          <w:b/>
          <w:sz w:val="24"/>
          <w:szCs w:val="28"/>
        </w:rPr>
      </w:pPr>
      <w:r w:rsidRPr="00C94FA0">
        <w:rPr>
          <w:b/>
          <w:sz w:val="24"/>
          <w:szCs w:val="28"/>
        </w:rPr>
        <w:t>R-3 ROTATION SCHEDULES / 2014-2015 AY</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638"/>
        <w:gridCol w:w="274"/>
        <w:gridCol w:w="806"/>
        <w:gridCol w:w="1260"/>
        <w:gridCol w:w="1260"/>
        <w:gridCol w:w="1260"/>
        <w:gridCol w:w="1260"/>
        <w:gridCol w:w="1098"/>
      </w:tblGrid>
      <w:tr w:rsidR="00FC13D0" w:rsidRPr="00C94FA0" w14:paraId="415AD205" w14:textId="77777777" w:rsidTr="00FC13D0">
        <w:trPr>
          <w:cantSplit/>
          <w:trHeight w:val="432"/>
        </w:trPr>
        <w:tc>
          <w:tcPr>
            <w:tcW w:w="2718" w:type="dxa"/>
            <w:gridSpan w:val="3"/>
            <w:tcBorders>
              <w:bottom w:val="single" w:sz="18" w:space="0" w:color="auto"/>
            </w:tcBorders>
            <w:vAlign w:val="center"/>
          </w:tcPr>
          <w:p w14:paraId="52C75ED9" w14:textId="77777777" w:rsidR="00FC13D0" w:rsidRPr="00C94FA0" w:rsidRDefault="00FC13D0" w:rsidP="00FC13D0">
            <w:pPr>
              <w:jc w:val="center"/>
              <w:rPr>
                <w:sz w:val="16"/>
              </w:rPr>
            </w:pPr>
          </w:p>
        </w:tc>
        <w:tc>
          <w:tcPr>
            <w:tcW w:w="1260" w:type="dxa"/>
            <w:tcBorders>
              <w:bottom w:val="single" w:sz="18" w:space="0" w:color="auto"/>
            </w:tcBorders>
            <w:shd w:val="clear" w:color="auto" w:fill="DDD9C3" w:themeFill="background2" w:themeFillShade="E6"/>
            <w:vAlign w:val="center"/>
          </w:tcPr>
          <w:p w14:paraId="458E900F" w14:textId="77777777" w:rsidR="00FC13D0" w:rsidRPr="00C94FA0" w:rsidRDefault="00FC13D0" w:rsidP="00FC13D0">
            <w:pPr>
              <w:jc w:val="center"/>
              <w:rPr>
                <w:b/>
                <w:sz w:val="12"/>
                <w:szCs w:val="16"/>
              </w:rPr>
            </w:pPr>
            <w:r w:rsidRPr="00C94FA0">
              <w:rPr>
                <w:b/>
                <w:sz w:val="12"/>
                <w:szCs w:val="16"/>
              </w:rPr>
              <w:t>MONDAY</w:t>
            </w:r>
          </w:p>
        </w:tc>
        <w:tc>
          <w:tcPr>
            <w:tcW w:w="1260" w:type="dxa"/>
            <w:tcBorders>
              <w:bottom w:val="single" w:sz="18" w:space="0" w:color="auto"/>
            </w:tcBorders>
            <w:shd w:val="clear" w:color="auto" w:fill="DDD9C3" w:themeFill="background2" w:themeFillShade="E6"/>
            <w:vAlign w:val="center"/>
          </w:tcPr>
          <w:p w14:paraId="09397881" w14:textId="77777777" w:rsidR="00FC13D0" w:rsidRPr="00C94FA0" w:rsidRDefault="00FC13D0" w:rsidP="00FC13D0">
            <w:pPr>
              <w:jc w:val="center"/>
              <w:rPr>
                <w:b/>
                <w:sz w:val="12"/>
                <w:szCs w:val="16"/>
              </w:rPr>
            </w:pPr>
            <w:r w:rsidRPr="00C94FA0">
              <w:rPr>
                <w:b/>
                <w:sz w:val="12"/>
                <w:szCs w:val="16"/>
              </w:rPr>
              <w:t>TUESDAY</w:t>
            </w:r>
          </w:p>
        </w:tc>
        <w:tc>
          <w:tcPr>
            <w:tcW w:w="1260" w:type="dxa"/>
            <w:tcBorders>
              <w:top w:val="single" w:sz="6" w:space="0" w:color="auto"/>
              <w:bottom w:val="single" w:sz="18" w:space="0" w:color="auto"/>
            </w:tcBorders>
            <w:shd w:val="clear" w:color="auto" w:fill="DDD9C3" w:themeFill="background2" w:themeFillShade="E6"/>
            <w:vAlign w:val="center"/>
          </w:tcPr>
          <w:p w14:paraId="7CD0934C" w14:textId="77777777" w:rsidR="00FC13D0" w:rsidRPr="00C94FA0" w:rsidRDefault="00FC13D0" w:rsidP="00FC13D0">
            <w:pPr>
              <w:jc w:val="center"/>
              <w:rPr>
                <w:b/>
                <w:sz w:val="12"/>
                <w:szCs w:val="16"/>
              </w:rPr>
            </w:pPr>
            <w:r w:rsidRPr="00C94FA0">
              <w:rPr>
                <w:b/>
                <w:sz w:val="12"/>
                <w:szCs w:val="16"/>
              </w:rPr>
              <w:t>WEDNESDAY</w:t>
            </w:r>
          </w:p>
        </w:tc>
        <w:tc>
          <w:tcPr>
            <w:tcW w:w="1260" w:type="dxa"/>
            <w:tcBorders>
              <w:top w:val="single" w:sz="6" w:space="0" w:color="auto"/>
              <w:bottom w:val="single" w:sz="18" w:space="0" w:color="auto"/>
            </w:tcBorders>
            <w:shd w:val="clear" w:color="auto" w:fill="DDD9C3" w:themeFill="background2" w:themeFillShade="E6"/>
            <w:vAlign w:val="center"/>
          </w:tcPr>
          <w:p w14:paraId="68AFD1C7" w14:textId="77777777" w:rsidR="00FC13D0" w:rsidRPr="00C94FA0" w:rsidRDefault="00FC13D0" w:rsidP="00FC13D0">
            <w:pPr>
              <w:jc w:val="center"/>
              <w:rPr>
                <w:b/>
                <w:sz w:val="12"/>
                <w:szCs w:val="16"/>
              </w:rPr>
            </w:pPr>
            <w:r w:rsidRPr="00C94FA0">
              <w:rPr>
                <w:b/>
                <w:sz w:val="12"/>
                <w:szCs w:val="16"/>
              </w:rPr>
              <w:t>THURSDAY</w:t>
            </w:r>
          </w:p>
        </w:tc>
        <w:tc>
          <w:tcPr>
            <w:tcW w:w="1097" w:type="dxa"/>
            <w:tcBorders>
              <w:bottom w:val="single" w:sz="18" w:space="0" w:color="auto"/>
            </w:tcBorders>
            <w:shd w:val="clear" w:color="auto" w:fill="DDD9C3" w:themeFill="background2" w:themeFillShade="E6"/>
            <w:vAlign w:val="center"/>
          </w:tcPr>
          <w:p w14:paraId="3C0FB335" w14:textId="77777777" w:rsidR="00FC13D0" w:rsidRPr="00C94FA0" w:rsidRDefault="00FC13D0" w:rsidP="00FC13D0">
            <w:pPr>
              <w:jc w:val="center"/>
              <w:rPr>
                <w:b/>
                <w:sz w:val="12"/>
                <w:szCs w:val="16"/>
              </w:rPr>
            </w:pPr>
            <w:r w:rsidRPr="00C94FA0">
              <w:rPr>
                <w:b/>
                <w:sz w:val="12"/>
                <w:szCs w:val="16"/>
              </w:rPr>
              <w:t>FRIDAY</w:t>
            </w:r>
          </w:p>
        </w:tc>
      </w:tr>
      <w:tr w:rsidR="00FC13D0" w:rsidRPr="00C94FA0" w14:paraId="0A091718" w14:textId="77777777" w:rsidTr="00FC13D0">
        <w:trPr>
          <w:cantSplit/>
          <w:trHeight w:val="432"/>
        </w:trPr>
        <w:tc>
          <w:tcPr>
            <w:tcW w:w="1638" w:type="dxa"/>
            <w:vMerge w:val="restart"/>
            <w:tcBorders>
              <w:top w:val="single" w:sz="18" w:space="0" w:color="auto"/>
              <w:bottom w:val="single" w:sz="6" w:space="0" w:color="auto"/>
            </w:tcBorders>
            <w:vAlign w:val="center"/>
          </w:tcPr>
          <w:p w14:paraId="5437D485" w14:textId="77777777" w:rsidR="00FC13D0" w:rsidRPr="00C94FA0" w:rsidRDefault="00FC13D0" w:rsidP="00FC13D0">
            <w:pPr>
              <w:rPr>
                <w:b/>
                <w:sz w:val="16"/>
              </w:rPr>
            </w:pPr>
            <w:r w:rsidRPr="00C94FA0">
              <w:rPr>
                <w:b/>
                <w:sz w:val="16"/>
              </w:rPr>
              <w:t>Paul Butler</w:t>
            </w:r>
          </w:p>
        </w:tc>
        <w:tc>
          <w:tcPr>
            <w:tcW w:w="1080" w:type="dxa"/>
            <w:gridSpan w:val="2"/>
            <w:tcBorders>
              <w:top w:val="single" w:sz="18" w:space="0" w:color="auto"/>
              <w:bottom w:val="single" w:sz="6" w:space="0" w:color="auto"/>
            </w:tcBorders>
            <w:shd w:val="clear" w:color="auto" w:fill="DDD9C3" w:themeFill="background2" w:themeFillShade="E6"/>
            <w:vAlign w:val="center"/>
          </w:tcPr>
          <w:p w14:paraId="7CE0CFD3" w14:textId="77777777" w:rsidR="00FC13D0" w:rsidRPr="00C94FA0" w:rsidRDefault="00FC13D0" w:rsidP="00FC13D0">
            <w:pPr>
              <w:jc w:val="center"/>
              <w:rPr>
                <w:sz w:val="16"/>
              </w:rPr>
            </w:pPr>
            <w:r w:rsidRPr="00C94FA0">
              <w:rPr>
                <w:sz w:val="16"/>
              </w:rPr>
              <w:t>AM</w:t>
            </w:r>
          </w:p>
        </w:tc>
        <w:tc>
          <w:tcPr>
            <w:tcW w:w="1260" w:type="dxa"/>
            <w:tcBorders>
              <w:top w:val="single" w:sz="18" w:space="0" w:color="auto"/>
              <w:bottom w:val="single" w:sz="6" w:space="0" w:color="auto"/>
            </w:tcBorders>
            <w:shd w:val="clear" w:color="auto" w:fill="C6D9F1" w:themeFill="text2" w:themeFillTint="33"/>
            <w:vAlign w:val="center"/>
          </w:tcPr>
          <w:p w14:paraId="5791C5DD" w14:textId="77777777" w:rsidR="00FC13D0" w:rsidRPr="00C94FA0" w:rsidRDefault="00FC13D0" w:rsidP="00FC13D0">
            <w:pPr>
              <w:jc w:val="center"/>
              <w:rPr>
                <w:sz w:val="16"/>
              </w:rPr>
            </w:pPr>
            <w:r w:rsidRPr="00C94FA0">
              <w:rPr>
                <w:sz w:val="16"/>
              </w:rPr>
              <w:t>WP</w:t>
            </w:r>
          </w:p>
        </w:tc>
        <w:tc>
          <w:tcPr>
            <w:tcW w:w="1260" w:type="dxa"/>
            <w:vMerge w:val="restart"/>
            <w:tcBorders>
              <w:top w:val="single" w:sz="18" w:space="0" w:color="auto"/>
              <w:bottom w:val="single" w:sz="6" w:space="0" w:color="auto"/>
            </w:tcBorders>
            <w:shd w:val="clear" w:color="auto" w:fill="F2F2F2" w:themeFill="background1" w:themeFillShade="F2"/>
            <w:vAlign w:val="center"/>
          </w:tcPr>
          <w:p w14:paraId="0E60A500" w14:textId="77777777" w:rsidR="00FC13D0" w:rsidRPr="00C94FA0" w:rsidRDefault="00FC13D0" w:rsidP="00FC13D0">
            <w:pPr>
              <w:jc w:val="center"/>
              <w:rPr>
                <w:sz w:val="14"/>
              </w:rPr>
            </w:pPr>
            <w:r w:rsidRPr="00C94FA0">
              <w:rPr>
                <w:b/>
                <w:i/>
                <w:sz w:val="16"/>
              </w:rPr>
              <w:t>Didactics</w:t>
            </w:r>
          </w:p>
        </w:tc>
        <w:tc>
          <w:tcPr>
            <w:tcW w:w="1260" w:type="dxa"/>
            <w:tcBorders>
              <w:top w:val="single" w:sz="18" w:space="0" w:color="auto"/>
              <w:bottom w:val="single" w:sz="6" w:space="0" w:color="auto"/>
            </w:tcBorders>
            <w:shd w:val="clear" w:color="auto" w:fill="FFFF00"/>
            <w:vAlign w:val="center"/>
          </w:tcPr>
          <w:p w14:paraId="2CA6B230" w14:textId="77777777" w:rsidR="00FC13D0" w:rsidRPr="00C94FA0" w:rsidRDefault="00FC13D0" w:rsidP="00FC13D0">
            <w:pPr>
              <w:jc w:val="center"/>
              <w:rPr>
                <w:sz w:val="16"/>
              </w:rPr>
            </w:pPr>
            <w:r w:rsidRPr="00C94FA0">
              <w:rPr>
                <w:sz w:val="16"/>
              </w:rPr>
              <w:t>EP</w:t>
            </w:r>
          </w:p>
        </w:tc>
        <w:tc>
          <w:tcPr>
            <w:tcW w:w="1260" w:type="dxa"/>
            <w:tcBorders>
              <w:top w:val="single" w:sz="18" w:space="0" w:color="auto"/>
              <w:bottom w:val="single" w:sz="6" w:space="0" w:color="auto"/>
            </w:tcBorders>
            <w:shd w:val="clear" w:color="auto" w:fill="CCC0D9" w:themeFill="accent4" w:themeFillTint="66"/>
            <w:vAlign w:val="center"/>
          </w:tcPr>
          <w:p w14:paraId="120EB654" w14:textId="77777777" w:rsidR="00FC13D0" w:rsidRPr="00C94FA0" w:rsidRDefault="00FC13D0" w:rsidP="00FC13D0">
            <w:pPr>
              <w:jc w:val="center"/>
              <w:rPr>
                <w:sz w:val="16"/>
              </w:rPr>
            </w:pPr>
            <w:r w:rsidRPr="00C94FA0">
              <w:rPr>
                <w:sz w:val="16"/>
              </w:rPr>
              <w:t>TCN</w:t>
            </w:r>
          </w:p>
        </w:tc>
        <w:tc>
          <w:tcPr>
            <w:tcW w:w="1097" w:type="dxa"/>
            <w:tcBorders>
              <w:top w:val="single" w:sz="18" w:space="0" w:color="auto"/>
              <w:bottom w:val="single" w:sz="6" w:space="0" w:color="auto"/>
            </w:tcBorders>
            <w:shd w:val="clear" w:color="auto" w:fill="F2DBDB" w:themeFill="accent2" w:themeFillTint="33"/>
            <w:vAlign w:val="center"/>
          </w:tcPr>
          <w:p w14:paraId="597574A7" w14:textId="77777777" w:rsidR="00FC13D0" w:rsidRPr="00C94FA0" w:rsidRDefault="00FC13D0" w:rsidP="00FC13D0">
            <w:pPr>
              <w:jc w:val="center"/>
              <w:rPr>
                <w:sz w:val="16"/>
              </w:rPr>
            </w:pPr>
            <w:r w:rsidRPr="00C94FA0">
              <w:rPr>
                <w:sz w:val="16"/>
              </w:rPr>
              <w:t>VA</w:t>
            </w:r>
          </w:p>
        </w:tc>
      </w:tr>
      <w:tr w:rsidR="00FC13D0" w:rsidRPr="00C94FA0" w14:paraId="42B7C7EA" w14:textId="77777777" w:rsidTr="00FC13D0">
        <w:trPr>
          <w:cantSplit/>
          <w:trHeight w:val="432"/>
        </w:trPr>
        <w:tc>
          <w:tcPr>
            <w:tcW w:w="1638" w:type="dxa"/>
            <w:vMerge/>
            <w:tcBorders>
              <w:top w:val="single" w:sz="6" w:space="0" w:color="auto"/>
              <w:bottom w:val="single" w:sz="18" w:space="0" w:color="auto"/>
            </w:tcBorders>
            <w:vAlign w:val="center"/>
          </w:tcPr>
          <w:p w14:paraId="19C7A0D4" w14:textId="77777777" w:rsidR="00FC13D0" w:rsidRPr="00C94FA0" w:rsidRDefault="00FC13D0" w:rsidP="00FC13D0">
            <w:pPr>
              <w:rPr>
                <w:b/>
                <w:sz w:val="16"/>
              </w:rPr>
            </w:pPr>
          </w:p>
        </w:tc>
        <w:tc>
          <w:tcPr>
            <w:tcW w:w="1080" w:type="dxa"/>
            <w:gridSpan w:val="2"/>
            <w:tcBorders>
              <w:top w:val="single" w:sz="6" w:space="0" w:color="auto"/>
              <w:bottom w:val="single" w:sz="18" w:space="0" w:color="auto"/>
            </w:tcBorders>
            <w:shd w:val="clear" w:color="auto" w:fill="C4BC96" w:themeFill="background2" w:themeFillShade="BF"/>
            <w:vAlign w:val="center"/>
          </w:tcPr>
          <w:p w14:paraId="1A71A5D5" w14:textId="77777777" w:rsidR="00FC13D0" w:rsidRPr="00C94FA0" w:rsidRDefault="00FC13D0" w:rsidP="00FC13D0">
            <w:pPr>
              <w:jc w:val="center"/>
              <w:rPr>
                <w:sz w:val="16"/>
              </w:rPr>
            </w:pPr>
            <w:r w:rsidRPr="00C94FA0">
              <w:rPr>
                <w:sz w:val="16"/>
              </w:rPr>
              <w:t>PM</w:t>
            </w:r>
          </w:p>
        </w:tc>
        <w:tc>
          <w:tcPr>
            <w:tcW w:w="1260" w:type="dxa"/>
            <w:tcBorders>
              <w:top w:val="single" w:sz="6" w:space="0" w:color="auto"/>
              <w:bottom w:val="single" w:sz="18" w:space="0" w:color="auto"/>
            </w:tcBorders>
            <w:shd w:val="clear" w:color="auto" w:fill="FFFF00"/>
            <w:vAlign w:val="center"/>
          </w:tcPr>
          <w:p w14:paraId="14F3946E" w14:textId="77777777" w:rsidR="00FC13D0" w:rsidRPr="00C94FA0" w:rsidRDefault="00FC13D0" w:rsidP="00FC13D0">
            <w:pPr>
              <w:jc w:val="center"/>
              <w:rPr>
                <w:sz w:val="16"/>
              </w:rPr>
            </w:pPr>
            <w:r w:rsidRPr="00C94FA0">
              <w:rPr>
                <w:sz w:val="16"/>
              </w:rPr>
              <w:t>EP</w:t>
            </w:r>
          </w:p>
        </w:tc>
        <w:tc>
          <w:tcPr>
            <w:tcW w:w="1260" w:type="dxa"/>
            <w:vMerge/>
            <w:tcBorders>
              <w:top w:val="single" w:sz="6" w:space="0" w:color="auto"/>
              <w:bottom w:val="single" w:sz="18" w:space="0" w:color="auto"/>
            </w:tcBorders>
            <w:shd w:val="clear" w:color="auto" w:fill="F2F2F2" w:themeFill="background1" w:themeFillShade="F2"/>
            <w:vAlign w:val="center"/>
          </w:tcPr>
          <w:p w14:paraId="5F91EE57" w14:textId="77777777" w:rsidR="00FC13D0" w:rsidRPr="00C94FA0" w:rsidRDefault="00FC13D0" w:rsidP="00FC13D0">
            <w:pPr>
              <w:jc w:val="center"/>
              <w:rPr>
                <w:b/>
                <w:i/>
                <w:sz w:val="16"/>
              </w:rPr>
            </w:pPr>
          </w:p>
        </w:tc>
        <w:tc>
          <w:tcPr>
            <w:tcW w:w="1260" w:type="dxa"/>
            <w:tcBorders>
              <w:top w:val="single" w:sz="6" w:space="0" w:color="auto"/>
              <w:bottom w:val="single" w:sz="18" w:space="0" w:color="auto"/>
            </w:tcBorders>
            <w:shd w:val="clear" w:color="auto" w:fill="C6D9F1" w:themeFill="text2" w:themeFillTint="33"/>
            <w:vAlign w:val="center"/>
          </w:tcPr>
          <w:p w14:paraId="7C716A26" w14:textId="77777777" w:rsidR="00FC13D0" w:rsidRPr="00C94FA0" w:rsidRDefault="00FC13D0" w:rsidP="00FC13D0">
            <w:pPr>
              <w:jc w:val="center"/>
              <w:rPr>
                <w:sz w:val="16"/>
              </w:rPr>
            </w:pPr>
            <w:r w:rsidRPr="00C94FA0">
              <w:rPr>
                <w:sz w:val="16"/>
              </w:rPr>
              <w:t>WP</w:t>
            </w:r>
          </w:p>
        </w:tc>
        <w:tc>
          <w:tcPr>
            <w:tcW w:w="1260" w:type="dxa"/>
            <w:tcBorders>
              <w:top w:val="single" w:sz="6" w:space="0" w:color="auto"/>
              <w:bottom w:val="single" w:sz="18" w:space="0" w:color="auto"/>
            </w:tcBorders>
            <w:shd w:val="clear" w:color="auto" w:fill="C6D9F1" w:themeFill="text2" w:themeFillTint="33"/>
            <w:vAlign w:val="center"/>
          </w:tcPr>
          <w:p w14:paraId="26023F40" w14:textId="77777777" w:rsidR="00FC13D0" w:rsidRPr="00C94FA0" w:rsidRDefault="00FC13D0" w:rsidP="00FC13D0">
            <w:pPr>
              <w:jc w:val="center"/>
              <w:rPr>
                <w:sz w:val="16"/>
              </w:rPr>
            </w:pPr>
            <w:r w:rsidRPr="00C94FA0">
              <w:rPr>
                <w:sz w:val="16"/>
              </w:rPr>
              <w:t>WP</w:t>
            </w:r>
          </w:p>
        </w:tc>
        <w:tc>
          <w:tcPr>
            <w:tcW w:w="1097" w:type="dxa"/>
            <w:tcBorders>
              <w:top w:val="single" w:sz="6" w:space="0" w:color="auto"/>
              <w:bottom w:val="single" w:sz="18" w:space="0" w:color="auto"/>
            </w:tcBorders>
            <w:shd w:val="clear" w:color="auto" w:fill="F2DBDB" w:themeFill="accent2" w:themeFillTint="33"/>
            <w:vAlign w:val="center"/>
          </w:tcPr>
          <w:p w14:paraId="3F412F13" w14:textId="77777777" w:rsidR="00FC13D0" w:rsidRPr="00C94FA0" w:rsidRDefault="00FC13D0" w:rsidP="00FC13D0">
            <w:pPr>
              <w:jc w:val="center"/>
              <w:rPr>
                <w:sz w:val="16"/>
              </w:rPr>
            </w:pPr>
            <w:r w:rsidRPr="00C94FA0">
              <w:rPr>
                <w:sz w:val="16"/>
              </w:rPr>
              <w:t>VA</w:t>
            </w:r>
          </w:p>
        </w:tc>
      </w:tr>
      <w:tr w:rsidR="00FC13D0" w:rsidRPr="00C94FA0" w14:paraId="760A790D" w14:textId="77777777" w:rsidTr="00FC13D0">
        <w:trPr>
          <w:cantSplit/>
          <w:trHeight w:val="432"/>
        </w:trPr>
        <w:tc>
          <w:tcPr>
            <w:tcW w:w="1638" w:type="dxa"/>
            <w:vMerge w:val="restart"/>
            <w:tcBorders>
              <w:top w:val="single" w:sz="18" w:space="0" w:color="auto"/>
              <w:bottom w:val="single" w:sz="6" w:space="0" w:color="auto"/>
            </w:tcBorders>
            <w:vAlign w:val="center"/>
          </w:tcPr>
          <w:p w14:paraId="1F7D37F2" w14:textId="77777777" w:rsidR="00FC13D0" w:rsidRPr="00C94FA0" w:rsidRDefault="00FC13D0" w:rsidP="00FC13D0">
            <w:pPr>
              <w:rPr>
                <w:b/>
                <w:sz w:val="16"/>
              </w:rPr>
            </w:pPr>
            <w:r w:rsidRPr="00C94FA0">
              <w:rPr>
                <w:b/>
                <w:sz w:val="16"/>
              </w:rPr>
              <w:t>Tana Freeland</w:t>
            </w:r>
          </w:p>
        </w:tc>
        <w:tc>
          <w:tcPr>
            <w:tcW w:w="1080" w:type="dxa"/>
            <w:gridSpan w:val="2"/>
            <w:tcBorders>
              <w:top w:val="single" w:sz="18" w:space="0" w:color="auto"/>
              <w:bottom w:val="single" w:sz="6" w:space="0" w:color="auto"/>
            </w:tcBorders>
            <w:shd w:val="clear" w:color="auto" w:fill="DDD9C3" w:themeFill="background2" w:themeFillShade="E6"/>
            <w:vAlign w:val="center"/>
          </w:tcPr>
          <w:p w14:paraId="21D813E3" w14:textId="77777777" w:rsidR="00FC13D0" w:rsidRPr="00C94FA0" w:rsidRDefault="00FC13D0" w:rsidP="00FC13D0">
            <w:pPr>
              <w:jc w:val="center"/>
              <w:rPr>
                <w:sz w:val="16"/>
              </w:rPr>
            </w:pPr>
            <w:r w:rsidRPr="00C94FA0">
              <w:rPr>
                <w:sz w:val="16"/>
              </w:rPr>
              <w:t>AM</w:t>
            </w:r>
          </w:p>
        </w:tc>
        <w:tc>
          <w:tcPr>
            <w:tcW w:w="1260" w:type="dxa"/>
            <w:tcBorders>
              <w:top w:val="single" w:sz="18" w:space="0" w:color="auto"/>
              <w:bottom w:val="single" w:sz="6" w:space="0" w:color="auto"/>
            </w:tcBorders>
            <w:shd w:val="clear" w:color="auto" w:fill="C2D69B" w:themeFill="accent3" w:themeFillTint="99"/>
            <w:vAlign w:val="center"/>
          </w:tcPr>
          <w:p w14:paraId="797F9E30" w14:textId="77777777" w:rsidR="00FC13D0" w:rsidRPr="00C94FA0" w:rsidRDefault="00FC13D0" w:rsidP="00FC13D0">
            <w:pPr>
              <w:jc w:val="center"/>
              <w:rPr>
                <w:sz w:val="16"/>
              </w:rPr>
            </w:pPr>
            <w:r w:rsidRPr="00C94FA0">
              <w:rPr>
                <w:sz w:val="16"/>
              </w:rPr>
              <w:t>ID</w:t>
            </w:r>
          </w:p>
        </w:tc>
        <w:tc>
          <w:tcPr>
            <w:tcW w:w="1260" w:type="dxa"/>
            <w:vMerge w:val="restart"/>
            <w:tcBorders>
              <w:top w:val="single" w:sz="18" w:space="0" w:color="auto"/>
              <w:bottom w:val="single" w:sz="6" w:space="0" w:color="auto"/>
            </w:tcBorders>
            <w:shd w:val="clear" w:color="auto" w:fill="F2F2F2" w:themeFill="background1" w:themeFillShade="F2"/>
            <w:vAlign w:val="center"/>
          </w:tcPr>
          <w:p w14:paraId="2FE49684" w14:textId="77777777" w:rsidR="00FC13D0" w:rsidRPr="00C94FA0" w:rsidRDefault="00FC13D0" w:rsidP="00FC13D0">
            <w:pPr>
              <w:jc w:val="center"/>
              <w:rPr>
                <w:b/>
                <w:i/>
                <w:sz w:val="16"/>
              </w:rPr>
            </w:pPr>
            <w:r w:rsidRPr="00C94FA0">
              <w:rPr>
                <w:b/>
                <w:i/>
                <w:sz w:val="16"/>
              </w:rPr>
              <w:t>Didactics</w:t>
            </w:r>
          </w:p>
        </w:tc>
        <w:tc>
          <w:tcPr>
            <w:tcW w:w="1260" w:type="dxa"/>
            <w:tcBorders>
              <w:top w:val="single" w:sz="18" w:space="0" w:color="auto"/>
              <w:bottom w:val="single" w:sz="6" w:space="0" w:color="auto"/>
            </w:tcBorders>
            <w:shd w:val="clear" w:color="auto" w:fill="C6D9F1" w:themeFill="text2" w:themeFillTint="33"/>
            <w:vAlign w:val="center"/>
          </w:tcPr>
          <w:p w14:paraId="6F6F2230" w14:textId="77777777" w:rsidR="00FC13D0" w:rsidRPr="00C94FA0" w:rsidRDefault="00FC13D0" w:rsidP="00FC13D0">
            <w:pPr>
              <w:jc w:val="center"/>
              <w:rPr>
                <w:sz w:val="16"/>
              </w:rPr>
            </w:pPr>
            <w:r w:rsidRPr="00C94FA0">
              <w:rPr>
                <w:sz w:val="16"/>
              </w:rPr>
              <w:t>WP</w:t>
            </w:r>
          </w:p>
        </w:tc>
        <w:tc>
          <w:tcPr>
            <w:tcW w:w="1260" w:type="dxa"/>
            <w:tcBorders>
              <w:top w:val="single" w:sz="18" w:space="0" w:color="auto"/>
              <w:bottom w:val="single" w:sz="6" w:space="0" w:color="auto"/>
            </w:tcBorders>
            <w:shd w:val="clear" w:color="auto" w:fill="F2DBDB" w:themeFill="accent2" w:themeFillTint="33"/>
            <w:vAlign w:val="center"/>
          </w:tcPr>
          <w:p w14:paraId="157F7C48" w14:textId="77777777" w:rsidR="00FC13D0" w:rsidRPr="00C94FA0" w:rsidRDefault="00FC13D0" w:rsidP="00FC13D0">
            <w:pPr>
              <w:jc w:val="center"/>
              <w:rPr>
                <w:sz w:val="16"/>
              </w:rPr>
            </w:pPr>
            <w:r w:rsidRPr="00C94FA0">
              <w:rPr>
                <w:sz w:val="16"/>
              </w:rPr>
              <w:t>VA</w:t>
            </w:r>
          </w:p>
        </w:tc>
        <w:tc>
          <w:tcPr>
            <w:tcW w:w="1097" w:type="dxa"/>
            <w:tcBorders>
              <w:top w:val="single" w:sz="18" w:space="0" w:color="auto"/>
              <w:bottom w:val="single" w:sz="6" w:space="0" w:color="auto"/>
            </w:tcBorders>
            <w:shd w:val="clear" w:color="auto" w:fill="C6D9F1" w:themeFill="text2" w:themeFillTint="33"/>
            <w:vAlign w:val="center"/>
          </w:tcPr>
          <w:p w14:paraId="56CF9EC3" w14:textId="77777777" w:rsidR="00FC13D0" w:rsidRPr="00C94FA0" w:rsidRDefault="00FC13D0" w:rsidP="00FC13D0">
            <w:pPr>
              <w:jc w:val="center"/>
              <w:rPr>
                <w:sz w:val="16"/>
              </w:rPr>
            </w:pPr>
            <w:r w:rsidRPr="00C94FA0">
              <w:rPr>
                <w:sz w:val="16"/>
              </w:rPr>
              <w:t>WP</w:t>
            </w:r>
          </w:p>
        </w:tc>
      </w:tr>
      <w:tr w:rsidR="00FC13D0" w:rsidRPr="00C94FA0" w14:paraId="31A816D4" w14:textId="77777777" w:rsidTr="00FC13D0">
        <w:trPr>
          <w:cantSplit/>
          <w:trHeight w:val="432"/>
        </w:trPr>
        <w:tc>
          <w:tcPr>
            <w:tcW w:w="1638" w:type="dxa"/>
            <w:vMerge/>
            <w:tcBorders>
              <w:top w:val="single" w:sz="6" w:space="0" w:color="auto"/>
              <w:bottom w:val="single" w:sz="18" w:space="0" w:color="auto"/>
            </w:tcBorders>
            <w:vAlign w:val="center"/>
          </w:tcPr>
          <w:p w14:paraId="0AD2DC3D" w14:textId="77777777" w:rsidR="00FC13D0" w:rsidRPr="00C94FA0" w:rsidRDefault="00FC13D0" w:rsidP="00FC13D0">
            <w:pPr>
              <w:rPr>
                <w:b/>
                <w:sz w:val="16"/>
              </w:rPr>
            </w:pPr>
          </w:p>
        </w:tc>
        <w:tc>
          <w:tcPr>
            <w:tcW w:w="1080" w:type="dxa"/>
            <w:gridSpan w:val="2"/>
            <w:tcBorders>
              <w:top w:val="single" w:sz="6" w:space="0" w:color="auto"/>
              <w:bottom w:val="single" w:sz="18" w:space="0" w:color="auto"/>
            </w:tcBorders>
            <w:shd w:val="clear" w:color="auto" w:fill="C4BC96" w:themeFill="background2" w:themeFillShade="BF"/>
            <w:vAlign w:val="center"/>
          </w:tcPr>
          <w:p w14:paraId="5657D505" w14:textId="77777777" w:rsidR="00FC13D0" w:rsidRPr="00C94FA0" w:rsidRDefault="00FC13D0" w:rsidP="00FC13D0">
            <w:pPr>
              <w:jc w:val="center"/>
              <w:rPr>
                <w:sz w:val="16"/>
              </w:rPr>
            </w:pPr>
            <w:r w:rsidRPr="00C94FA0">
              <w:rPr>
                <w:sz w:val="16"/>
              </w:rPr>
              <w:t>PM</w:t>
            </w:r>
          </w:p>
        </w:tc>
        <w:tc>
          <w:tcPr>
            <w:tcW w:w="1260" w:type="dxa"/>
            <w:tcBorders>
              <w:top w:val="single" w:sz="6" w:space="0" w:color="auto"/>
              <w:bottom w:val="single" w:sz="18" w:space="0" w:color="auto"/>
            </w:tcBorders>
            <w:shd w:val="clear" w:color="auto" w:fill="FFFF00"/>
            <w:vAlign w:val="center"/>
          </w:tcPr>
          <w:p w14:paraId="0293F7E3" w14:textId="77777777" w:rsidR="00FC13D0" w:rsidRPr="00C94FA0" w:rsidRDefault="00FC13D0" w:rsidP="00FC13D0">
            <w:pPr>
              <w:jc w:val="center"/>
              <w:rPr>
                <w:sz w:val="16"/>
              </w:rPr>
            </w:pPr>
            <w:r w:rsidRPr="00C94FA0">
              <w:rPr>
                <w:sz w:val="16"/>
              </w:rPr>
              <w:t>EP</w:t>
            </w:r>
          </w:p>
        </w:tc>
        <w:tc>
          <w:tcPr>
            <w:tcW w:w="1260" w:type="dxa"/>
            <w:vMerge/>
            <w:tcBorders>
              <w:top w:val="single" w:sz="6" w:space="0" w:color="auto"/>
              <w:bottom w:val="single" w:sz="18" w:space="0" w:color="auto"/>
            </w:tcBorders>
            <w:shd w:val="clear" w:color="auto" w:fill="F2F2F2" w:themeFill="background1" w:themeFillShade="F2"/>
            <w:vAlign w:val="center"/>
          </w:tcPr>
          <w:p w14:paraId="0199757E" w14:textId="77777777" w:rsidR="00FC13D0" w:rsidRPr="00C94FA0" w:rsidRDefault="00FC13D0" w:rsidP="00FC13D0">
            <w:pPr>
              <w:jc w:val="center"/>
              <w:rPr>
                <w:b/>
                <w:i/>
                <w:sz w:val="16"/>
              </w:rPr>
            </w:pPr>
          </w:p>
        </w:tc>
        <w:tc>
          <w:tcPr>
            <w:tcW w:w="1260" w:type="dxa"/>
            <w:tcBorders>
              <w:top w:val="single" w:sz="6" w:space="0" w:color="auto"/>
              <w:bottom w:val="single" w:sz="18" w:space="0" w:color="auto"/>
            </w:tcBorders>
            <w:shd w:val="clear" w:color="auto" w:fill="C6D9F1" w:themeFill="text2" w:themeFillTint="33"/>
            <w:vAlign w:val="center"/>
          </w:tcPr>
          <w:p w14:paraId="773D14D3" w14:textId="77777777" w:rsidR="00FC13D0" w:rsidRPr="00C94FA0" w:rsidRDefault="00FC13D0" w:rsidP="00FC13D0">
            <w:pPr>
              <w:jc w:val="center"/>
              <w:rPr>
                <w:sz w:val="16"/>
              </w:rPr>
            </w:pPr>
            <w:r w:rsidRPr="00C94FA0">
              <w:rPr>
                <w:sz w:val="16"/>
              </w:rPr>
              <w:t>WP</w:t>
            </w:r>
          </w:p>
        </w:tc>
        <w:tc>
          <w:tcPr>
            <w:tcW w:w="1260" w:type="dxa"/>
            <w:tcBorders>
              <w:top w:val="single" w:sz="6" w:space="0" w:color="auto"/>
              <w:bottom w:val="single" w:sz="18" w:space="0" w:color="auto"/>
            </w:tcBorders>
            <w:shd w:val="clear" w:color="auto" w:fill="F2DBDB" w:themeFill="accent2" w:themeFillTint="33"/>
            <w:vAlign w:val="center"/>
          </w:tcPr>
          <w:p w14:paraId="7D54E05F" w14:textId="77777777" w:rsidR="00FC13D0" w:rsidRPr="00C94FA0" w:rsidRDefault="00FC13D0" w:rsidP="00FC13D0">
            <w:pPr>
              <w:jc w:val="center"/>
              <w:rPr>
                <w:sz w:val="16"/>
              </w:rPr>
            </w:pPr>
            <w:r w:rsidRPr="00C94FA0">
              <w:rPr>
                <w:sz w:val="16"/>
              </w:rPr>
              <w:t>VA</w:t>
            </w:r>
          </w:p>
        </w:tc>
        <w:tc>
          <w:tcPr>
            <w:tcW w:w="1097" w:type="dxa"/>
            <w:tcBorders>
              <w:top w:val="single" w:sz="6" w:space="0" w:color="auto"/>
              <w:bottom w:val="single" w:sz="18" w:space="0" w:color="auto"/>
            </w:tcBorders>
            <w:shd w:val="clear" w:color="auto" w:fill="FFFF00"/>
            <w:vAlign w:val="center"/>
          </w:tcPr>
          <w:p w14:paraId="3C30A7F4" w14:textId="77777777" w:rsidR="00FC13D0" w:rsidRPr="00C94FA0" w:rsidRDefault="00FC13D0" w:rsidP="00FC13D0">
            <w:pPr>
              <w:jc w:val="center"/>
              <w:rPr>
                <w:sz w:val="16"/>
              </w:rPr>
            </w:pPr>
            <w:r w:rsidRPr="00C94FA0">
              <w:rPr>
                <w:sz w:val="16"/>
              </w:rPr>
              <w:t>EP</w:t>
            </w:r>
          </w:p>
        </w:tc>
      </w:tr>
      <w:tr w:rsidR="00FC13D0" w:rsidRPr="00C94FA0" w14:paraId="0E2B3725" w14:textId="77777777" w:rsidTr="00FC13D0">
        <w:trPr>
          <w:cantSplit/>
          <w:trHeight w:val="432"/>
        </w:trPr>
        <w:tc>
          <w:tcPr>
            <w:tcW w:w="1638" w:type="dxa"/>
            <w:vMerge w:val="restart"/>
            <w:tcBorders>
              <w:top w:val="single" w:sz="18" w:space="0" w:color="auto"/>
              <w:bottom w:val="single" w:sz="6" w:space="0" w:color="auto"/>
            </w:tcBorders>
            <w:vAlign w:val="center"/>
          </w:tcPr>
          <w:p w14:paraId="18809F08" w14:textId="77777777" w:rsidR="00FC13D0" w:rsidRPr="00C94FA0" w:rsidRDefault="00FC13D0" w:rsidP="00FC13D0">
            <w:pPr>
              <w:rPr>
                <w:b/>
                <w:sz w:val="16"/>
              </w:rPr>
            </w:pPr>
            <w:r w:rsidRPr="00C94FA0">
              <w:rPr>
                <w:b/>
                <w:sz w:val="16"/>
              </w:rPr>
              <w:t>Kristina Hotz</w:t>
            </w:r>
          </w:p>
        </w:tc>
        <w:tc>
          <w:tcPr>
            <w:tcW w:w="1080" w:type="dxa"/>
            <w:gridSpan w:val="2"/>
            <w:tcBorders>
              <w:top w:val="single" w:sz="18" w:space="0" w:color="auto"/>
              <w:bottom w:val="single" w:sz="6" w:space="0" w:color="auto"/>
            </w:tcBorders>
            <w:shd w:val="clear" w:color="auto" w:fill="DDD9C3" w:themeFill="background2" w:themeFillShade="E6"/>
            <w:vAlign w:val="center"/>
          </w:tcPr>
          <w:p w14:paraId="1961AB7C" w14:textId="77777777" w:rsidR="00FC13D0" w:rsidRPr="00C94FA0" w:rsidRDefault="00FC13D0" w:rsidP="00FC13D0">
            <w:pPr>
              <w:jc w:val="center"/>
              <w:rPr>
                <w:sz w:val="16"/>
              </w:rPr>
            </w:pPr>
            <w:r w:rsidRPr="00C94FA0">
              <w:rPr>
                <w:sz w:val="16"/>
              </w:rPr>
              <w:t>AM</w:t>
            </w:r>
          </w:p>
        </w:tc>
        <w:tc>
          <w:tcPr>
            <w:tcW w:w="1260" w:type="dxa"/>
            <w:tcBorders>
              <w:top w:val="single" w:sz="18" w:space="0" w:color="auto"/>
              <w:bottom w:val="single" w:sz="6" w:space="0" w:color="auto"/>
            </w:tcBorders>
            <w:shd w:val="clear" w:color="auto" w:fill="FFFF00"/>
            <w:vAlign w:val="center"/>
          </w:tcPr>
          <w:p w14:paraId="52FC62A7" w14:textId="77777777" w:rsidR="00FC13D0" w:rsidRPr="00C94FA0" w:rsidRDefault="00FC13D0" w:rsidP="00FC13D0">
            <w:pPr>
              <w:jc w:val="center"/>
              <w:rPr>
                <w:sz w:val="16"/>
              </w:rPr>
            </w:pPr>
            <w:r w:rsidRPr="00C94FA0">
              <w:rPr>
                <w:sz w:val="16"/>
              </w:rPr>
              <w:t>EP</w:t>
            </w:r>
          </w:p>
        </w:tc>
        <w:tc>
          <w:tcPr>
            <w:tcW w:w="1260" w:type="dxa"/>
            <w:vMerge w:val="restart"/>
            <w:tcBorders>
              <w:top w:val="single" w:sz="18" w:space="0" w:color="auto"/>
              <w:bottom w:val="single" w:sz="6" w:space="0" w:color="auto"/>
            </w:tcBorders>
            <w:shd w:val="clear" w:color="auto" w:fill="F2F2F2" w:themeFill="background1" w:themeFillShade="F2"/>
            <w:vAlign w:val="center"/>
          </w:tcPr>
          <w:p w14:paraId="376179C2" w14:textId="77777777" w:rsidR="00FC13D0" w:rsidRPr="00C94FA0" w:rsidRDefault="00FC13D0" w:rsidP="00FC13D0">
            <w:pPr>
              <w:jc w:val="center"/>
              <w:rPr>
                <w:sz w:val="14"/>
              </w:rPr>
            </w:pPr>
            <w:r w:rsidRPr="00C94FA0">
              <w:rPr>
                <w:b/>
                <w:i/>
                <w:sz w:val="16"/>
              </w:rPr>
              <w:t>Didactics</w:t>
            </w:r>
          </w:p>
        </w:tc>
        <w:tc>
          <w:tcPr>
            <w:tcW w:w="1260" w:type="dxa"/>
            <w:tcBorders>
              <w:top w:val="single" w:sz="18" w:space="0" w:color="auto"/>
              <w:bottom w:val="single" w:sz="6" w:space="0" w:color="auto"/>
            </w:tcBorders>
            <w:shd w:val="clear" w:color="auto" w:fill="F2DBDB" w:themeFill="accent2" w:themeFillTint="33"/>
            <w:vAlign w:val="center"/>
          </w:tcPr>
          <w:p w14:paraId="3188E031" w14:textId="77777777" w:rsidR="00FC13D0" w:rsidRPr="00C94FA0" w:rsidRDefault="00FC13D0" w:rsidP="00FC13D0">
            <w:pPr>
              <w:jc w:val="center"/>
              <w:rPr>
                <w:sz w:val="16"/>
              </w:rPr>
            </w:pPr>
            <w:r w:rsidRPr="00C94FA0">
              <w:rPr>
                <w:sz w:val="16"/>
              </w:rPr>
              <w:t>VA</w:t>
            </w:r>
          </w:p>
        </w:tc>
        <w:tc>
          <w:tcPr>
            <w:tcW w:w="1260" w:type="dxa"/>
            <w:tcBorders>
              <w:top w:val="single" w:sz="18" w:space="0" w:color="auto"/>
              <w:bottom w:val="single" w:sz="6" w:space="0" w:color="auto"/>
            </w:tcBorders>
            <w:shd w:val="clear" w:color="auto" w:fill="F79646" w:themeFill="accent6"/>
            <w:vAlign w:val="center"/>
          </w:tcPr>
          <w:p w14:paraId="6B0D9409" w14:textId="77777777" w:rsidR="00FC13D0" w:rsidRPr="00C94FA0" w:rsidRDefault="00FC13D0" w:rsidP="00FC13D0">
            <w:pPr>
              <w:jc w:val="center"/>
              <w:rPr>
                <w:sz w:val="16"/>
              </w:rPr>
            </w:pPr>
            <w:r w:rsidRPr="00C94FA0">
              <w:rPr>
                <w:sz w:val="16"/>
              </w:rPr>
              <w:t>SC</w:t>
            </w:r>
          </w:p>
        </w:tc>
        <w:tc>
          <w:tcPr>
            <w:tcW w:w="1097" w:type="dxa"/>
            <w:tcBorders>
              <w:top w:val="single" w:sz="18" w:space="0" w:color="auto"/>
              <w:bottom w:val="single" w:sz="6" w:space="0" w:color="auto"/>
            </w:tcBorders>
            <w:shd w:val="clear" w:color="auto" w:fill="C6D9F1" w:themeFill="text2" w:themeFillTint="33"/>
            <w:vAlign w:val="center"/>
          </w:tcPr>
          <w:p w14:paraId="02F50E1E" w14:textId="77777777" w:rsidR="00FC13D0" w:rsidRPr="00C94FA0" w:rsidRDefault="00FC13D0" w:rsidP="00FC13D0">
            <w:pPr>
              <w:jc w:val="center"/>
              <w:rPr>
                <w:sz w:val="16"/>
              </w:rPr>
            </w:pPr>
            <w:r w:rsidRPr="00C94FA0">
              <w:rPr>
                <w:sz w:val="16"/>
              </w:rPr>
              <w:t>WP</w:t>
            </w:r>
          </w:p>
        </w:tc>
      </w:tr>
      <w:tr w:rsidR="00FC13D0" w:rsidRPr="00C94FA0" w14:paraId="5C2042B7" w14:textId="77777777" w:rsidTr="00FC13D0">
        <w:trPr>
          <w:cantSplit/>
          <w:trHeight w:val="432"/>
        </w:trPr>
        <w:tc>
          <w:tcPr>
            <w:tcW w:w="1638" w:type="dxa"/>
            <w:vMerge/>
            <w:tcBorders>
              <w:top w:val="single" w:sz="6" w:space="0" w:color="auto"/>
              <w:bottom w:val="single" w:sz="18" w:space="0" w:color="auto"/>
            </w:tcBorders>
            <w:vAlign w:val="center"/>
          </w:tcPr>
          <w:p w14:paraId="2AEF3A4C" w14:textId="77777777" w:rsidR="00FC13D0" w:rsidRPr="00C94FA0" w:rsidRDefault="00FC13D0" w:rsidP="00FC13D0">
            <w:pPr>
              <w:rPr>
                <w:b/>
                <w:sz w:val="16"/>
              </w:rPr>
            </w:pPr>
          </w:p>
        </w:tc>
        <w:tc>
          <w:tcPr>
            <w:tcW w:w="1080" w:type="dxa"/>
            <w:gridSpan w:val="2"/>
            <w:tcBorders>
              <w:top w:val="single" w:sz="6" w:space="0" w:color="auto"/>
              <w:bottom w:val="single" w:sz="18" w:space="0" w:color="auto"/>
            </w:tcBorders>
            <w:shd w:val="clear" w:color="auto" w:fill="C4BC96" w:themeFill="background2" w:themeFillShade="BF"/>
            <w:vAlign w:val="center"/>
          </w:tcPr>
          <w:p w14:paraId="369C3466" w14:textId="77777777" w:rsidR="00FC13D0" w:rsidRPr="00C94FA0" w:rsidRDefault="00FC13D0" w:rsidP="00FC13D0">
            <w:pPr>
              <w:jc w:val="center"/>
              <w:rPr>
                <w:sz w:val="16"/>
              </w:rPr>
            </w:pPr>
            <w:r w:rsidRPr="00C94FA0">
              <w:rPr>
                <w:sz w:val="16"/>
              </w:rPr>
              <w:t>PM</w:t>
            </w:r>
          </w:p>
        </w:tc>
        <w:tc>
          <w:tcPr>
            <w:tcW w:w="1260" w:type="dxa"/>
            <w:tcBorders>
              <w:top w:val="single" w:sz="6" w:space="0" w:color="auto"/>
              <w:bottom w:val="single" w:sz="18" w:space="0" w:color="auto"/>
            </w:tcBorders>
            <w:shd w:val="clear" w:color="auto" w:fill="C6D9F1" w:themeFill="text2" w:themeFillTint="33"/>
            <w:vAlign w:val="center"/>
          </w:tcPr>
          <w:p w14:paraId="21930F23" w14:textId="77777777" w:rsidR="00FC13D0" w:rsidRPr="00C94FA0" w:rsidRDefault="00FC13D0" w:rsidP="00FC13D0">
            <w:pPr>
              <w:jc w:val="center"/>
              <w:rPr>
                <w:sz w:val="16"/>
              </w:rPr>
            </w:pPr>
            <w:r w:rsidRPr="00C94FA0">
              <w:rPr>
                <w:sz w:val="16"/>
              </w:rPr>
              <w:t>WP</w:t>
            </w:r>
          </w:p>
        </w:tc>
        <w:tc>
          <w:tcPr>
            <w:tcW w:w="1260" w:type="dxa"/>
            <w:vMerge/>
            <w:tcBorders>
              <w:top w:val="single" w:sz="6" w:space="0" w:color="auto"/>
              <w:bottom w:val="single" w:sz="18" w:space="0" w:color="auto"/>
            </w:tcBorders>
            <w:shd w:val="clear" w:color="auto" w:fill="F2F2F2" w:themeFill="background1" w:themeFillShade="F2"/>
            <w:vAlign w:val="center"/>
          </w:tcPr>
          <w:p w14:paraId="21B882A4" w14:textId="77777777" w:rsidR="00FC13D0" w:rsidRPr="00C94FA0" w:rsidRDefault="00FC13D0" w:rsidP="00FC13D0">
            <w:pPr>
              <w:jc w:val="center"/>
              <w:rPr>
                <w:b/>
                <w:i/>
                <w:sz w:val="16"/>
              </w:rPr>
            </w:pPr>
          </w:p>
        </w:tc>
        <w:tc>
          <w:tcPr>
            <w:tcW w:w="1260" w:type="dxa"/>
            <w:tcBorders>
              <w:top w:val="single" w:sz="6" w:space="0" w:color="auto"/>
              <w:bottom w:val="single" w:sz="18" w:space="0" w:color="auto"/>
            </w:tcBorders>
            <w:shd w:val="clear" w:color="auto" w:fill="F2DBDB" w:themeFill="accent2" w:themeFillTint="33"/>
            <w:vAlign w:val="center"/>
          </w:tcPr>
          <w:p w14:paraId="3E7887A6" w14:textId="77777777" w:rsidR="00FC13D0" w:rsidRPr="00C94FA0" w:rsidRDefault="00FC13D0" w:rsidP="00FC13D0">
            <w:pPr>
              <w:jc w:val="center"/>
              <w:rPr>
                <w:sz w:val="16"/>
              </w:rPr>
            </w:pPr>
            <w:r w:rsidRPr="00C94FA0">
              <w:rPr>
                <w:sz w:val="16"/>
              </w:rPr>
              <w:t>VA</w:t>
            </w:r>
          </w:p>
        </w:tc>
        <w:tc>
          <w:tcPr>
            <w:tcW w:w="1260" w:type="dxa"/>
            <w:tcBorders>
              <w:top w:val="single" w:sz="6" w:space="0" w:color="auto"/>
              <w:bottom w:val="single" w:sz="18" w:space="0" w:color="auto"/>
            </w:tcBorders>
            <w:shd w:val="clear" w:color="auto" w:fill="DDD9C3" w:themeFill="background2" w:themeFillShade="E6"/>
            <w:vAlign w:val="center"/>
          </w:tcPr>
          <w:p w14:paraId="30F8BC61" w14:textId="77777777" w:rsidR="00FC13D0" w:rsidRPr="00C94FA0" w:rsidRDefault="00FC13D0" w:rsidP="00FC13D0">
            <w:pPr>
              <w:jc w:val="center"/>
              <w:rPr>
                <w:sz w:val="16"/>
              </w:rPr>
            </w:pPr>
            <w:r w:rsidRPr="00C94FA0">
              <w:rPr>
                <w:sz w:val="16"/>
              </w:rPr>
              <w:t>CAP-DCH</w:t>
            </w:r>
          </w:p>
        </w:tc>
        <w:tc>
          <w:tcPr>
            <w:tcW w:w="1097" w:type="dxa"/>
            <w:tcBorders>
              <w:top w:val="single" w:sz="6" w:space="0" w:color="auto"/>
              <w:bottom w:val="single" w:sz="18" w:space="0" w:color="auto"/>
            </w:tcBorders>
            <w:shd w:val="clear" w:color="auto" w:fill="FFFF00"/>
            <w:vAlign w:val="center"/>
          </w:tcPr>
          <w:p w14:paraId="515F9D3E" w14:textId="77777777" w:rsidR="00FC13D0" w:rsidRPr="00C94FA0" w:rsidRDefault="00FC13D0" w:rsidP="00FC13D0">
            <w:pPr>
              <w:jc w:val="center"/>
              <w:rPr>
                <w:sz w:val="16"/>
              </w:rPr>
            </w:pPr>
            <w:r w:rsidRPr="00C94FA0">
              <w:rPr>
                <w:sz w:val="16"/>
              </w:rPr>
              <w:t>EP</w:t>
            </w:r>
          </w:p>
        </w:tc>
      </w:tr>
      <w:tr w:rsidR="00FC13D0" w:rsidRPr="00C94FA0" w14:paraId="2C4E984C" w14:textId="77777777" w:rsidTr="00FC13D0">
        <w:trPr>
          <w:cantSplit/>
          <w:trHeight w:val="432"/>
        </w:trPr>
        <w:tc>
          <w:tcPr>
            <w:tcW w:w="1638" w:type="dxa"/>
            <w:vMerge w:val="restart"/>
            <w:tcBorders>
              <w:top w:val="single" w:sz="18" w:space="0" w:color="auto"/>
              <w:bottom w:val="single" w:sz="6" w:space="0" w:color="auto"/>
            </w:tcBorders>
            <w:vAlign w:val="center"/>
          </w:tcPr>
          <w:p w14:paraId="5CAC5599" w14:textId="77777777" w:rsidR="00FC13D0" w:rsidRPr="00C94FA0" w:rsidRDefault="00FC13D0" w:rsidP="00FC13D0">
            <w:pPr>
              <w:rPr>
                <w:b/>
                <w:sz w:val="16"/>
              </w:rPr>
            </w:pPr>
            <w:r w:rsidRPr="00C94FA0">
              <w:rPr>
                <w:b/>
                <w:sz w:val="16"/>
              </w:rPr>
              <w:t>Luke Li</w:t>
            </w:r>
          </w:p>
        </w:tc>
        <w:tc>
          <w:tcPr>
            <w:tcW w:w="1080" w:type="dxa"/>
            <w:gridSpan w:val="2"/>
            <w:tcBorders>
              <w:top w:val="single" w:sz="18" w:space="0" w:color="auto"/>
              <w:bottom w:val="single" w:sz="6" w:space="0" w:color="auto"/>
            </w:tcBorders>
            <w:shd w:val="clear" w:color="auto" w:fill="DDD9C3" w:themeFill="background2" w:themeFillShade="E6"/>
            <w:vAlign w:val="center"/>
          </w:tcPr>
          <w:p w14:paraId="5A5CB6BB" w14:textId="77777777" w:rsidR="00FC13D0" w:rsidRPr="00C94FA0" w:rsidRDefault="00FC13D0" w:rsidP="00FC13D0">
            <w:pPr>
              <w:jc w:val="center"/>
              <w:rPr>
                <w:sz w:val="16"/>
              </w:rPr>
            </w:pPr>
            <w:r w:rsidRPr="00C94FA0">
              <w:rPr>
                <w:sz w:val="16"/>
              </w:rPr>
              <w:t>AM</w:t>
            </w:r>
          </w:p>
        </w:tc>
        <w:tc>
          <w:tcPr>
            <w:tcW w:w="1260" w:type="dxa"/>
            <w:tcBorders>
              <w:top w:val="single" w:sz="18" w:space="0" w:color="auto"/>
              <w:bottom w:val="single" w:sz="6" w:space="0" w:color="auto"/>
            </w:tcBorders>
            <w:shd w:val="clear" w:color="auto" w:fill="C6D9F1" w:themeFill="text2" w:themeFillTint="33"/>
            <w:vAlign w:val="center"/>
          </w:tcPr>
          <w:p w14:paraId="31DB1035" w14:textId="77777777" w:rsidR="00FC13D0" w:rsidRPr="00C94FA0" w:rsidRDefault="00FC13D0" w:rsidP="00FC13D0">
            <w:pPr>
              <w:jc w:val="center"/>
              <w:rPr>
                <w:sz w:val="16"/>
              </w:rPr>
            </w:pPr>
            <w:r w:rsidRPr="00C94FA0">
              <w:rPr>
                <w:sz w:val="16"/>
              </w:rPr>
              <w:t>WP</w:t>
            </w:r>
          </w:p>
        </w:tc>
        <w:tc>
          <w:tcPr>
            <w:tcW w:w="1260" w:type="dxa"/>
            <w:vMerge w:val="restart"/>
            <w:tcBorders>
              <w:top w:val="single" w:sz="18" w:space="0" w:color="auto"/>
              <w:bottom w:val="single" w:sz="6" w:space="0" w:color="auto"/>
            </w:tcBorders>
            <w:shd w:val="clear" w:color="auto" w:fill="F2F2F2" w:themeFill="background1" w:themeFillShade="F2"/>
            <w:vAlign w:val="center"/>
          </w:tcPr>
          <w:p w14:paraId="3C0986CA" w14:textId="77777777" w:rsidR="00FC13D0" w:rsidRPr="00C94FA0" w:rsidRDefault="00FC13D0" w:rsidP="00FC13D0">
            <w:pPr>
              <w:jc w:val="center"/>
              <w:rPr>
                <w:sz w:val="14"/>
              </w:rPr>
            </w:pPr>
            <w:r w:rsidRPr="00C94FA0">
              <w:rPr>
                <w:b/>
                <w:i/>
                <w:sz w:val="16"/>
              </w:rPr>
              <w:t>Didactics</w:t>
            </w:r>
          </w:p>
        </w:tc>
        <w:tc>
          <w:tcPr>
            <w:tcW w:w="1260" w:type="dxa"/>
            <w:tcBorders>
              <w:top w:val="single" w:sz="18" w:space="0" w:color="auto"/>
              <w:bottom w:val="single" w:sz="6" w:space="0" w:color="auto"/>
            </w:tcBorders>
            <w:shd w:val="clear" w:color="auto" w:fill="F2DBDB" w:themeFill="accent2" w:themeFillTint="33"/>
            <w:vAlign w:val="center"/>
          </w:tcPr>
          <w:p w14:paraId="5484BC70" w14:textId="77777777" w:rsidR="00FC13D0" w:rsidRPr="00C94FA0" w:rsidRDefault="00FC13D0" w:rsidP="00FC13D0">
            <w:pPr>
              <w:jc w:val="center"/>
              <w:rPr>
                <w:sz w:val="16"/>
              </w:rPr>
            </w:pPr>
            <w:r w:rsidRPr="00C94FA0">
              <w:rPr>
                <w:sz w:val="16"/>
              </w:rPr>
              <w:t>VA</w:t>
            </w:r>
          </w:p>
        </w:tc>
        <w:tc>
          <w:tcPr>
            <w:tcW w:w="1260" w:type="dxa"/>
            <w:tcBorders>
              <w:top w:val="single" w:sz="18" w:space="0" w:color="auto"/>
              <w:bottom w:val="single" w:sz="6" w:space="0" w:color="auto"/>
            </w:tcBorders>
            <w:shd w:val="clear" w:color="auto" w:fill="CCC0D9" w:themeFill="accent4" w:themeFillTint="66"/>
            <w:vAlign w:val="center"/>
          </w:tcPr>
          <w:p w14:paraId="033DF25A" w14:textId="77777777" w:rsidR="00FC13D0" w:rsidRPr="00C94FA0" w:rsidRDefault="00FC13D0" w:rsidP="00FC13D0">
            <w:pPr>
              <w:jc w:val="center"/>
              <w:rPr>
                <w:sz w:val="16"/>
              </w:rPr>
            </w:pPr>
            <w:r w:rsidRPr="00C94FA0">
              <w:rPr>
                <w:sz w:val="16"/>
              </w:rPr>
              <w:t>TCN</w:t>
            </w:r>
          </w:p>
        </w:tc>
        <w:tc>
          <w:tcPr>
            <w:tcW w:w="1097" w:type="dxa"/>
            <w:tcBorders>
              <w:top w:val="single" w:sz="18" w:space="0" w:color="auto"/>
              <w:bottom w:val="single" w:sz="6" w:space="0" w:color="auto"/>
            </w:tcBorders>
            <w:shd w:val="clear" w:color="auto" w:fill="FFFF00"/>
            <w:vAlign w:val="center"/>
          </w:tcPr>
          <w:p w14:paraId="7A871C1E" w14:textId="77777777" w:rsidR="00FC13D0" w:rsidRPr="00C94FA0" w:rsidRDefault="00FC13D0" w:rsidP="00FC13D0">
            <w:pPr>
              <w:jc w:val="center"/>
              <w:rPr>
                <w:sz w:val="16"/>
              </w:rPr>
            </w:pPr>
            <w:r w:rsidRPr="00C94FA0">
              <w:rPr>
                <w:sz w:val="16"/>
              </w:rPr>
              <w:t>EP</w:t>
            </w:r>
          </w:p>
        </w:tc>
      </w:tr>
      <w:tr w:rsidR="00FC13D0" w:rsidRPr="00C94FA0" w14:paraId="2393B2FE" w14:textId="77777777" w:rsidTr="00FC13D0">
        <w:trPr>
          <w:cantSplit/>
          <w:trHeight w:val="432"/>
        </w:trPr>
        <w:tc>
          <w:tcPr>
            <w:tcW w:w="1638" w:type="dxa"/>
            <w:vMerge/>
            <w:tcBorders>
              <w:top w:val="single" w:sz="6" w:space="0" w:color="auto"/>
              <w:bottom w:val="single" w:sz="18" w:space="0" w:color="auto"/>
            </w:tcBorders>
            <w:vAlign w:val="center"/>
          </w:tcPr>
          <w:p w14:paraId="5E356D81" w14:textId="77777777" w:rsidR="00FC13D0" w:rsidRPr="00C94FA0" w:rsidRDefault="00FC13D0" w:rsidP="00FC13D0">
            <w:pPr>
              <w:rPr>
                <w:b/>
                <w:sz w:val="16"/>
              </w:rPr>
            </w:pPr>
          </w:p>
        </w:tc>
        <w:tc>
          <w:tcPr>
            <w:tcW w:w="1080" w:type="dxa"/>
            <w:gridSpan w:val="2"/>
            <w:tcBorders>
              <w:top w:val="single" w:sz="6" w:space="0" w:color="auto"/>
              <w:bottom w:val="single" w:sz="18" w:space="0" w:color="auto"/>
            </w:tcBorders>
            <w:shd w:val="clear" w:color="auto" w:fill="C4BC96" w:themeFill="background2" w:themeFillShade="BF"/>
            <w:vAlign w:val="center"/>
          </w:tcPr>
          <w:p w14:paraId="42B6DC28" w14:textId="77777777" w:rsidR="00FC13D0" w:rsidRPr="00C94FA0" w:rsidRDefault="00FC13D0" w:rsidP="00FC13D0">
            <w:pPr>
              <w:jc w:val="center"/>
              <w:rPr>
                <w:sz w:val="16"/>
              </w:rPr>
            </w:pPr>
            <w:r w:rsidRPr="00C94FA0">
              <w:rPr>
                <w:sz w:val="16"/>
              </w:rPr>
              <w:t>PM</w:t>
            </w:r>
          </w:p>
        </w:tc>
        <w:tc>
          <w:tcPr>
            <w:tcW w:w="1260" w:type="dxa"/>
            <w:tcBorders>
              <w:top w:val="single" w:sz="6" w:space="0" w:color="auto"/>
              <w:bottom w:val="single" w:sz="18" w:space="0" w:color="auto"/>
            </w:tcBorders>
            <w:shd w:val="clear" w:color="auto" w:fill="FFFF00"/>
            <w:vAlign w:val="center"/>
          </w:tcPr>
          <w:p w14:paraId="7C28D2C1" w14:textId="77777777" w:rsidR="00FC13D0" w:rsidRPr="00C94FA0" w:rsidRDefault="00FC13D0" w:rsidP="00FC13D0">
            <w:pPr>
              <w:jc w:val="center"/>
              <w:rPr>
                <w:sz w:val="16"/>
              </w:rPr>
            </w:pPr>
            <w:r w:rsidRPr="00C94FA0">
              <w:rPr>
                <w:sz w:val="16"/>
              </w:rPr>
              <w:t>EP</w:t>
            </w:r>
          </w:p>
        </w:tc>
        <w:tc>
          <w:tcPr>
            <w:tcW w:w="1260" w:type="dxa"/>
            <w:vMerge/>
            <w:tcBorders>
              <w:top w:val="single" w:sz="6" w:space="0" w:color="auto"/>
              <w:bottom w:val="single" w:sz="18" w:space="0" w:color="auto"/>
            </w:tcBorders>
            <w:shd w:val="clear" w:color="auto" w:fill="F2F2F2" w:themeFill="background1" w:themeFillShade="F2"/>
            <w:vAlign w:val="center"/>
          </w:tcPr>
          <w:p w14:paraId="452A295A" w14:textId="77777777" w:rsidR="00FC13D0" w:rsidRPr="00C94FA0" w:rsidRDefault="00FC13D0" w:rsidP="00FC13D0">
            <w:pPr>
              <w:jc w:val="center"/>
              <w:rPr>
                <w:b/>
                <w:i/>
                <w:sz w:val="16"/>
              </w:rPr>
            </w:pPr>
          </w:p>
        </w:tc>
        <w:tc>
          <w:tcPr>
            <w:tcW w:w="1260" w:type="dxa"/>
            <w:tcBorders>
              <w:top w:val="single" w:sz="6" w:space="0" w:color="auto"/>
              <w:bottom w:val="single" w:sz="18" w:space="0" w:color="auto"/>
            </w:tcBorders>
            <w:shd w:val="clear" w:color="auto" w:fill="F2DBDB" w:themeFill="accent2" w:themeFillTint="33"/>
            <w:vAlign w:val="center"/>
          </w:tcPr>
          <w:p w14:paraId="7D814978" w14:textId="77777777" w:rsidR="00FC13D0" w:rsidRPr="00C94FA0" w:rsidRDefault="00FC13D0" w:rsidP="00FC13D0">
            <w:pPr>
              <w:jc w:val="center"/>
              <w:rPr>
                <w:sz w:val="16"/>
              </w:rPr>
            </w:pPr>
            <w:r w:rsidRPr="00C94FA0">
              <w:rPr>
                <w:sz w:val="16"/>
              </w:rPr>
              <w:t>VA</w:t>
            </w:r>
          </w:p>
        </w:tc>
        <w:tc>
          <w:tcPr>
            <w:tcW w:w="1260" w:type="dxa"/>
            <w:tcBorders>
              <w:top w:val="single" w:sz="6" w:space="0" w:color="auto"/>
              <w:bottom w:val="single" w:sz="18" w:space="0" w:color="auto"/>
            </w:tcBorders>
            <w:shd w:val="clear" w:color="auto" w:fill="C6D9F1" w:themeFill="text2" w:themeFillTint="33"/>
            <w:vAlign w:val="center"/>
          </w:tcPr>
          <w:p w14:paraId="63EC7063" w14:textId="77777777" w:rsidR="00FC13D0" w:rsidRPr="00C94FA0" w:rsidRDefault="00FC13D0" w:rsidP="00FC13D0">
            <w:pPr>
              <w:jc w:val="center"/>
              <w:rPr>
                <w:sz w:val="16"/>
              </w:rPr>
            </w:pPr>
            <w:r w:rsidRPr="00C94FA0">
              <w:rPr>
                <w:sz w:val="16"/>
              </w:rPr>
              <w:t>WP</w:t>
            </w:r>
          </w:p>
        </w:tc>
        <w:tc>
          <w:tcPr>
            <w:tcW w:w="1097" w:type="dxa"/>
            <w:tcBorders>
              <w:top w:val="single" w:sz="6" w:space="0" w:color="auto"/>
              <w:bottom w:val="single" w:sz="18" w:space="0" w:color="auto"/>
            </w:tcBorders>
            <w:shd w:val="clear" w:color="auto" w:fill="C6D9F1" w:themeFill="text2" w:themeFillTint="33"/>
            <w:vAlign w:val="center"/>
          </w:tcPr>
          <w:p w14:paraId="00A0601C" w14:textId="77777777" w:rsidR="00FC13D0" w:rsidRPr="00C94FA0" w:rsidRDefault="00FC13D0" w:rsidP="00FC13D0">
            <w:pPr>
              <w:jc w:val="center"/>
              <w:rPr>
                <w:sz w:val="16"/>
              </w:rPr>
            </w:pPr>
            <w:r w:rsidRPr="00C94FA0">
              <w:rPr>
                <w:sz w:val="16"/>
              </w:rPr>
              <w:t>WP</w:t>
            </w:r>
          </w:p>
        </w:tc>
      </w:tr>
      <w:tr w:rsidR="00FC13D0" w:rsidRPr="00C94FA0" w14:paraId="0C3CF754" w14:textId="77777777" w:rsidTr="00FC13D0">
        <w:trPr>
          <w:cantSplit/>
          <w:trHeight w:val="432"/>
        </w:trPr>
        <w:tc>
          <w:tcPr>
            <w:tcW w:w="1638" w:type="dxa"/>
            <w:vMerge w:val="restart"/>
            <w:tcBorders>
              <w:top w:val="single" w:sz="18" w:space="0" w:color="auto"/>
              <w:bottom w:val="single" w:sz="6" w:space="0" w:color="auto"/>
            </w:tcBorders>
            <w:vAlign w:val="center"/>
          </w:tcPr>
          <w:p w14:paraId="7446832D" w14:textId="77777777" w:rsidR="00FC13D0" w:rsidRPr="00C94FA0" w:rsidRDefault="00FC13D0" w:rsidP="00FC13D0">
            <w:pPr>
              <w:rPr>
                <w:b/>
                <w:sz w:val="16"/>
              </w:rPr>
            </w:pPr>
            <w:r w:rsidRPr="00C94FA0">
              <w:rPr>
                <w:b/>
                <w:sz w:val="16"/>
              </w:rPr>
              <w:t>Meera Menon</w:t>
            </w:r>
          </w:p>
        </w:tc>
        <w:tc>
          <w:tcPr>
            <w:tcW w:w="1080" w:type="dxa"/>
            <w:gridSpan w:val="2"/>
            <w:tcBorders>
              <w:top w:val="single" w:sz="18" w:space="0" w:color="auto"/>
              <w:bottom w:val="single" w:sz="6" w:space="0" w:color="auto"/>
            </w:tcBorders>
            <w:shd w:val="clear" w:color="auto" w:fill="DDD9C3" w:themeFill="background2" w:themeFillShade="E6"/>
            <w:vAlign w:val="center"/>
          </w:tcPr>
          <w:p w14:paraId="502356EF" w14:textId="77777777" w:rsidR="00FC13D0" w:rsidRPr="00C94FA0" w:rsidRDefault="00FC13D0" w:rsidP="00FC13D0">
            <w:pPr>
              <w:jc w:val="center"/>
              <w:rPr>
                <w:sz w:val="16"/>
              </w:rPr>
            </w:pPr>
            <w:r w:rsidRPr="00C94FA0">
              <w:rPr>
                <w:sz w:val="16"/>
              </w:rPr>
              <w:t>AM</w:t>
            </w:r>
          </w:p>
        </w:tc>
        <w:tc>
          <w:tcPr>
            <w:tcW w:w="1260" w:type="dxa"/>
            <w:tcBorders>
              <w:top w:val="single" w:sz="18" w:space="0" w:color="auto"/>
              <w:bottom w:val="single" w:sz="6" w:space="0" w:color="auto"/>
            </w:tcBorders>
            <w:shd w:val="clear" w:color="auto" w:fill="C6D9F1" w:themeFill="text2" w:themeFillTint="33"/>
            <w:vAlign w:val="center"/>
          </w:tcPr>
          <w:p w14:paraId="76CB0189" w14:textId="77777777" w:rsidR="00FC13D0" w:rsidRPr="00C94FA0" w:rsidRDefault="00FC13D0" w:rsidP="00FC13D0">
            <w:pPr>
              <w:jc w:val="center"/>
              <w:rPr>
                <w:sz w:val="16"/>
              </w:rPr>
            </w:pPr>
            <w:r w:rsidRPr="00C94FA0">
              <w:rPr>
                <w:sz w:val="16"/>
              </w:rPr>
              <w:t>WP</w:t>
            </w:r>
          </w:p>
        </w:tc>
        <w:tc>
          <w:tcPr>
            <w:tcW w:w="1260" w:type="dxa"/>
            <w:vMerge w:val="restart"/>
            <w:tcBorders>
              <w:top w:val="single" w:sz="18" w:space="0" w:color="auto"/>
              <w:bottom w:val="single" w:sz="6" w:space="0" w:color="auto"/>
            </w:tcBorders>
            <w:shd w:val="clear" w:color="auto" w:fill="F2F2F2" w:themeFill="background1" w:themeFillShade="F2"/>
            <w:vAlign w:val="center"/>
          </w:tcPr>
          <w:p w14:paraId="6506E87E" w14:textId="77777777" w:rsidR="00FC13D0" w:rsidRPr="00C94FA0" w:rsidRDefault="00FC13D0" w:rsidP="00FC13D0">
            <w:pPr>
              <w:jc w:val="center"/>
              <w:rPr>
                <w:sz w:val="14"/>
              </w:rPr>
            </w:pPr>
            <w:r w:rsidRPr="00C94FA0">
              <w:rPr>
                <w:b/>
                <w:i/>
                <w:sz w:val="16"/>
              </w:rPr>
              <w:t>Didactics</w:t>
            </w:r>
          </w:p>
        </w:tc>
        <w:tc>
          <w:tcPr>
            <w:tcW w:w="1260" w:type="dxa"/>
            <w:tcBorders>
              <w:top w:val="single" w:sz="18" w:space="0" w:color="auto"/>
              <w:bottom w:val="single" w:sz="6" w:space="0" w:color="auto"/>
            </w:tcBorders>
            <w:shd w:val="clear" w:color="auto" w:fill="FFFF00"/>
            <w:vAlign w:val="center"/>
          </w:tcPr>
          <w:p w14:paraId="5512100D" w14:textId="77777777" w:rsidR="00FC13D0" w:rsidRPr="00C94FA0" w:rsidRDefault="00FC13D0" w:rsidP="00FC13D0">
            <w:pPr>
              <w:jc w:val="center"/>
              <w:rPr>
                <w:sz w:val="16"/>
              </w:rPr>
            </w:pPr>
            <w:r w:rsidRPr="00C94FA0">
              <w:rPr>
                <w:sz w:val="16"/>
              </w:rPr>
              <w:t>EP</w:t>
            </w:r>
          </w:p>
        </w:tc>
        <w:tc>
          <w:tcPr>
            <w:tcW w:w="1260" w:type="dxa"/>
            <w:tcBorders>
              <w:top w:val="single" w:sz="18" w:space="0" w:color="auto"/>
              <w:bottom w:val="single" w:sz="6" w:space="0" w:color="auto"/>
            </w:tcBorders>
            <w:shd w:val="clear" w:color="auto" w:fill="9BBB59" w:themeFill="accent3"/>
            <w:vAlign w:val="center"/>
          </w:tcPr>
          <w:p w14:paraId="30FE9A3D" w14:textId="77777777" w:rsidR="00FC13D0" w:rsidRPr="00C94FA0" w:rsidRDefault="00FC13D0" w:rsidP="00FC13D0">
            <w:pPr>
              <w:jc w:val="center"/>
              <w:rPr>
                <w:sz w:val="16"/>
              </w:rPr>
            </w:pPr>
            <w:r w:rsidRPr="00C94FA0">
              <w:rPr>
                <w:sz w:val="16"/>
              </w:rPr>
              <w:t>Access</w:t>
            </w:r>
          </w:p>
        </w:tc>
        <w:tc>
          <w:tcPr>
            <w:tcW w:w="1097" w:type="dxa"/>
            <w:tcBorders>
              <w:top w:val="single" w:sz="18" w:space="0" w:color="auto"/>
              <w:bottom w:val="single" w:sz="6" w:space="0" w:color="auto"/>
            </w:tcBorders>
            <w:shd w:val="clear" w:color="auto" w:fill="F2DBDB" w:themeFill="accent2" w:themeFillTint="33"/>
            <w:vAlign w:val="center"/>
          </w:tcPr>
          <w:p w14:paraId="326FF5FF" w14:textId="77777777" w:rsidR="00FC13D0" w:rsidRPr="00C94FA0" w:rsidRDefault="00FC13D0" w:rsidP="00FC13D0">
            <w:pPr>
              <w:jc w:val="center"/>
              <w:rPr>
                <w:sz w:val="16"/>
              </w:rPr>
            </w:pPr>
            <w:r w:rsidRPr="00C94FA0">
              <w:rPr>
                <w:sz w:val="16"/>
              </w:rPr>
              <w:t>VA</w:t>
            </w:r>
          </w:p>
        </w:tc>
      </w:tr>
      <w:tr w:rsidR="00FC13D0" w:rsidRPr="00C94FA0" w14:paraId="4D68E301" w14:textId="77777777" w:rsidTr="00FC13D0">
        <w:trPr>
          <w:cantSplit/>
          <w:trHeight w:val="432"/>
        </w:trPr>
        <w:tc>
          <w:tcPr>
            <w:tcW w:w="1638" w:type="dxa"/>
            <w:vMerge/>
            <w:tcBorders>
              <w:top w:val="single" w:sz="6" w:space="0" w:color="auto"/>
              <w:bottom w:val="single" w:sz="18" w:space="0" w:color="auto"/>
            </w:tcBorders>
            <w:vAlign w:val="center"/>
          </w:tcPr>
          <w:p w14:paraId="19E91421" w14:textId="77777777" w:rsidR="00FC13D0" w:rsidRPr="00C94FA0" w:rsidRDefault="00FC13D0" w:rsidP="00FC13D0">
            <w:pPr>
              <w:rPr>
                <w:b/>
                <w:sz w:val="16"/>
              </w:rPr>
            </w:pPr>
          </w:p>
        </w:tc>
        <w:tc>
          <w:tcPr>
            <w:tcW w:w="1080" w:type="dxa"/>
            <w:gridSpan w:val="2"/>
            <w:tcBorders>
              <w:top w:val="single" w:sz="6" w:space="0" w:color="auto"/>
              <w:bottom w:val="single" w:sz="18" w:space="0" w:color="auto"/>
            </w:tcBorders>
            <w:shd w:val="clear" w:color="auto" w:fill="C4BC96" w:themeFill="background2" w:themeFillShade="BF"/>
            <w:vAlign w:val="center"/>
          </w:tcPr>
          <w:p w14:paraId="1DB5FBD3" w14:textId="77777777" w:rsidR="00FC13D0" w:rsidRPr="00C94FA0" w:rsidRDefault="00FC13D0" w:rsidP="00FC13D0">
            <w:pPr>
              <w:jc w:val="center"/>
              <w:rPr>
                <w:sz w:val="16"/>
              </w:rPr>
            </w:pPr>
            <w:r w:rsidRPr="00C94FA0">
              <w:rPr>
                <w:sz w:val="16"/>
              </w:rPr>
              <w:t>PM</w:t>
            </w:r>
          </w:p>
        </w:tc>
        <w:tc>
          <w:tcPr>
            <w:tcW w:w="1260" w:type="dxa"/>
            <w:tcBorders>
              <w:top w:val="single" w:sz="6" w:space="0" w:color="auto"/>
              <w:bottom w:val="single" w:sz="18" w:space="0" w:color="auto"/>
            </w:tcBorders>
            <w:shd w:val="clear" w:color="auto" w:fill="C6D9F1" w:themeFill="text2" w:themeFillTint="33"/>
            <w:vAlign w:val="center"/>
          </w:tcPr>
          <w:p w14:paraId="698A8C37" w14:textId="77777777" w:rsidR="00FC13D0" w:rsidRPr="00C94FA0" w:rsidRDefault="00FC13D0" w:rsidP="00FC13D0">
            <w:pPr>
              <w:jc w:val="center"/>
              <w:rPr>
                <w:sz w:val="16"/>
              </w:rPr>
            </w:pPr>
            <w:r w:rsidRPr="00C94FA0">
              <w:rPr>
                <w:sz w:val="16"/>
              </w:rPr>
              <w:t>WP</w:t>
            </w:r>
          </w:p>
        </w:tc>
        <w:tc>
          <w:tcPr>
            <w:tcW w:w="1260" w:type="dxa"/>
            <w:vMerge/>
            <w:tcBorders>
              <w:top w:val="single" w:sz="6" w:space="0" w:color="auto"/>
              <w:bottom w:val="single" w:sz="18" w:space="0" w:color="auto"/>
            </w:tcBorders>
            <w:shd w:val="clear" w:color="auto" w:fill="F2F2F2" w:themeFill="background1" w:themeFillShade="F2"/>
            <w:vAlign w:val="center"/>
          </w:tcPr>
          <w:p w14:paraId="03320D86" w14:textId="77777777" w:rsidR="00FC13D0" w:rsidRPr="00C94FA0" w:rsidRDefault="00FC13D0" w:rsidP="00FC13D0">
            <w:pPr>
              <w:jc w:val="center"/>
              <w:rPr>
                <w:b/>
                <w:i/>
                <w:sz w:val="16"/>
              </w:rPr>
            </w:pPr>
          </w:p>
        </w:tc>
        <w:tc>
          <w:tcPr>
            <w:tcW w:w="1260" w:type="dxa"/>
            <w:tcBorders>
              <w:top w:val="single" w:sz="6" w:space="0" w:color="auto"/>
              <w:bottom w:val="single" w:sz="18" w:space="0" w:color="auto"/>
            </w:tcBorders>
            <w:shd w:val="clear" w:color="auto" w:fill="C6D9F1" w:themeFill="text2" w:themeFillTint="33"/>
            <w:vAlign w:val="center"/>
          </w:tcPr>
          <w:p w14:paraId="323D849A" w14:textId="77777777" w:rsidR="00FC13D0" w:rsidRPr="00C94FA0" w:rsidRDefault="00FC13D0" w:rsidP="00FC13D0">
            <w:pPr>
              <w:jc w:val="center"/>
              <w:rPr>
                <w:sz w:val="16"/>
              </w:rPr>
            </w:pPr>
            <w:r w:rsidRPr="00C94FA0">
              <w:rPr>
                <w:sz w:val="16"/>
              </w:rPr>
              <w:t>WP</w:t>
            </w:r>
          </w:p>
        </w:tc>
        <w:tc>
          <w:tcPr>
            <w:tcW w:w="1260" w:type="dxa"/>
            <w:tcBorders>
              <w:top w:val="single" w:sz="6" w:space="0" w:color="auto"/>
              <w:bottom w:val="single" w:sz="18" w:space="0" w:color="auto"/>
            </w:tcBorders>
            <w:shd w:val="clear" w:color="auto" w:fill="FFFF00"/>
            <w:vAlign w:val="center"/>
          </w:tcPr>
          <w:p w14:paraId="7D14E741" w14:textId="77777777" w:rsidR="00FC13D0" w:rsidRPr="00C94FA0" w:rsidRDefault="00FC13D0" w:rsidP="00FC13D0">
            <w:pPr>
              <w:jc w:val="center"/>
              <w:rPr>
                <w:sz w:val="16"/>
              </w:rPr>
            </w:pPr>
            <w:r w:rsidRPr="00C94FA0">
              <w:rPr>
                <w:sz w:val="16"/>
              </w:rPr>
              <w:t>EP</w:t>
            </w:r>
          </w:p>
        </w:tc>
        <w:tc>
          <w:tcPr>
            <w:tcW w:w="1097" w:type="dxa"/>
            <w:tcBorders>
              <w:top w:val="single" w:sz="6" w:space="0" w:color="auto"/>
              <w:bottom w:val="single" w:sz="18" w:space="0" w:color="auto"/>
            </w:tcBorders>
            <w:shd w:val="clear" w:color="auto" w:fill="F2DBDB" w:themeFill="accent2" w:themeFillTint="33"/>
            <w:vAlign w:val="center"/>
          </w:tcPr>
          <w:p w14:paraId="25F89B41" w14:textId="77777777" w:rsidR="00FC13D0" w:rsidRPr="00C94FA0" w:rsidRDefault="00FC13D0" w:rsidP="00FC13D0">
            <w:pPr>
              <w:jc w:val="center"/>
              <w:rPr>
                <w:sz w:val="16"/>
              </w:rPr>
            </w:pPr>
            <w:r w:rsidRPr="00C94FA0">
              <w:rPr>
                <w:sz w:val="16"/>
              </w:rPr>
              <w:t>VA</w:t>
            </w:r>
          </w:p>
        </w:tc>
      </w:tr>
      <w:tr w:rsidR="00FC13D0" w:rsidRPr="00C94FA0" w14:paraId="691848AD" w14:textId="77777777" w:rsidTr="00FC13D0">
        <w:trPr>
          <w:cantSplit/>
          <w:trHeight w:val="432"/>
        </w:trPr>
        <w:tc>
          <w:tcPr>
            <w:tcW w:w="1638" w:type="dxa"/>
            <w:vMerge w:val="restart"/>
            <w:tcBorders>
              <w:top w:val="single" w:sz="18" w:space="0" w:color="auto"/>
            </w:tcBorders>
            <w:vAlign w:val="center"/>
          </w:tcPr>
          <w:p w14:paraId="4BD987C3" w14:textId="77777777" w:rsidR="00FC13D0" w:rsidRPr="00C94FA0" w:rsidRDefault="00FC13D0" w:rsidP="00FC13D0">
            <w:pPr>
              <w:rPr>
                <w:b/>
                <w:sz w:val="16"/>
              </w:rPr>
            </w:pPr>
            <w:r w:rsidRPr="00C94FA0">
              <w:rPr>
                <w:b/>
                <w:sz w:val="16"/>
              </w:rPr>
              <w:t>Gib Pennington</w:t>
            </w:r>
          </w:p>
        </w:tc>
        <w:tc>
          <w:tcPr>
            <w:tcW w:w="1080" w:type="dxa"/>
            <w:gridSpan w:val="2"/>
            <w:tcBorders>
              <w:top w:val="single" w:sz="18" w:space="0" w:color="auto"/>
              <w:bottom w:val="single" w:sz="6" w:space="0" w:color="auto"/>
            </w:tcBorders>
            <w:shd w:val="clear" w:color="auto" w:fill="DDD9C3" w:themeFill="background2" w:themeFillShade="E6"/>
            <w:vAlign w:val="center"/>
          </w:tcPr>
          <w:p w14:paraId="733A1AFB" w14:textId="77777777" w:rsidR="00FC13D0" w:rsidRPr="00C94FA0" w:rsidRDefault="00FC13D0" w:rsidP="00FC13D0">
            <w:pPr>
              <w:jc w:val="center"/>
              <w:rPr>
                <w:sz w:val="16"/>
              </w:rPr>
            </w:pPr>
            <w:r w:rsidRPr="00C94FA0">
              <w:rPr>
                <w:sz w:val="16"/>
              </w:rPr>
              <w:t>AM</w:t>
            </w:r>
          </w:p>
        </w:tc>
        <w:tc>
          <w:tcPr>
            <w:tcW w:w="1260" w:type="dxa"/>
            <w:tcBorders>
              <w:top w:val="single" w:sz="18" w:space="0" w:color="auto"/>
              <w:bottom w:val="single" w:sz="6" w:space="0" w:color="auto"/>
            </w:tcBorders>
            <w:shd w:val="clear" w:color="auto" w:fill="F2DBDB" w:themeFill="accent2" w:themeFillTint="33"/>
            <w:vAlign w:val="center"/>
          </w:tcPr>
          <w:p w14:paraId="1729F28B" w14:textId="77777777" w:rsidR="00FC13D0" w:rsidRPr="00C94FA0" w:rsidRDefault="00FC13D0" w:rsidP="00FC13D0">
            <w:pPr>
              <w:jc w:val="center"/>
              <w:rPr>
                <w:sz w:val="16"/>
              </w:rPr>
            </w:pPr>
            <w:r w:rsidRPr="00C94FA0">
              <w:rPr>
                <w:sz w:val="16"/>
              </w:rPr>
              <w:t>VA</w:t>
            </w:r>
          </w:p>
        </w:tc>
        <w:tc>
          <w:tcPr>
            <w:tcW w:w="1260" w:type="dxa"/>
            <w:vMerge w:val="restart"/>
            <w:tcBorders>
              <w:top w:val="single" w:sz="18" w:space="0" w:color="auto"/>
            </w:tcBorders>
            <w:shd w:val="clear" w:color="auto" w:fill="F2F2F2" w:themeFill="background1" w:themeFillShade="F2"/>
            <w:vAlign w:val="center"/>
          </w:tcPr>
          <w:p w14:paraId="3F4A6C6D" w14:textId="77777777" w:rsidR="00FC13D0" w:rsidRPr="00C94FA0" w:rsidRDefault="00FC13D0" w:rsidP="00FC13D0">
            <w:pPr>
              <w:jc w:val="center"/>
              <w:rPr>
                <w:sz w:val="14"/>
              </w:rPr>
            </w:pPr>
            <w:r w:rsidRPr="00C94FA0">
              <w:rPr>
                <w:b/>
                <w:i/>
                <w:sz w:val="16"/>
              </w:rPr>
              <w:t>Didactics</w:t>
            </w:r>
          </w:p>
        </w:tc>
        <w:tc>
          <w:tcPr>
            <w:tcW w:w="1260" w:type="dxa"/>
            <w:tcBorders>
              <w:top w:val="single" w:sz="18" w:space="0" w:color="auto"/>
              <w:bottom w:val="single" w:sz="6" w:space="0" w:color="auto"/>
            </w:tcBorders>
            <w:shd w:val="clear" w:color="auto" w:fill="4BACC6" w:themeFill="accent5"/>
            <w:vAlign w:val="center"/>
          </w:tcPr>
          <w:p w14:paraId="252E78B3" w14:textId="77777777" w:rsidR="00FC13D0" w:rsidRPr="00C94FA0" w:rsidRDefault="00FC13D0" w:rsidP="00FC13D0">
            <w:pPr>
              <w:jc w:val="center"/>
              <w:rPr>
                <w:sz w:val="16"/>
              </w:rPr>
            </w:pPr>
            <w:r w:rsidRPr="00C94FA0">
              <w:rPr>
                <w:sz w:val="16"/>
              </w:rPr>
              <w:t>BBH - Com</w:t>
            </w:r>
          </w:p>
        </w:tc>
        <w:tc>
          <w:tcPr>
            <w:tcW w:w="1260" w:type="dxa"/>
            <w:tcBorders>
              <w:top w:val="single" w:sz="18" w:space="0" w:color="auto"/>
              <w:bottom w:val="single" w:sz="6" w:space="0" w:color="auto"/>
            </w:tcBorders>
            <w:shd w:val="clear" w:color="auto" w:fill="FFFF00"/>
            <w:vAlign w:val="center"/>
          </w:tcPr>
          <w:p w14:paraId="02D94279" w14:textId="77777777" w:rsidR="00FC13D0" w:rsidRPr="00C94FA0" w:rsidRDefault="00FC13D0" w:rsidP="00FC13D0">
            <w:pPr>
              <w:jc w:val="center"/>
              <w:rPr>
                <w:sz w:val="16"/>
              </w:rPr>
            </w:pPr>
            <w:r w:rsidRPr="00C94FA0">
              <w:rPr>
                <w:sz w:val="16"/>
              </w:rPr>
              <w:t xml:space="preserve"> EP</w:t>
            </w:r>
          </w:p>
        </w:tc>
        <w:tc>
          <w:tcPr>
            <w:tcW w:w="1097" w:type="dxa"/>
            <w:tcBorders>
              <w:top w:val="single" w:sz="18" w:space="0" w:color="auto"/>
              <w:bottom w:val="single" w:sz="6" w:space="0" w:color="auto"/>
            </w:tcBorders>
            <w:shd w:val="clear" w:color="auto" w:fill="C6D9F1" w:themeFill="text2" w:themeFillTint="33"/>
            <w:vAlign w:val="center"/>
          </w:tcPr>
          <w:p w14:paraId="63D7CE75" w14:textId="77777777" w:rsidR="00FC13D0" w:rsidRPr="00C94FA0" w:rsidRDefault="00FC13D0" w:rsidP="00FC13D0">
            <w:pPr>
              <w:jc w:val="center"/>
              <w:rPr>
                <w:sz w:val="16"/>
              </w:rPr>
            </w:pPr>
            <w:r w:rsidRPr="00C94FA0">
              <w:rPr>
                <w:sz w:val="16"/>
              </w:rPr>
              <w:t>WP</w:t>
            </w:r>
          </w:p>
        </w:tc>
      </w:tr>
      <w:tr w:rsidR="00FC13D0" w:rsidRPr="00C94FA0" w14:paraId="77508316" w14:textId="77777777" w:rsidTr="00FC13D0">
        <w:trPr>
          <w:cantSplit/>
          <w:trHeight w:val="432"/>
        </w:trPr>
        <w:tc>
          <w:tcPr>
            <w:tcW w:w="1638" w:type="dxa"/>
            <w:vMerge/>
            <w:tcBorders>
              <w:bottom w:val="single" w:sz="18" w:space="0" w:color="auto"/>
            </w:tcBorders>
            <w:vAlign w:val="center"/>
          </w:tcPr>
          <w:p w14:paraId="63A91473" w14:textId="77777777" w:rsidR="00FC13D0" w:rsidRPr="00C94FA0" w:rsidRDefault="00FC13D0" w:rsidP="00FC13D0">
            <w:pPr>
              <w:rPr>
                <w:b/>
                <w:sz w:val="16"/>
              </w:rPr>
            </w:pPr>
          </w:p>
        </w:tc>
        <w:tc>
          <w:tcPr>
            <w:tcW w:w="1080" w:type="dxa"/>
            <w:gridSpan w:val="2"/>
            <w:tcBorders>
              <w:top w:val="single" w:sz="6" w:space="0" w:color="auto"/>
              <w:bottom w:val="single" w:sz="18" w:space="0" w:color="auto"/>
            </w:tcBorders>
            <w:shd w:val="clear" w:color="auto" w:fill="C4BC96" w:themeFill="background2" w:themeFillShade="BF"/>
            <w:vAlign w:val="center"/>
          </w:tcPr>
          <w:p w14:paraId="6882666D" w14:textId="77777777" w:rsidR="00FC13D0" w:rsidRPr="00C94FA0" w:rsidRDefault="00FC13D0" w:rsidP="00FC13D0">
            <w:pPr>
              <w:jc w:val="center"/>
              <w:rPr>
                <w:sz w:val="16"/>
              </w:rPr>
            </w:pPr>
            <w:r w:rsidRPr="00C94FA0">
              <w:rPr>
                <w:sz w:val="16"/>
              </w:rPr>
              <w:t>PM</w:t>
            </w:r>
          </w:p>
        </w:tc>
        <w:tc>
          <w:tcPr>
            <w:tcW w:w="1260" w:type="dxa"/>
            <w:tcBorders>
              <w:top w:val="single" w:sz="6" w:space="0" w:color="auto"/>
              <w:bottom w:val="single" w:sz="18" w:space="0" w:color="auto"/>
            </w:tcBorders>
            <w:shd w:val="clear" w:color="auto" w:fill="F2DBDB" w:themeFill="accent2" w:themeFillTint="33"/>
            <w:vAlign w:val="center"/>
          </w:tcPr>
          <w:p w14:paraId="6DA05DF4" w14:textId="77777777" w:rsidR="00FC13D0" w:rsidRPr="00C94FA0" w:rsidRDefault="00FC13D0" w:rsidP="00FC13D0">
            <w:pPr>
              <w:jc w:val="center"/>
              <w:rPr>
                <w:sz w:val="16"/>
              </w:rPr>
            </w:pPr>
            <w:r w:rsidRPr="00C94FA0">
              <w:rPr>
                <w:sz w:val="16"/>
              </w:rPr>
              <w:t>VA</w:t>
            </w:r>
          </w:p>
        </w:tc>
        <w:tc>
          <w:tcPr>
            <w:tcW w:w="1260" w:type="dxa"/>
            <w:vMerge/>
            <w:tcBorders>
              <w:bottom w:val="single" w:sz="18" w:space="0" w:color="auto"/>
            </w:tcBorders>
            <w:shd w:val="clear" w:color="auto" w:fill="F2F2F2" w:themeFill="background1" w:themeFillShade="F2"/>
            <w:vAlign w:val="center"/>
          </w:tcPr>
          <w:p w14:paraId="3C414B3C" w14:textId="77777777" w:rsidR="00FC13D0" w:rsidRPr="00C94FA0" w:rsidRDefault="00FC13D0" w:rsidP="00FC13D0">
            <w:pPr>
              <w:jc w:val="center"/>
              <w:rPr>
                <w:b/>
                <w:i/>
                <w:sz w:val="16"/>
              </w:rPr>
            </w:pPr>
          </w:p>
        </w:tc>
        <w:tc>
          <w:tcPr>
            <w:tcW w:w="1260" w:type="dxa"/>
            <w:tcBorders>
              <w:top w:val="single" w:sz="6" w:space="0" w:color="auto"/>
              <w:bottom w:val="single" w:sz="18" w:space="0" w:color="auto"/>
            </w:tcBorders>
            <w:shd w:val="clear" w:color="auto" w:fill="4BACC6" w:themeFill="accent5"/>
            <w:vAlign w:val="center"/>
          </w:tcPr>
          <w:p w14:paraId="2FEFFE5C" w14:textId="77777777" w:rsidR="00FC13D0" w:rsidRPr="00C94FA0" w:rsidRDefault="00FC13D0" w:rsidP="00FC13D0">
            <w:pPr>
              <w:jc w:val="center"/>
              <w:rPr>
                <w:sz w:val="16"/>
              </w:rPr>
            </w:pPr>
            <w:r w:rsidRPr="00C94FA0">
              <w:rPr>
                <w:sz w:val="16"/>
              </w:rPr>
              <w:t>CAP - BBH</w:t>
            </w:r>
          </w:p>
        </w:tc>
        <w:tc>
          <w:tcPr>
            <w:tcW w:w="1260" w:type="dxa"/>
            <w:tcBorders>
              <w:top w:val="single" w:sz="6" w:space="0" w:color="auto"/>
              <w:bottom w:val="single" w:sz="18" w:space="0" w:color="auto"/>
            </w:tcBorders>
            <w:shd w:val="clear" w:color="auto" w:fill="C6D9F1" w:themeFill="text2" w:themeFillTint="33"/>
            <w:vAlign w:val="center"/>
          </w:tcPr>
          <w:p w14:paraId="24FDE6CA" w14:textId="77777777" w:rsidR="00FC13D0" w:rsidRPr="00C94FA0" w:rsidRDefault="00FC13D0" w:rsidP="00FC13D0">
            <w:pPr>
              <w:jc w:val="center"/>
              <w:rPr>
                <w:sz w:val="16"/>
              </w:rPr>
            </w:pPr>
            <w:r w:rsidRPr="00C94FA0">
              <w:rPr>
                <w:sz w:val="16"/>
              </w:rPr>
              <w:t>WP</w:t>
            </w:r>
          </w:p>
        </w:tc>
        <w:tc>
          <w:tcPr>
            <w:tcW w:w="1097" w:type="dxa"/>
            <w:tcBorders>
              <w:top w:val="single" w:sz="6" w:space="0" w:color="auto"/>
              <w:bottom w:val="single" w:sz="18" w:space="0" w:color="auto"/>
            </w:tcBorders>
            <w:shd w:val="clear" w:color="auto" w:fill="FFFF00"/>
            <w:vAlign w:val="center"/>
          </w:tcPr>
          <w:p w14:paraId="3B8BA548" w14:textId="77777777" w:rsidR="00FC13D0" w:rsidRPr="00C94FA0" w:rsidRDefault="00FC13D0" w:rsidP="00FC13D0">
            <w:pPr>
              <w:jc w:val="center"/>
              <w:rPr>
                <w:sz w:val="16"/>
              </w:rPr>
            </w:pPr>
            <w:r w:rsidRPr="00C94FA0">
              <w:rPr>
                <w:sz w:val="16"/>
              </w:rPr>
              <w:t>EP</w:t>
            </w:r>
          </w:p>
        </w:tc>
      </w:tr>
      <w:tr w:rsidR="00FC13D0" w:rsidRPr="00C94FA0" w14:paraId="5F73B723" w14:textId="77777777" w:rsidTr="00FC13D0">
        <w:trPr>
          <w:cantSplit/>
          <w:trHeight w:val="432"/>
        </w:trPr>
        <w:tc>
          <w:tcPr>
            <w:tcW w:w="1638" w:type="dxa"/>
            <w:vMerge w:val="restart"/>
            <w:tcBorders>
              <w:top w:val="single" w:sz="18" w:space="0" w:color="auto"/>
            </w:tcBorders>
            <w:vAlign w:val="center"/>
          </w:tcPr>
          <w:p w14:paraId="66C1CB37" w14:textId="77777777" w:rsidR="00FC13D0" w:rsidRPr="00C94FA0" w:rsidRDefault="00FC13D0" w:rsidP="00FC13D0">
            <w:pPr>
              <w:rPr>
                <w:b/>
                <w:sz w:val="16"/>
              </w:rPr>
            </w:pPr>
            <w:r w:rsidRPr="00C94FA0">
              <w:rPr>
                <w:b/>
                <w:sz w:val="16"/>
              </w:rPr>
              <w:t>Vilash Reddy</w:t>
            </w:r>
          </w:p>
        </w:tc>
        <w:tc>
          <w:tcPr>
            <w:tcW w:w="1080" w:type="dxa"/>
            <w:gridSpan w:val="2"/>
            <w:tcBorders>
              <w:top w:val="single" w:sz="18" w:space="0" w:color="auto"/>
              <w:bottom w:val="single" w:sz="6" w:space="0" w:color="auto"/>
            </w:tcBorders>
            <w:shd w:val="clear" w:color="auto" w:fill="DDD9C3" w:themeFill="background2" w:themeFillShade="E6"/>
            <w:vAlign w:val="center"/>
          </w:tcPr>
          <w:p w14:paraId="339DF04C" w14:textId="77777777" w:rsidR="00FC13D0" w:rsidRPr="00C94FA0" w:rsidRDefault="00FC13D0" w:rsidP="00FC13D0">
            <w:pPr>
              <w:jc w:val="center"/>
              <w:rPr>
                <w:sz w:val="16"/>
              </w:rPr>
            </w:pPr>
            <w:r w:rsidRPr="00C94FA0">
              <w:rPr>
                <w:sz w:val="16"/>
              </w:rPr>
              <w:t>AM</w:t>
            </w:r>
          </w:p>
        </w:tc>
        <w:tc>
          <w:tcPr>
            <w:tcW w:w="1260" w:type="dxa"/>
            <w:tcBorders>
              <w:top w:val="single" w:sz="18" w:space="0" w:color="auto"/>
              <w:bottom w:val="single" w:sz="6" w:space="0" w:color="auto"/>
            </w:tcBorders>
            <w:shd w:val="clear" w:color="auto" w:fill="D9D9D9" w:themeFill="background1" w:themeFillShade="D9"/>
            <w:vAlign w:val="center"/>
          </w:tcPr>
          <w:p w14:paraId="4D185BFD" w14:textId="77777777" w:rsidR="00FC13D0" w:rsidRPr="00C94FA0" w:rsidRDefault="00FC13D0" w:rsidP="00FC13D0">
            <w:pPr>
              <w:jc w:val="center"/>
              <w:rPr>
                <w:sz w:val="16"/>
              </w:rPr>
            </w:pPr>
            <w:r w:rsidRPr="00C94FA0">
              <w:rPr>
                <w:sz w:val="16"/>
              </w:rPr>
              <w:t>CAP-SBHI</w:t>
            </w:r>
          </w:p>
        </w:tc>
        <w:tc>
          <w:tcPr>
            <w:tcW w:w="1260" w:type="dxa"/>
            <w:vMerge w:val="restart"/>
            <w:tcBorders>
              <w:top w:val="single" w:sz="18" w:space="0" w:color="auto"/>
            </w:tcBorders>
            <w:shd w:val="clear" w:color="auto" w:fill="F2F2F2" w:themeFill="background1" w:themeFillShade="F2"/>
            <w:vAlign w:val="center"/>
          </w:tcPr>
          <w:p w14:paraId="3A8DE495" w14:textId="77777777" w:rsidR="00FC13D0" w:rsidRPr="00C94FA0" w:rsidRDefault="00FC13D0" w:rsidP="00FC13D0">
            <w:pPr>
              <w:jc w:val="center"/>
              <w:rPr>
                <w:sz w:val="14"/>
              </w:rPr>
            </w:pPr>
            <w:r w:rsidRPr="00C94FA0">
              <w:rPr>
                <w:b/>
                <w:i/>
                <w:sz w:val="16"/>
              </w:rPr>
              <w:t>Didactics</w:t>
            </w:r>
          </w:p>
        </w:tc>
        <w:tc>
          <w:tcPr>
            <w:tcW w:w="1260" w:type="dxa"/>
            <w:tcBorders>
              <w:top w:val="single" w:sz="18" w:space="0" w:color="auto"/>
              <w:bottom w:val="single" w:sz="6" w:space="0" w:color="auto"/>
            </w:tcBorders>
            <w:shd w:val="clear" w:color="auto" w:fill="A6A6A6" w:themeFill="background1" w:themeFillShade="A6"/>
            <w:vAlign w:val="center"/>
          </w:tcPr>
          <w:p w14:paraId="708702A4" w14:textId="77777777" w:rsidR="00FC13D0" w:rsidRPr="00C94FA0" w:rsidRDefault="00FC13D0" w:rsidP="00FC13D0">
            <w:pPr>
              <w:jc w:val="center"/>
              <w:rPr>
                <w:sz w:val="16"/>
              </w:rPr>
            </w:pPr>
            <w:r w:rsidRPr="00C94FA0">
              <w:rPr>
                <w:sz w:val="16"/>
              </w:rPr>
              <w:t>EW</w:t>
            </w:r>
          </w:p>
        </w:tc>
        <w:tc>
          <w:tcPr>
            <w:tcW w:w="1260" w:type="dxa"/>
            <w:tcBorders>
              <w:top w:val="single" w:sz="18" w:space="0" w:color="auto"/>
              <w:bottom w:val="single" w:sz="6" w:space="0" w:color="auto"/>
            </w:tcBorders>
            <w:shd w:val="clear" w:color="auto" w:fill="F2DBDB" w:themeFill="accent2" w:themeFillTint="33"/>
            <w:vAlign w:val="center"/>
          </w:tcPr>
          <w:p w14:paraId="067D379B" w14:textId="77777777" w:rsidR="00FC13D0" w:rsidRPr="00C94FA0" w:rsidRDefault="00FC13D0" w:rsidP="00FC13D0">
            <w:pPr>
              <w:jc w:val="center"/>
              <w:rPr>
                <w:sz w:val="16"/>
              </w:rPr>
            </w:pPr>
            <w:r w:rsidRPr="00C94FA0">
              <w:rPr>
                <w:sz w:val="16"/>
              </w:rPr>
              <w:t>VA</w:t>
            </w:r>
          </w:p>
        </w:tc>
        <w:tc>
          <w:tcPr>
            <w:tcW w:w="1097" w:type="dxa"/>
            <w:tcBorders>
              <w:top w:val="single" w:sz="18" w:space="0" w:color="auto"/>
              <w:bottom w:val="single" w:sz="6" w:space="0" w:color="auto"/>
            </w:tcBorders>
            <w:shd w:val="clear" w:color="auto" w:fill="FFFF00"/>
            <w:vAlign w:val="center"/>
          </w:tcPr>
          <w:p w14:paraId="0CCAE9B0" w14:textId="77777777" w:rsidR="00FC13D0" w:rsidRPr="00C94FA0" w:rsidRDefault="00FC13D0" w:rsidP="00FC13D0">
            <w:pPr>
              <w:jc w:val="center"/>
              <w:rPr>
                <w:sz w:val="16"/>
              </w:rPr>
            </w:pPr>
            <w:r w:rsidRPr="00C94FA0">
              <w:rPr>
                <w:sz w:val="16"/>
              </w:rPr>
              <w:t>EP</w:t>
            </w:r>
          </w:p>
        </w:tc>
      </w:tr>
      <w:tr w:rsidR="00FC13D0" w:rsidRPr="00C94FA0" w14:paraId="6E19EC86" w14:textId="77777777" w:rsidTr="00FC13D0">
        <w:trPr>
          <w:cantSplit/>
          <w:trHeight w:val="432"/>
        </w:trPr>
        <w:tc>
          <w:tcPr>
            <w:tcW w:w="1638" w:type="dxa"/>
            <w:vMerge/>
            <w:tcBorders>
              <w:bottom w:val="single" w:sz="18" w:space="0" w:color="auto"/>
            </w:tcBorders>
            <w:vAlign w:val="center"/>
          </w:tcPr>
          <w:p w14:paraId="7545AE60" w14:textId="77777777" w:rsidR="00FC13D0" w:rsidRPr="00C94FA0" w:rsidRDefault="00FC13D0" w:rsidP="00FC13D0">
            <w:pPr>
              <w:rPr>
                <w:b/>
                <w:sz w:val="16"/>
              </w:rPr>
            </w:pPr>
          </w:p>
        </w:tc>
        <w:tc>
          <w:tcPr>
            <w:tcW w:w="1080" w:type="dxa"/>
            <w:gridSpan w:val="2"/>
            <w:tcBorders>
              <w:top w:val="single" w:sz="6" w:space="0" w:color="auto"/>
              <w:bottom w:val="single" w:sz="18" w:space="0" w:color="auto"/>
            </w:tcBorders>
            <w:shd w:val="clear" w:color="auto" w:fill="C4BC96" w:themeFill="background2" w:themeFillShade="BF"/>
            <w:vAlign w:val="center"/>
          </w:tcPr>
          <w:p w14:paraId="0D3F91F6" w14:textId="77777777" w:rsidR="00FC13D0" w:rsidRPr="00C94FA0" w:rsidRDefault="00FC13D0" w:rsidP="00FC13D0">
            <w:pPr>
              <w:jc w:val="center"/>
              <w:rPr>
                <w:sz w:val="16"/>
              </w:rPr>
            </w:pPr>
            <w:r w:rsidRPr="00C94FA0">
              <w:rPr>
                <w:sz w:val="16"/>
              </w:rPr>
              <w:t>PM</w:t>
            </w:r>
          </w:p>
        </w:tc>
        <w:tc>
          <w:tcPr>
            <w:tcW w:w="1260" w:type="dxa"/>
            <w:tcBorders>
              <w:top w:val="single" w:sz="6" w:space="0" w:color="auto"/>
              <w:bottom w:val="single" w:sz="18" w:space="0" w:color="auto"/>
            </w:tcBorders>
            <w:shd w:val="clear" w:color="auto" w:fill="C6D9F1" w:themeFill="text2" w:themeFillTint="33"/>
            <w:vAlign w:val="center"/>
          </w:tcPr>
          <w:p w14:paraId="5ACF5239" w14:textId="77777777" w:rsidR="00FC13D0" w:rsidRPr="00C94FA0" w:rsidRDefault="00FC13D0" w:rsidP="00FC13D0">
            <w:pPr>
              <w:jc w:val="center"/>
              <w:rPr>
                <w:sz w:val="16"/>
              </w:rPr>
            </w:pPr>
            <w:r w:rsidRPr="00C94FA0">
              <w:rPr>
                <w:sz w:val="16"/>
              </w:rPr>
              <w:t>WP</w:t>
            </w:r>
          </w:p>
        </w:tc>
        <w:tc>
          <w:tcPr>
            <w:tcW w:w="1260" w:type="dxa"/>
            <w:vMerge/>
            <w:tcBorders>
              <w:bottom w:val="single" w:sz="18" w:space="0" w:color="auto"/>
            </w:tcBorders>
            <w:shd w:val="clear" w:color="auto" w:fill="F2F2F2" w:themeFill="background1" w:themeFillShade="F2"/>
            <w:vAlign w:val="center"/>
          </w:tcPr>
          <w:p w14:paraId="5E9235F6" w14:textId="77777777" w:rsidR="00FC13D0" w:rsidRPr="00C94FA0" w:rsidRDefault="00FC13D0" w:rsidP="00FC13D0">
            <w:pPr>
              <w:jc w:val="center"/>
              <w:rPr>
                <w:b/>
                <w:i/>
                <w:sz w:val="16"/>
              </w:rPr>
            </w:pPr>
          </w:p>
        </w:tc>
        <w:tc>
          <w:tcPr>
            <w:tcW w:w="1260" w:type="dxa"/>
            <w:tcBorders>
              <w:top w:val="single" w:sz="6" w:space="0" w:color="auto"/>
              <w:bottom w:val="single" w:sz="18" w:space="0" w:color="auto"/>
            </w:tcBorders>
            <w:shd w:val="clear" w:color="auto" w:fill="FFFF00"/>
            <w:vAlign w:val="center"/>
          </w:tcPr>
          <w:p w14:paraId="2A2D15BB" w14:textId="77777777" w:rsidR="00FC13D0" w:rsidRPr="00C94FA0" w:rsidRDefault="00FC13D0" w:rsidP="00FC13D0">
            <w:pPr>
              <w:jc w:val="center"/>
              <w:rPr>
                <w:sz w:val="16"/>
              </w:rPr>
            </w:pPr>
            <w:r w:rsidRPr="00C94FA0">
              <w:rPr>
                <w:sz w:val="16"/>
              </w:rPr>
              <w:t>EP</w:t>
            </w:r>
          </w:p>
        </w:tc>
        <w:tc>
          <w:tcPr>
            <w:tcW w:w="1260" w:type="dxa"/>
            <w:tcBorders>
              <w:top w:val="single" w:sz="6" w:space="0" w:color="auto"/>
              <w:bottom w:val="single" w:sz="18" w:space="0" w:color="auto"/>
            </w:tcBorders>
            <w:shd w:val="clear" w:color="auto" w:fill="F2DBDB" w:themeFill="accent2" w:themeFillTint="33"/>
            <w:vAlign w:val="center"/>
          </w:tcPr>
          <w:p w14:paraId="1EA767F9" w14:textId="77777777" w:rsidR="00FC13D0" w:rsidRPr="00C94FA0" w:rsidRDefault="00FC13D0" w:rsidP="00FC13D0">
            <w:pPr>
              <w:jc w:val="center"/>
              <w:rPr>
                <w:sz w:val="16"/>
              </w:rPr>
            </w:pPr>
            <w:r w:rsidRPr="00C94FA0">
              <w:rPr>
                <w:sz w:val="16"/>
              </w:rPr>
              <w:t>VA</w:t>
            </w:r>
          </w:p>
        </w:tc>
        <w:tc>
          <w:tcPr>
            <w:tcW w:w="1097" w:type="dxa"/>
            <w:tcBorders>
              <w:top w:val="single" w:sz="6" w:space="0" w:color="auto"/>
              <w:bottom w:val="single" w:sz="18" w:space="0" w:color="auto"/>
            </w:tcBorders>
            <w:shd w:val="clear" w:color="auto" w:fill="C6D9F1" w:themeFill="text2" w:themeFillTint="33"/>
            <w:vAlign w:val="center"/>
          </w:tcPr>
          <w:p w14:paraId="174C8869" w14:textId="77777777" w:rsidR="00FC13D0" w:rsidRPr="00C94FA0" w:rsidRDefault="00FC13D0" w:rsidP="00FC13D0">
            <w:pPr>
              <w:jc w:val="center"/>
              <w:rPr>
                <w:sz w:val="16"/>
              </w:rPr>
            </w:pPr>
            <w:r w:rsidRPr="00C94FA0">
              <w:rPr>
                <w:sz w:val="16"/>
              </w:rPr>
              <w:t>WP</w:t>
            </w:r>
          </w:p>
        </w:tc>
      </w:tr>
      <w:tr w:rsidR="00FC13D0" w:rsidRPr="00C94FA0" w14:paraId="0239FC14" w14:textId="77777777" w:rsidTr="00FC13D0">
        <w:trPr>
          <w:cantSplit/>
          <w:trHeight w:val="432"/>
        </w:trPr>
        <w:tc>
          <w:tcPr>
            <w:tcW w:w="1638" w:type="dxa"/>
            <w:vMerge w:val="restart"/>
            <w:tcBorders>
              <w:top w:val="single" w:sz="18" w:space="0" w:color="auto"/>
              <w:bottom w:val="single" w:sz="6" w:space="0" w:color="auto"/>
            </w:tcBorders>
            <w:vAlign w:val="center"/>
          </w:tcPr>
          <w:p w14:paraId="7393BC59" w14:textId="77777777" w:rsidR="00FC13D0" w:rsidRPr="00C94FA0" w:rsidRDefault="00FC13D0" w:rsidP="00FC13D0">
            <w:pPr>
              <w:rPr>
                <w:b/>
                <w:sz w:val="16"/>
              </w:rPr>
            </w:pPr>
            <w:r w:rsidRPr="00C94FA0">
              <w:rPr>
                <w:b/>
                <w:sz w:val="16"/>
              </w:rPr>
              <w:t>Hans Watson</w:t>
            </w:r>
          </w:p>
        </w:tc>
        <w:tc>
          <w:tcPr>
            <w:tcW w:w="1080" w:type="dxa"/>
            <w:gridSpan w:val="2"/>
            <w:tcBorders>
              <w:top w:val="single" w:sz="18" w:space="0" w:color="auto"/>
              <w:bottom w:val="single" w:sz="6" w:space="0" w:color="auto"/>
            </w:tcBorders>
            <w:shd w:val="clear" w:color="auto" w:fill="DDD9C3" w:themeFill="background2" w:themeFillShade="E6"/>
            <w:vAlign w:val="center"/>
          </w:tcPr>
          <w:p w14:paraId="05ADA34A" w14:textId="77777777" w:rsidR="00FC13D0" w:rsidRPr="00C94FA0" w:rsidRDefault="00FC13D0" w:rsidP="00FC13D0">
            <w:pPr>
              <w:jc w:val="center"/>
              <w:rPr>
                <w:sz w:val="16"/>
              </w:rPr>
            </w:pPr>
            <w:r w:rsidRPr="00C94FA0">
              <w:rPr>
                <w:sz w:val="16"/>
              </w:rPr>
              <w:t>AM</w:t>
            </w:r>
          </w:p>
        </w:tc>
        <w:tc>
          <w:tcPr>
            <w:tcW w:w="1260" w:type="dxa"/>
            <w:tcBorders>
              <w:top w:val="single" w:sz="18" w:space="0" w:color="auto"/>
              <w:bottom w:val="single" w:sz="6" w:space="0" w:color="auto"/>
            </w:tcBorders>
            <w:shd w:val="clear" w:color="auto" w:fill="C2D69B" w:themeFill="accent3" w:themeFillTint="99"/>
            <w:vAlign w:val="center"/>
          </w:tcPr>
          <w:p w14:paraId="715DF238" w14:textId="77777777" w:rsidR="00FC13D0" w:rsidRPr="00C94FA0" w:rsidRDefault="00FC13D0" w:rsidP="00FC13D0">
            <w:pPr>
              <w:jc w:val="center"/>
              <w:rPr>
                <w:sz w:val="16"/>
              </w:rPr>
            </w:pPr>
            <w:r w:rsidRPr="00C94FA0">
              <w:rPr>
                <w:sz w:val="16"/>
              </w:rPr>
              <w:t>ID</w:t>
            </w:r>
          </w:p>
        </w:tc>
        <w:tc>
          <w:tcPr>
            <w:tcW w:w="1260" w:type="dxa"/>
            <w:vMerge w:val="restart"/>
            <w:tcBorders>
              <w:top w:val="single" w:sz="18" w:space="0" w:color="auto"/>
              <w:bottom w:val="single" w:sz="6" w:space="0" w:color="auto"/>
            </w:tcBorders>
            <w:shd w:val="clear" w:color="auto" w:fill="F2F2F2" w:themeFill="background1" w:themeFillShade="F2"/>
            <w:vAlign w:val="center"/>
          </w:tcPr>
          <w:p w14:paraId="3C225238" w14:textId="77777777" w:rsidR="00FC13D0" w:rsidRPr="00C94FA0" w:rsidRDefault="00FC13D0" w:rsidP="00FC13D0">
            <w:pPr>
              <w:jc w:val="center"/>
              <w:rPr>
                <w:sz w:val="14"/>
              </w:rPr>
            </w:pPr>
            <w:r w:rsidRPr="00C94FA0">
              <w:rPr>
                <w:b/>
                <w:i/>
                <w:sz w:val="16"/>
              </w:rPr>
              <w:t>Didactics</w:t>
            </w:r>
          </w:p>
        </w:tc>
        <w:tc>
          <w:tcPr>
            <w:tcW w:w="1260" w:type="dxa"/>
            <w:tcBorders>
              <w:top w:val="single" w:sz="18" w:space="0" w:color="auto"/>
              <w:bottom w:val="single" w:sz="6" w:space="0" w:color="auto"/>
            </w:tcBorders>
            <w:shd w:val="clear" w:color="auto" w:fill="C6D9F1" w:themeFill="text2" w:themeFillTint="33"/>
            <w:vAlign w:val="center"/>
          </w:tcPr>
          <w:p w14:paraId="0BB8FC33" w14:textId="77777777" w:rsidR="00FC13D0" w:rsidRPr="00C94FA0" w:rsidRDefault="00FC13D0" w:rsidP="00FC13D0">
            <w:pPr>
              <w:jc w:val="center"/>
              <w:rPr>
                <w:sz w:val="16"/>
              </w:rPr>
            </w:pPr>
            <w:r w:rsidRPr="00C94FA0">
              <w:rPr>
                <w:sz w:val="16"/>
              </w:rPr>
              <w:t>WP</w:t>
            </w:r>
          </w:p>
        </w:tc>
        <w:tc>
          <w:tcPr>
            <w:tcW w:w="1260" w:type="dxa"/>
            <w:tcBorders>
              <w:top w:val="single" w:sz="18" w:space="0" w:color="auto"/>
              <w:bottom w:val="single" w:sz="6" w:space="0" w:color="auto"/>
            </w:tcBorders>
            <w:shd w:val="clear" w:color="auto" w:fill="F2DBDB" w:themeFill="accent2" w:themeFillTint="33"/>
            <w:vAlign w:val="center"/>
          </w:tcPr>
          <w:p w14:paraId="52AFD970" w14:textId="77777777" w:rsidR="00FC13D0" w:rsidRPr="00C94FA0" w:rsidRDefault="00FC13D0" w:rsidP="00FC13D0">
            <w:pPr>
              <w:jc w:val="center"/>
              <w:rPr>
                <w:sz w:val="16"/>
              </w:rPr>
            </w:pPr>
            <w:r w:rsidRPr="00C94FA0">
              <w:rPr>
                <w:sz w:val="16"/>
              </w:rPr>
              <w:t>VA</w:t>
            </w:r>
          </w:p>
        </w:tc>
        <w:tc>
          <w:tcPr>
            <w:tcW w:w="1097" w:type="dxa"/>
            <w:tcBorders>
              <w:top w:val="single" w:sz="18" w:space="0" w:color="auto"/>
              <w:bottom w:val="single" w:sz="6" w:space="0" w:color="auto"/>
            </w:tcBorders>
            <w:shd w:val="clear" w:color="auto" w:fill="FFFF00"/>
            <w:vAlign w:val="center"/>
          </w:tcPr>
          <w:p w14:paraId="3F357E45" w14:textId="77777777" w:rsidR="00FC13D0" w:rsidRPr="00C94FA0" w:rsidRDefault="00FC13D0" w:rsidP="00FC13D0">
            <w:pPr>
              <w:jc w:val="center"/>
              <w:rPr>
                <w:sz w:val="16"/>
              </w:rPr>
            </w:pPr>
            <w:r w:rsidRPr="00C94FA0">
              <w:rPr>
                <w:sz w:val="16"/>
              </w:rPr>
              <w:t>EP</w:t>
            </w:r>
          </w:p>
        </w:tc>
      </w:tr>
      <w:tr w:rsidR="00FC13D0" w:rsidRPr="00C94FA0" w14:paraId="2CAEBC4D" w14:textId="77777777" w:rsidTr="00FC13D0">
        <w:trPr>
          <w:cantSplit/>
          <w:trHeight w:val="432"/>
        </w:trPr>
        <w:tc>
          <w:tcPr>
            <w:tcW w:w="1638" w:type="dxa"/>
            <w:vMerge/>
            <w:tcBorders>
              <w:top w:val="single" w:sz="6" w:space="0" w:color="auto"/>
              <w:bottom w:val="single" w:sz="18" w:space="0" w:color="auto"/>
            </w:tcBorders>
            <w:vAlign w:val="center"/>
          </w:tcPr>
          <w:p w14:paraId="05884B09" w14:textId="77777777" w:rsidR="00FC13D0" w:rsidRPr="00C94FA0" w:rsidRDefault="00FC13D0" w:rsidP="00FC13D0">
            <w:pPr>
              <w:rPr>
                <w:b/>
                <w:sz w:val="16"/>
              </w:rPr>
            </w:pPr>
          </w:p>
        </w:tc>
        <w:tc>
          <w:tcPr>
            <w:tcW w:w="1080" w:type="dxa"/>
            <w:gridSpan w:val="2"/>
            <w:tcBorders>
              <w:top w:val="single" w:sz="6" w:space="0" w:color="auto"/>
              <w:bottom w:val="single" w:sz="18" w:space="0" w:color="auto"/>
            </w:tcBorders>
            <w:shd w:val="clear" w:color="auto" w:fill="C4BC96" w:themeFill="background2" w:themeFillShade="BF"/>
            <w:vAlign w:val="center"/>
          </w:tcPr>
          <w:p w14:paraId="58B33B7D" w14:textId="77777777" w:rsidR="00FC13D0" w:rsidRPr="00C94FA0" w:rsidRDefault="00FC13D0" w:rsidP="00FC13D0">
            <w:pPr>
              <w:jc w:val="center"/>
              <w:rPr>
                <w:sz w:val="16"/>
              </w:rPr>
            </w:pPr>
            <w:r w:rsidRPr="00C94FA0">
              <w:rPr>
                <w:sz w:val="16"/>
              </w:rPr>
              <w:t>PM</w:t>
            </w:r>
          </w:p>
        </w:tc>
        <w:tc>
          <w:tcPr>
            <w:tcW w:w="1260" w:type="dxa"/>
            <w:tcBorders>
              <w:top w:val="single" w:sz="6" w:space="0" w:color="auto"/>
              <w:bottom w:val="single" w:sz="18" w:space="0" w:color="auto"/>
            </w:tcBorders>
            <w:shd w:val="clear" w:color="auto" w:fill="FFFF00"/>
            <w:vAlign w:val="center"/>
          </w:tcPr>
          <w:p w14:paraId="6EFE031E" w14:textId="77777777" w:rsidR="00FC13D0" w:rsidRPr="00C94FA0" w:rsidRDefault="00FC13D0" w:rsidP="00FC13D0">
            <w:pPr>
              <w:jc w:val="center"/>
              <w:rPr>
                <w:sz w:val="16"/>
              </w:rPr>
            </w:pPr>
            <w:r w:rsidRPr="00C94FA0">
              <w:rPr>
                <w:sz w:val="16"/>
              </w:rPr>
              <w:t>EP</w:t>
            </w:r>
          </w:p>
        </w:tc>
        <w:tc>
          <w:tcPr>
            <w:tcW w:w="1260" w:type="dxa"/>
            <w:vMerge/>
            <w:tcBorders>
              <w:top w:val="single" w:sz="6" w:space="0" w:color="auto"/>
              <w:bottom w:val="single" w:sz="18" w:space="0" w:color="auto"/>
            </w:tcBorders>
            <w:shd w:val="clear" w:color="auto" w:fill="F2F2F2" w:themeFill="background1" w:themeFillShade="F2"/>
            <w:vAlign w:val="center"/>
          </w:tcPr>
          <w:p w14:paraId="21CA90DC" w14:textId="77777777" w:rsidR="00FC13D0" w:rsidRPr="00C94FA0" w:rsidRDefault="00FC13D0" w:rsidP="00FC13D0">
            <w:pPr>
              <w:jc w:val="center"/>
              <w:rPr>
                <w:sz w:val="16"/>
              </w:rPr>
            </w:pPr>
          </w:p>
        </w:tc>
        <w:tc>
          <w:tcPr>
            <w:tcW w:w="1260" w:type="dxa"/>
            <w:tcBorders>
              <w:top w:val="single" w:sz="6" w:space="0" w:color="auto"/>
              <w:bottom w:val="single" w:sz="18" w:space="0" w:color="auto"/>
            </w:tcBorders>
            <w:shd w:val="clear" w:color="auto" w:fill="C6D9F1" w:themeFill="text2" w:themeFillTint="33"/>
            <w:vAlign w:val="center"/>
          </w:tcPr>
          <w:p w14:paraId="7323FE3E" w14:textId="77777777" w:rsidR="00FC13D0" w:rsidRPr="00C94FA0" w:rsidRDefault="00FC13D0" w:rsidP="00FC13D0">
            <w:pPr>
              <w:jc w:val="center"/>
              <w:rPr>
                <w:sz w:val="16"/>
              </w:rPr>
            </w:pPr>
            <w:r w:rsidRPr="00C94FA0">
              <w:rPr>
                <w:sz w:val="16"/>
              </w:rPr>
              <w:t>WP</w:t>
            </w:r>
          </w:p>
        </w:tc>
        <w:tc>
          <w:tcPr>
            <w:tcW w:w="1260" w:type="dxa"/>
            <w:tcBorders>
              <w:top w:val="single" w:sz="6" w:space="0" w:color="auto"/>
              <w:bottom w:val="single" w:sz="18" w:space="0" w:color="auto"/>
            </w:tcBorders>
            <w:shd w:val="clear" w:color="auto" w:fill="F2DBDB" w:themeFill="accent2" w:themeFillTint="33"/>
            <w:vAlign w:val="center"/>
          </w:tcPr>
          <w:p w14:paraId="46DD84D0" w14:textId="77777777" w:rsidR="00FC13D0" w:rsidRPr="00C94FA0" w:rsidRDefault="00FC13D0" w:rsidP="00FC13D0">
            <w:pPr>
              <w:jc w:val="center"/>
              <w:rPr>
                <w:sz w:val="16"/>
              </w:rPr>
            </w:pPr>
            <w:r w:rsidRPr="00C94FA0">
              <w:rPr>
                <w:sz w:val="16"/>
              </w:rPr>
              <w:t>VA</w:t>
            </w:r>
          </w:p>
        </w:tc>
        <w:tc>
          <w:tcPr>
            <w:tcW w:w="1097" w:type="dxa"/>
            <w:tcBorders>
              <w:top w:val="single" w:sz="6" w:space="0" w:color="auto"/>
              <w:bottom w:val="single" w:sz="18" w:space="0" w:color="auto"/>
            </w:tcBorders>
            <w:shd w:val="clear" w:color="auto" w:fill="C6D9F1" w:themeFill="text2" w:themeFillTint="33"/>
            <w:vAlign w:val="center"/>
          </w:tcPr>
          <w:p w14:paraId="3B3CF5CE" w14:textId="77777777" w:rsidR="00FC13D0" w:rsidRPr="00C94FA0" w:rsidRDefault="00FC13D0" w:rsidP="00FC13D0">
            <w:pPr>
              <w:jc w:val="center"/>
              <w:rPr>
                <w:sz w:val="16"/>
              </w:rPr>
            </w:pPr>
            <w:r w:rsidRPr="00C94FA0">
              <w:rPr>
                <w:sz w:val="16"/>
              </w:rPr>
              <w:t>WP</w:t>
            </w:r>
          </w:p>
        </w:tc>
      </w:tr>
      <w:tr w:rsidR="00FC13D0" w:rsidRPr="00C94FA0" w14:paraId="65E9AAC9" w14:textId="77777777" w:rsidTr="00FC13D0">
        <w:trPr>
          <w:cantSplit/>
          <w:trHeight w:val="432"/>
        </w:trPr>
        <w:tc>
          <w:tcPr>
            <w:tcW w:w="1638" w:type="dxa"/>
            <w:vMerge w:val="restart"/>
            <w:tcBorders>
              <w:top w:val="single" w:sz="18" w:space="0" w:color="auto"/>
              <w:bottom w:val="single" w:sz="6" w:space="0" w:color="auto"/>
            </w:tcBorders>
            <w:vAlign w:val="center"/>
          </w:tcPr>
          <w:p w14:paraId="467A8EFE" w14:textId="77777777" w:rsidR="00FC13D0" w:rsidRPr="00C94FA0" w:rsidRDefault="00FC13D0" w:rsidP="00FC13D0">
            <w:pPr>
              <w:rPr>
                <w:b/>
                <w:sz w:val="16"/>
              </w:rPr>
            </w:pPr>
            <w:r w:rsidRPr="00C94FA0">
              <w:rPr>
                <w:b/>
                <w:sz w:val="16"/>
              </w:rPr>
              <w:t>Darron Watts</w:t>
            </w:r>
          </w:p>
        </w:tc>
        <w:tc>
          <w:tcPr>
            <w:tcW w:w="1080" w:type="dxa"/>
            <w:gridSpan w:val="2"/>
            <w:tcBorders>
              <w:top w:val="single" w:sz="18" w:space="0" w:color="auto"/>
              <w:bottom w:val="single" w:sz="6" w:space="0" w:color="auto"/>
            </w:tcBorders>
            <w:shd w:val="clear" w:color="auto" w:fill="DDD9C3" w:themeFill="background2" w:themeFillShade="E6"/>
            <w:vAlign w:val="center"/>
          </w:tcPr>
          <w:p w14:paraId="66CC88E1" w14:textId="77777777" w:rsidR="00FC13D0" w:rsidRPr="00C94FA0" w:rsidRDefault="00FC13D0" w:rsidP="00FC13D0">
            <w:pPr>
              <w:jc w:val="center"/>
              <w:rPr>
                <w:sz w:val="16"/>
              </w:rPr>
            </w:pPr>
            <w:r w:rsidRPr="00C94FA0">
              <w:rPr>
                <w:sz w:val="16"/>
              </w:rPr>
              <w:t>AM</w:t>
            </w:r>
          </w:p>
        </w:tc>
        <w:tc>
          <w:tcPr>
            <w:tcW w:w="1260" w:type="dxa"/>
            <w:tcBorders>
              <w:top w:val="single" w:sz="18" w:space="0" w:color="auto"/>
              <w:bottom w:val="single" w:sz="6" w:space="0" w:color="auto"/>
            </w:tcBorders>
            <w:shd w:val="clear" w:color="auto" w:fill="F2DBDB" w:themeFill="accent2" w:themeFillTint="33"/>
            <w:vAlign w:val="center"/>
          </w:tcPr>
          <w:p w14:paraId="4FABFB13" w14:textId="77777777" w:rsidR="00FC13D0" w:rsidRPr="00C94FA0" w:rsidRDefault="00FC13D0" w:rsidP="00FC13D0">
            <w:pPr>
              <w:jc w:val="center"/>
              <w:rPr>
                <w:sz w:val="16"/>
              </w:rPr>
            </w:pPr>
            <w:r w:rsidRPr="00C94FA0">
              <w:rPr>
                <w:sz w:val="16"/>
              </w:rPr>
              <w:t>VA</w:t>
            </w:r>
          </w:p>
        </w:tc>
        <w:tc>
          <w:tcPr>
            <w:tcW w:w="1260" w:type="dxa"/>
            <w:vMerge w:val="restart"/>
            <w:tcBorders>
              <w:top w:val="single" w:sz="18" w:space="0" w:color="auto"/>
              <w:bottom w:val="single" w:sz="6" w:space="0" w:color="auto"/>
            </w:tcBorders>
            <w:shd w:val="clear" w:color="auto" w:fill="F2F2F2" w:themeFill="background1" w:themeFillShade="F2"/>
            <w:vAlign w:val="center"/>
          </w:tcPr>
          <w:p w14:paraId="13CBF1DB" w14:textId="77777777" w:rsidR="00FC13D0" w:rsidRPr="00C94FA0" w:rsidRDefault="00FC13D0" w:rsidP="00FC13D0">
            <w:pPr>
              <w:jc w:val="center"/>
              <w:rPr>
                <w:sz w:val="14"/>
              </w:rPr>
            </w:pPr>
            <w:r w:rsidRPr="00C94FA0">
              <w:rPr>
                <w:b/>
                <w:i/>
                <w:sz w:val="16"/>
              </w:rPr>
              <w:t>Didactics</w:t>
            </w:r>
          </w:p>
        </w:tc>
        <w:tc>
          <w:tcPr>
            <w:tcW w:w="1260" w:type="dxa"/>
            <w:vMerge w:val="restart"/>
            <w:tcBorders>
              <w:top w:val="single" w:sz="18" w:space="0" w:color="auto"/>
              <w:bottom w:val="single" w:sz="6" w:space="0" w:color="auto"/>
            </w:tcBorders>
            <w:shd w:val="clear" w:color="auto" w:fill="4BACC6" w:themeFill="accent5"/>
            <w:vAlign w:val="center"/>
          </w:tcPr>
          <w:p w14:paraId="120A0BE5" w14:textId="77777777" w:rsidR="00FC13D0" w:rsidRPr="00C94FA0" w:rsidRDefault="00FC13D0" w:rsidP="00FC13D0">
            <w:pPr>
              <w:jc w:val="center"/>
              <w:rPr>
                <w:sz w:val="16"/>
              </w:rPr>
            </w:pPr>
            <w:r w:rsidRPr="00C94FA0">
              <w:rPr>
                <w:sz w:val="16"/>
              </w:rPr>
              <w:t>BBH/</w:t>
            </w:r>
          </w:p>
          <w:p w14:paraId="2676FF8C" w14:textId="77777777" w:rsidR="00FC13D0" w:rsidRPr="00C94FA0" w:rsidRDefault="00FC13D0" w:rsidP="00FC13D0">
            <w:pPr>
              <w:jc w:val="center"/>
              <w:rPr>
                <w:sz w:val="16"/>
              </w:rPr>
            </w:pPr>
            <w:r w:rsidRPr="00C94FA0">
              <w:rPr>
                <w:sz w:val="16"/>
              </w:rPr>
              <w:t>/WP</w:t>
            </w:r>
          </w:p>
        </w:tc>
        <w:tc>
          <w:tcPr>
            <w:tcW w:w="1260" w:type="dxa"/>
            <w:tcBorders>
              <w:top w:val="single" w:sz="18" w:space="0" w:color="auto"/>
              <w:bottom w:val="single" w:sz="6" w:space="0" w:color="auto"/>
            </w:tcBorders>
            <w:shd w:val="clear" w:color="auto" w:fill="C6D9F1" w:themeFill="text2" w:themeFillTint="33"/>
            <w:vAlign w:val="center"/>
          </w:tcPr>
          <w:p w14:paraId="3E366FE8" w14:textId="77777777" w:rsidR="00FC13D0" w:rsidRPr="00C94FA0" w:rsidRDefault="00FC13D0" w:rsidP="00FC13D0">
            <w:pPr>
              <w:jc w:val="center"/>
              <w:rPr>
                <w:sz w:val="16"/>
              </w:rPr>
            </w:pPr>
            <w:r w:rsidRPr="00C94FA0">
              <w:rPr>
                <w:sz w:val="16"/>
              </w:rPr>
              <w:t>WP</w:t>
            </w:r>
          </w:p>
        </w:tc>
        <w:tc>
          <w:tcPr>
            <w:tcW w:w="1097" w:type="dxa"/>
            <w:tcBorders>
              <w:top w:val="single" w:sz="18" w:space="0" w:color="auto"/>
              <w:bottom w:val="single" w:sz="6" w:space="0" w:color="auto"/>
            </w:tcBorders>
            <w:shd w:val="clear" w:color="auto" w:fill="FFFF00"/>
            <w:vAlign w:val="center"/>
          </w:tcPr>
          <w:p w14:paraId="496FED26" w14:textId="77777777" w:rsidR="00FC13D0" w:rsidRPr="00C94FA0" w:rsidRDefault="00FC13D0" w:rsidP="00FC13D0">
            <w:pPr>
              <w:jc w:val="center"/>
              <w:rPr>
                <w:sz w:val="16"/>
              </w:rPr>
            </w:pPr>
            <w:r w:rsidRPr="00C94FA0">
              <w:rPr>
                <w:sz w:val="16"/>
              </w:rPr>
              <w:t>EP</w:t>
            </w:r>
          </w:p>
        </w:tc>
      </w:tr>
      <w:tr w:rsidR="00FC13D0" w:rsidRPr="00C94FA0" w14:paraId="2F05239E" w14:textId="77777777" w:rsidTr="00FC13D0">
        <w:trPr>
          <w:cantSplit/>
          <w:trHeight w:val="432"/>
        </w:trPr>
        <w:tc>
          <w:tcPr>
            <w:tcW w:w="1638" w:type="dxa"/>
            <w:vMerge/>
            <w:tcBorders>
              <w:top w:val="single" w:sz="6" w:space="0" w:color="auto"/>
              <w:bottom w:val="single" w:sz="18" w:space="0" w:color="auto"/>
            </w:tcBorders>
            <w:vAlign w:val="center"/>
          </w:tcPr>
          <w:p w14:paraId="5049D502" w14:textId="77777777" w:rsidR="00FC13D0" w:rsidRPr="00C94FA0" w:rsidRDefault="00FC13D0" w:rsidP="00FC13D0">
            <w:pPr>
              <w:rPr>
                <w:b/>
                <w:sz w:val="16"/>
              </w:rPr>
            </w:pPr>
          </w:p>
        </w:tc>
        <w:tc>
          <w:tcPr>
            <w:tcW w:w="1080" w:type="dxa"/>
            <w:gridSpan w:val="2"/>
            <w:tcBorders>
              <w:top w:val="single" w:sz="6" w:space="0" w:color="auto"/>
              <w:bottom w:val="single" w:sz="18" w:space="0" w:color="auto"/>
            </w:tcBorders>
            <w:shd w:val="clear" w:color="auto" w:fill="C4BC96" w:themeFill="background2" w:themeFillShade="BF"/>
            <w:vAlign w:val="center"/>
          </w:tcPr>
          <w:p w14:paraId="3B7D8E76" w14:textId="77777777" w:rsidR="00FC13D0" w:rsidRPr="00C94FA0" w:rsidRDefault="00FC13D0" w:rsidP="00FC13D0">
            <w:pPr>
              <w:jc w:val="center"/>
              <w:rPr>
                <w:sz w:val="16"/>
              </w:rPr>
            </w:pPr>
            <w:r w:rsidRPr="00C94FA0">
              <w:rPr>
                <w:sz w:val="16"/>
              </w:rPr>
              <w:t>PM</w:t>
            </w:r>
          </w:p>
        </w:tc>
        <w:tc>
          <w:tcPr>
            <w:tcW w:w="1260" w:type="dxa"/>
            <w:tcBorders>
              <w:top w:val="single" w:sz="6" w:space="0" w:color="auto"/>
              <w:bottom w:val="single" w:sz="18" w:space="0" w:color="auto"/>
            </w:tcBorders>
            <w:shd w:val="clear" w:color="auto" w:fill="F2DBDB" w:themeFill="accent2" w:themeFillTint="33"/>
            <w:vAlign w:val="center"/>
          </w:tcPr>
          <w:p w14:paraId="5ACF0B73" w14:textId="77777777" w:rsidR="00FC13D0" w:rsidRPr="00C94FA0" w:rsidRDefault="00FC13D0" w:rsidP="00FC13D0">
            <w:pPr>
              <w:jc w:val="center"/>
              <w:rPr>
                <w:sz w:val="16"/>
              </w:rPr>
            </w:pPr>
            <w:r w:rsidRPr="00C94FA0">
              <w:rPr>
                <w:sz w:val="16"/>
              </w:rPr>
              <w:t>VA</w:t>
            </w:r>
          </w:p>
        </w:tc>
        <w:tc>
          <w:tcPr>
            <w:tcW w:w="1260" w:type="dxa"/>
            <w:vMerge/>
            <w:tcBorders>
              <w:top w:val="single" w:sz="6" w:space="0" w:color="auto"/>
              <w:bottom w:val="single" w:sz="18" w:space="0" w:color="auto"/>
            </w:tcBorders>
            <w:shd w:val="clear" w:color="auto" w:fill="F2F2F2" w:themeFill="background1" w:themeFillShade="F2"/>
            <w:vAlign w:val="center"/>
          </w:tcPr>
          <w:p w14:paraId="53F718A9" w14:textId="77777777" w:rsidR="00FC13D0" w:rsidRPr="00C94FA0" w:rsidRDefault="00FC13D0" w:rsidP="00FC13D0">
            <w:pPr>
              <w:jc w:val="center"/>
              <w:rPr>
                <w:sz w:val="16"/>
              </w:rPr>
            </w:pPr>
          </w:p>
        </w:tc>
        <w:tc>
          <w:tcPr>
            <w:tcW w:w="1260" w:type="dxa"/>
            <w:vMerge/>
            <w:tcBorders>
              <w:top w:val="single" w:sz="6" w:space="0" w:color="auto"/>
              <w:bottom w:val="single" w:sz="18" w:space="0" w:color="auto"/>
            </w:tcBorders>
            <w:shd w:val="clear" w:color="auto" w:fill="4BACC6" w:themeFill="accent5"/>
            <w:vAlign w:val="center"/>
          </w:tcPr>
          <w:p w14:paraId="4979FC16" w14:textId="77777777" w:rsidR="00FC13D0" w:rsidRPr="00C94FA0" w:rsidRDefault="00FC13D0" w:rsidP="00FC13D0">
            <w:pPr>
              <w:jc w:val="center"/>
              <w:rPr>
                <w:sz w:val="16"/>
              </w:rPr>
            </w:pPr>
          </w:p>
        </w:tc>
        <w:tc>
          <w:tcPr>
            <w:tcW w:w="1260" w:type="dxa"/>
            <w:tcBorders>
              <w:top w:val="single" w:sz="6" w:space="0" w:color="auto"/>
              <w:bottom w:val="single" w:sz="18" w:space="0" w:color="auto"/>
            </w:tcBorders>
            <w:shd w:val="clear" w:color="auto" w:fill="FFFF00"/>
            <w:vAlign w:val="center"/>
          </w:tcPr>
          <w:p w14:paraId="67C8B906" w14:textId="77777777" w:rsidR="00FC13D0" w:rsidRPr="00C94FA0" w:rsidRDefault="00FC13D0" w:rsidP="00FC13D0">
            <w:pPr>
              <w:jc w:val="center"/>
              <w:rPr>
                <w:sz w:val="16"/>
              </w:rPr>
            </w:pPr>
            <w:r w:rsidRPr="00C94FA0">
              <w:rPr>
                <w:sz w:val="16"/>
              </w:rPr>
              <w:t>EP</w:t>
            </w:r>
          </w:p>
        </w:tc>
        <w:tc>
          <w:tcPr>
            <w:tcW w:w="1097" w:type="dxa"/>
            <w:tcBorders>
              <w:top w:val="single" w:sz="6" w:space="0" w:color="auto"/>
              <w:bottom w:val="single" w:sz="18" w:space="0" w:color="auto"/>
            </w:tcBorders>
            <w:shd w:val="clear" w:color="auto" w:fill="C6D9F1" w:themeFill="text2" w:themeFillTint="33"/>
            <w:vAlign w:val="center"/>
          </w:tcPr>
          <w:p w14:paraId="1A6EFDA3" w14:textId="77777777" w:rsidR="00FC13D0" w:rsidRPr="00C94FA0" w:rsidRDefault="00FC13D0" w:rsidP="00FC13D0">
            <w:pPr>
              <w:jc w:val="center"/>
              <w:rPr>
                <w:sz w:val="16"/>
              </w:rPr>
            </w:pPr>
            <w:r w:rsidRPr="00C94FA0">
              <w:rPr>
                <w:sz w:val="16"/>
              </w:rPr>
              <w:t>WP</w:t>
            </w:r>
          </w:p>
        </w:tc>
      </w:tr>
      <w:tr w:rsidR="00FC13D0" w:rsidRPr="00C94FA0" w14:paraId="43E10DB2" w14:textId="77777777" w:rsidTr="00FC13D0">
        <w:trPr>
          <w:cantSplit/>
          <w:trHeight w:val="432"/>
        </w:trPr>
        <w:tc>
          <w:tcPr>
            <w:tcW w:w="1638" w:type="dxa"/>
            <w:vMerge w:val="restart"/>
            <w:tcBorders>
              <w:top w:val="single" w:sz="18" w:space="0" w:color="auto"/>
              <w:bottom w:val="single" w:sz="6" w:space="0" w:color="auto"/>
            </w:tcBorders>
            <w:vAlign w:val="center"/>
          </w:tcPr>
          <w:p w14:paraId="73343039" w14:textId="77777777" w:rsidR="00FC13D0" w:rsidRPr="00C94FA0" w:rsidRDefault="00FC13D0" w:rsidP="00FC13D0">
            <w:pPr>
              <w:rPr>
                <w:b/>
                <w:sz w:val="14"/>
                <w:szCs w:val="18"/>
              </w:rPr>
            </w:pPr>
            <w:r w:rsidRPr="00C94FA0">
              <w:rPr>
                <w:b/>
                <w:sz w:val="16"/>
              </w:rPr>
              <w:t xml:space="preserve">John </w:t>
            </w:r>
            <w:r w:rsidRPr="00C94FA0">
              <w:rPr>
                <w:b/>
                <w:sz w:val="16"/>
                <w:szCs w:val="18"/>
              </w:rPr>
              <w:t>Weiffenbach</w:t>
            </w:r>
          </w:p>
        </w:tc>
        <w:tc>
          <w:tcPr>
            <w:tcW w:w="1080" w:type="dxa"/>
            <w:gridSpan w:val="2"/>
            <w:tcBorders>
              <w:top w:val="single" w:sz="18" w:space="0" w:color="auto"/>
              <w:bottom w:val="single" w:sz="6" w:space="0" w:color="auto"/>
            </w:tcBorders>
            <w:shd w:val="clear" w:color="auto" w:fill="DDD9C3" w:themeFill="background2" w:themeFillShade="E6"/>
            <w:vAlign w:val="center"/>
          </w:tcPr>
          <w:p w14:paraId="342AF404" w14:textId="77777777" w:rsidR="00FC13D0" w:rsidRPr="00C94FA0" w:rsidRDefault="00FC13D0" w:rsidP="00FC13D0">
            <w:pPr>
              <w:jc w:val="center"/>
              <w:rPr>
                <w:sz w:val="16"/>
              </w:rPr>
            </w:pPr>
            <w:r w:rsidRPr="00C94FA0">
              <w:rPr>
                <w:sz w:val="16"/>
              </w:rPr>
              <w:t>AM</w:t>
            </w:r>
          </w:p>
        </w:tc>
        <w:tc>
          <w:tcPr>
            <w:tcW w:w="1260" w:type="dxa"/>
            <w:tcBorders>
              <w:top w:val="single" w:sz="18" w:space="0" w:color="auto"/>
              <w:bottom w:val="single" w:sz="6" w:space="0" w:color="auto"/>
            </w:tcBorders>
            <w:shd w:val="clear" w:color="auto" w:fill="FFFF00"/>
            <w:vAlign w:val="center"/>
          </w:tcPr>
          <w:p w14:paraId="6EE01A49" w14:textId="77777777" w:rsidR="00FC13D0" w:rsidRPr="00C94FA0" w:rsidRDefault="00FC13D0" w:rsidP="00FC13D0">
            <w:pPr>
              <w:jc w:val="center"/>
              <w:rPr>
                <w:sz w:val="16"/>
              </w:rPr>
            </w:pPr>
            <w:r w:rsidRPr="00C94FA0">
              <w:rPr>
                <w:sz w:val="16"/>
              </w:rPr>
              <w:t>EP</w:t>
            </w:r>
          </w:p>
        </w:tc>
        <w:tc>
          <w:tcPr>
            <w:tcW w:w="1260" w:type="dxa"/>
            <w:vMerge w:val="restart"/>
            <w:tcBorders>
              <w:top w:val="single" w:sz="18" w:space="0" w:color="auto"/>
              <w:bottom w:val="single" w:sz="6" w:space="0" w:color="auto"/>
            </w:tcBorders>
            <w:shd w:val="clear" w:color="auto" w:fill="F2F2F2" w:themeFill="background1" w:themeFillShade="F2"/>
            <w:vAlign w:val="center"/>
          </w:tcPr>
          <w:p w14:paraId="265D64BF" w14:textId="77777777" w:rsidR="00FC13D0" w:rsidRPr="00C94FA0" w:rsidRDefault="00FC13D0" w:rsidP="00FC13D0">
            <w:pPr>
              <w:jc w:val="center"/>
              <w:rPr>
                <w:sz w:val="14"/>
              </w:rPr>
            </w:pPr>
            <w:r w:rsidRPr="00C94FA0">
              <w:rPr>
                <w:b/>
                <w:i/>
                <w:sz w:val="16"/>
              </w:rPr>
              <w:t>Didactics</w:t>
            </w:r>
          </w:p>
        </w:tc>
        <w:tc>
          <w:tcPr>
            <w:tcW w:w="1260" w:type="dxa"/>
            <w:tcBorders>
              <w:top w:val="single" w:sz="18" w:space="0" w:color="auto"/>
              <w:bottom w:val="single" w:sz="6" w:space="0" w:color="auto"/>
            </w:tcBorders>
            <w:shd w:val="clear" w:color="auto" w:fill="F2DBDB" w:themeFill="accent2" w:themeFillTint="33"/>
            <w:vAlign w:val="center"/>
          </w:tcPr>
          <w:p w14:paraId="67EEC163" w14:textId="77777777" w:rsidR="00FC13D0" w:rsidRPr="00C94FA0" w:rsidRDefault="00FC13D0" w:rsidP="00FC13D0">
            <w:pPr>
              <w:jc w:val="center"/>
              <w:rPr>
                <w:sz w:val="16"/>
              </w:rPr>
            </w:pPr>
            <w:r w:rsidRPr="00C94FA0">
              <w:rPr>
                <w:sz w:val="16"/>
              </w:rPr>
              <w:t>VA</w:t>
            </w:r>
          </w:p>
        </w:tc>
        <w:tc>
          <w:tcPr>
            <w:tcW w:w="1260" w:type="dxa"/>
            <w:tcBorders>
              <w:top w:val="single" w:sz="18" w:space="0" w:color="auto"/>
              <w:bottom w:val="single" w:sz="6" w:space="0" w:color="auto"/>
            </w:tcBorders>
            <w:shd w:val="clear" w:color="auto" w:fill="9BBB59" w:themeFill="accent3"/>
            <w:vAlign w:val="center"/>
          </w:tcPr>
          <w:p w14:paraId="4D7DD02D" w14:textId="77777777" w:rsidR="00FC13D0" w:rsidRPr="00C94FA0" w:rsidRDefault="00FC13D0" w:rsidP="00FC13D0">
            <w:pPr>
              <w:jc w:val="center"/>
              <w:rPr>
                <w:sz w:val="16"/>
              </w:rPr>
            </w:pPr>
            <w:r w:rsidRPr="00C94FA0">
              <w:rPr>
                <w:sz w:val="16"/>
              </w:rPr>
              <w:t>Access</w:t>
            </w:r>
          </w:p>
        </w:tc>
        <w:tc>
          <w:tcPr>
            <w:tcW w:w="1097" w:type="dxa"/>
            <w:tcBorders>
              <w:top w:val="single" w:sz="18" w:space="0" w:color="auto"/>
              <w:bottom w:val="single" w:sz="6" w:space="0" w:color="auto"/>
            </w:tcBorders>
            <w:shd w:val="clear" w:color="auto" w:fill="C6D9F1" w:themeFill="text2" w:themeFillTint="33"/>
            <w:vAlign w:val="center"/>
          </w:tcPr>
          <w:p w14:paraId="6EA826B0" w14:textId="77777777" w:rsidR="00FC13D0" w:rsidRPr="00C94FA0" w:rsidRDefault="00FC13D0" w:rsidP="00FC13D0">
            <w:pPr>
              <w:jc w:val="center"/>
              <w:rPr>
                <w:sz w:val="16"/>
              </w:rPr>
            </w:pPr>
            <w:r w:rsidRPr="00C94FA0">
              <w:rPr>
                <w:sz w:val="16"/>
              </w:rPr>
              <w:t>WP</w:t>
            </w:r>
          </w:p>
        </w:tc>
      </w:tr>
      <w:tr w:rsidR="00FC13D0" w:rsidRPr="00C94FA0" w14:paraId="559B51F9" w14:textId="77777777" w:rsidTr="00FC13D0">
        <w:trPr>
          <w:cantSplit/>
          <w:trHeight w:val="432"/>
        </w:trPr>
        <w:tc>
          <w:tcPr>
            <w:tcW w:w="1638" w:type="dxa"/>
            <w:vMerge/>
            <w:tcBorders>
              <w:top w:val="single" w:sz="6" w:space="0" w:color="auto"/>
            </w:tcBorders>
            <w:vAlign w:val="center"/>
          </w:tcPr>
          <w:p w14:paraId="2BD744C0" w14:textId="77777777" w:rsidR="00FC13D0" w:rsidRPr="00C94FA0" w:rsidRDefault="00FC13D0" w:rsidP="00FC13D0">
            <w:pPr>
              <w:rPr>
                <w:b/>
                <w:sz w:val="16"/>
              </w:rPr>
            </w:pPr>
          </w:p>
        </w:tc>
        <w:tc>
          <w:tcPr>
            <w:tcW w:w="1080" w:type="dxa"/>
            <w:gridSpan w:val="2"/>
            <w:tcBorders>
              <w:top w:val="single" w:sz="6" w:space="0" w:color="auto"/>
            </w:tcBorders>
            <w:shd w:val="clear" w:color="auto" w:fill="C4BC96" w:themeFill="background2" w:themeFillShade="BF"/>
            <w:vAlign w:val="center"/>
          </w:tcPr>
          <w:p w14:paraId="7C75407B" w14:textId="77777777" w:rsidR="00FC13D0" w:rsidRPr="00C94FA0" w:rsidRDefault="00FC13D0" w:rsidP="00FC13D0">
            <w:pPr>
              <w:jc w:val="center"/>
              <w:rPr>
                <w:sz w:val="16"/>
              </w:rPr>
            </w:pPr>
            <w:r w:rsidRPr="00C94FA0">
              <w:rPr>
                <w:sz w:val="16"/>
              </w:rPr>
              <w:t>PM</w:t>
            </w:r>
          </w:p>
        </w:tc>
        <w:tc>
          <w:tcPr>
            <w:tcW w:w="1260" w:type="dxa"/>
            <w:tcBorders>
              <w:top w:val="single" w:sz="6" w:space="0" w:color="auto"/>
              <w:bottom w:val="single" w:sz="4" w:space="0" w:color="auto"/>
            </w:tcBorders>
            <w:shd w:val="clear" w:color="auto" w:fill="C6D9F1" w:themeFill="text2" w:themeFillTint="33"/>
            <w:vAlign w:val="center"/>
          </w:tcPr>
          <w:p w14:paraId="39379A82" w14:textId="77777777" w:rsidR="00FC13D0" w:rsidRPr="00C94FA0" w:rsidRDefault="00FC13D0" w:rsidP="00FC13D0">
            <w:pPr>
              <w:jc w:val="center"/>
              <w:rPr>
                <w:sz w:val="16"/>
              </w:rPr>
            </w:pPr>
            <w:r w:rsidRPr="00C94FA0">
              <w:rPr>
                <w:sz w:val="16"/>
              </w:rPr>
              <w:t>WP</w:t>
            </w:r>
          </w:p>
        </w:tc>
        <w:tc>
          <w:tcPr>
            <w:tcW w:w="1260" w:type="dxa"/>
            <w:vMerge/>
            <w:tcBorders>
              <w:top w:val="single" w:sz="6" w:space="0" w:color="auto"/>
            </w:tcBorders>
            <w:shd w:val="clear" w:color="auto" w:fill="F2F2F2" w:themeFill="background1" w:themeFillShade="F2"/>
            <w:vAlign w:val="center"/>
          </w:tcPr>
          <w:p w14:paraId="252F2F64" w14:textId="77777777" w:rsidR="00FC13D0" w:rsidRPr="00C94FA0" w:rsidRDefault="00FC13D0" w:rsidP="00FC13D0">
            <w:pPr>
              <w:jc w:val="center"/>
              <w:rPr>
                <w:sz w:val="16"/>
              </w:rPr>
            </w:pPr>
          </w:p>
        </w:tc>
        <w:tc>
          <w:tcPr>
            <w:tcW w:w="1260" w:type="dxa"/>
            <w:tcBorders>
              <w:top w:val="single" w:sz="6" w:space="0" w:color="auto"/>
              <w:bottom w:val="single" w:sz="4" w:space="0" w:color="auto"/>
            </w:tcBorders>
            <w:shd w:val="clear" w:color="auto" w:fill="F2DBDB" w:themeFill="accent2" w:themeFillTint="33"/>
            <w:vAlign w:val="center"/>
          </w:tcPr>
          <w:p w14:paraId="1E39D1B8" w14:textId="77777777" w:rsidR="00FC13D0" w:rsidRPr="00C94FA0" w:rsidRDefault="00FC13D0" w:rsidP="00FC13D0">
            <w:pPr>
              <w:jc w:val="center"/>
              <w:rPr>
                <w:sz w:val="16"/>
              </w:rPr>
            </w:pPr>
            <w:r w:rsidRPr="00C94FA0">
              <w:rPr>
                <w:sz w:val="16"/>
              </w:rPr>
              <w:t>VA</w:t>
            </w:r>
          </w:p>
        </w:tc>
        <w:tc>
          <w:tcPr>
            <w:tcW w:w="1260" w:type="dxa"/>
            <w:tcBorders>
              <w:top w:val="single" w:sz="6" w:space="0" w:color="auto"/>
              <w:bottom w:val="single" w:sz="4" w:space="0" w:color="auto"/>
            </w:tcBorders>
            <w:shd w:val="clear" w:color="auto" w:fill="FFFF00"/>
            <w:vAlign w:val="center"/>
          </w:tcPr>
          <w:p w14:paraId="2B2F30C6" w14:textId="77777777" w:rsidR="00FC13D0" w:rsidRPr="00C94FA0" w:rsidRDefault="00FC13D0" w:rsidP="00FC13D0">
            <w:pPr>
              <w:jc w:val="center"/>
              <w:rPr>
                <w:sz w:val="16"/>
              </w:rPr>
            </w:pPr>
            <w:r w:rsidRPr="00C94FA0">
              <w:rPr>
                <w:sz w:val="16"/>
              </w:rPr>
              <w:t>EP</w:t>
            </w:r>
          </w:p>
        </w:tc>
        <w:tc>
          <w:tcPr>
            <w:tcW w:w="1097" w:type="dxa"/>
            <w:tcBorders>
              <w:top w:val="single" w:sz="6" w:space="0" w:color="auto"/>
              <w:bottom w:val="single" w:sz="4" w:space="0" w:color="auto"/>
            </w:tcBorders>
            <w:shd w:val="clear" w:color="auto" w:fill="C6D9F1" w:themeFill="text2" w:themeFillTint="33"/>
            <w:vAlign w:val="center"/>
          </w:tcPr>
          <w:p w14:paraId="4C6EE6DC" w14:textId="77777777" w:rsidR="00FC13D0" w:rsidRPr="00C94FA0" w:rsidRDefault="00FC13D0" w:rsidP="00FC13D0">
            <w:pPr>
              <w:jc w:val="center"/>
              <w:rPr>
                <w:sz w:val="16"/>
              </w:rPr>
            </w:pPr>
            <w:r w:rsidRPr="00C94FA0">
              <w:rPr>
                <w:sz w:val="16"/>
              </w:rPr>
              <w:t>WP</w:t>
            </w:r>
          </w:p>
        </w:tc>
      </w:tr>
      <w:tr w:rsidR="00FC13D0" w:rsidRPr="00C94FA0" w14:paraId="4890B9BF" w14:textId="77777777" w:rsidTr="00FC13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02"/>
        </w:trPr>
        <w:tc>
          <w:tcPr>
            <w:tcW w:w="1912" w:type="dxa"/>
            <w:gridSpan w:val="2"/>
          </w:tcPr>
          <w:p w14:paraId="17E5CD1A" w14:textId="77777777" w:rsidR="00FC13D0" w:rsidRPr="00C94FA0" w:rsidRDefault="00FC13D0" w:rsidP="00C94FA0">
            <w:pPr>
              <w:spacing w:after="0" w:line="192" w:lineRule="auto"/>
              <w:rPr>
                <w:sz w:val="16"/>
              </w:rPr>
            </w:pPr>
            <w:r w:rsidRPr="00C94FA0">
              <w:rPr>
                <w:sz w:val="16"/>
              </w:rPr>
              <w:t>BBH</w:t>
            </w:r>
          </w:p>
        </w:tc>
        <w:tc>
          <w:tcPr>
            <w:tcW w:w="6944" w:type="dxa"/>
            <w:gridSpan w:val="6"/>
          </w:tcPr>
          <w:p w14:paraId="65FA2600" w14:textId="77777777" w:rsidR="00FC13D0" w:rsidRPr="00C94FA0" w:rsidRDefault="00FC13D0" w:rsidP="00C94FA0">
            <w:pPr>
              <w:spacing w:after="0" w:line="192" w:lineRule="auto"/>
              <w:rPr>
                <w:sz w:val="16"/>
              </w:rPr>
            </w:pPr>
            <w:r w:rsidRPr="00C94FA0">
              <w:rPr>
                <w:sz w:val="16"/>
              </w:rPr>
              <w:t>Butler Behavioral Health, full days Wednesday every other week alternating with full days WPMC outpatient</w:t>
            </w:r>
          </w:p>
        </w:tc>
      </w:tr>
      <w:tr w:rsidR="00FC13D0" w:rsidRPr="00C94FA0" w14:paraId="42945B43" w14:textId="77777777" w:rsidTr="00FC13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02"/>
        </w:trPr>
        <w:tc>
          <w:tcPr>
            <w:tcW w:w="1912" w:type="dxa"/>
            <w:gridSpan w:val="2"/>
          </w:tcPr>
          <w:p w14:paraId="7332B5DE" w14:textId="77777777" w:rsidR="00FC13D0" w:rsidRPr="00C94FA0" w:rsidRDefault="00FC13D0" w:rsidP="00C94FA0">
            <w:pPr>
              <w:spacing w:after="0" w:line="192" w:lineRule="auto"/>
              <w:rPr>
                <w:sz w:val="16"/>
              </w:rPr>
            </w:pPr>
            <w:r w:rsidRPr="00C94FA0">
              <w:rPr>
                <w:sz w:val="16"/>
              </w:rPr>
              <w:t>Access</w:t>
            </w:r>
          </w:p>
        </w:tc>
        <w:tc>
          <w:tcPr>
            <w:tcW w:w="6944" w:type="dxa"/>
            <w:gridSpan w:val="6"/>
          </w:tcPr>
          <w:p w14:paraId="7B77EB8C" w14:textId="77777777" w:rsidR="00FC13D0" w:rsidRPr="00C94FA0" w:rsidRDefault="00FC13D0" w:rsidP="00C94FA0">
            <w:pPr>
              <w:spacing w:after="0" w:line="192" w:lineRule="auto"/>
              <w:rPr>
                <w:sz w:val="16"/>
                <w:lang w:val="fr-FR"/>
              </w:rPr>
            </w:pPr>
            <w:r w:rsidRPr="00C94FA0">
              <w:rPr>
                <w:sz w:val="16"/>
                <w:lang w:val="fr-FR"/>
              </w:rPr>
              <w:t>Access Ohio – Brain injuries, ID, etc. – J Gentile, MD</w:t>
            </w:r>
          </w:p>
        </w:tc>
      </w:tr>
      <w:tr w:rsidR="00FC13D0" w:rsidRPr="00C94FA0" w14:paraId="27AAEB0D" w14:textId="77777777" w:rsidTr="00FC13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02"/>
        </w:trPr>
        <w:tc>
          <w:tcPr>
            <w:tcW w:w="1912" w:type="dxa"/>
            <w:gridSpan w:val="2"/>
          </w:tcPr>
          <w:p w14:paraId="507DE77D" w14:textId="77777777" w:rsidR="00FC13D0" w:rsidRPr="00C94FA0" w:rsidRDefault="00FC13D0" w:rsidP="00C94FA0">
            <w:pPr>
              <w:spacing w:after="0" w:line="192" w:lineRule="auto"/>
              <w:rPr>
                <w:sz w:val="16"/>
              </w:rPr>
            </w:pPr>
            <w:r w:rsidRPr="00C94FA0">
              <w:rPr>
                <w:sz w:val="16"/>
              </w:rPr>
              <w:t>DCH</w:t>
            </w:r>
          </w:p>
        </w:tc>
        <w:tc>
          <w:tcPr>
            <w:tcW w:w="6944" w:type="dxa"/>
            <w:gridSpan w:val="6"/>
          </w:tcPr>
          <w:p w14:paraId="09269190" w14:textId="77777777" w:rsidR="00FC13D0" w:rsidRPr="00C94FA0" w:rsidRDefault="00FC13D0" w:rsidP="00C94FA0">
            <w:pPr>
              <w:spacing w:after="0" w:line="192" w:lineRule="auto"/>
              <w:rPr>
                <w:sz w:val="16"/>
              </w:rPr>
            </w:pPr>
            <w:r w:rsidRPr="00C94FA0">
              <w:rPr>
                <w:sz w:val="16"/>
              </w:rPr>
              <w:t>Psych Clinic @ Dayton Children’s Hospital</w:t>
            </w:r>
          </w:p>
        </w:tc>
      </w:tr>
      <w:tr w:rsidR="00FC13D0" w:rsidRPr="00C94FA0" w14:paraId="397F1930" w14:textId="77777777" w:rsidTr="00FC13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02"/>
        </w:trPr>
        <w:tc>
          <w:tcPr>
            <w:tcW w:w="1912" w:type="dxa"/>
            <w:gridSpan w:val="2"/>
          </w:tcPr>
          <w:p w14:paraId="63080BDD" w14:textId="77777777" w:rsidR="00FC13D0" w:rsidRPr="00C94FA0" w:rsidRDefault="00FC13D0" w:rsidP="00C94FA0">
            <w:pPr>
              <w:spacing w:after="0" w:line="192" w:lineRule="auto"/>
              <w:rPr>
                <w:sz w:val="16"/>
              </w:rPr>
            </w:pPr>
            <w:r w:rsidRPr="00C94FA0">
              <w:rPr>
                <w:sz w:val="16"/>
              </w:rPr>
              <w:t>EP</w:t>
            </w:r>
          </w:p>
        </w:tc>
        <w:tc>
          <w:tcPr>
            <w:tcW w:w="6944" w:type="dxa"/>
            <w:gridSpan w:val="6"/>
          </w:tcPr>
          <w:p w14:paraId="46BC1BB0" w14:textId="77777777" w:rsidR="00FC13D0" w:rsidRPr="00C94FA0" w:rsidRDefault="00FC13D0" w:rsidP="00C94FA0">
            <w:pPr>
              <w:spacing w:after="0" w:line="192" w:lineRule="auto"/>
              <w:rPr>
                <w:sz w:val="16"/>
              </w:rPr>
            </w:pPr>
            <w:r w:rsidRPr="00C94FA0">
              <w:rPr>
                <w:sz w:val="16"/>
              </w:rPr>
              <w:t>Elizabeth Place Resident Psychotherapy Clinic</w:t>
            </w:r>
          </w:p>
        </w:tc>
      </w:tr>
      <w:tr w:rsidR="00FC13D0" w:rsidRPr="00C94FA0" w14:paraId="16D17BE5" w14:textId="77777777" w:rsidTr="00FC13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02"/>
        </w:trPr>
        <w:tc>
          <w:tcPr>
            <w:tcW w:w="1912" w:type="dxa"/>
            <w:gridSpan w:val="2"/>
          </w:tcPr>
          <w:p w14:paraId="5BF60FA4" w14:textId="77777777" w:rsidR="00FC13D0" w:rsidRPr="00C94FA0" w:rsidRDefault="00FC13D0" w:rsidP="00C94FA0">
            <w:pPr>
              <w:spacing w:after="0" w:line="192" w:lineRule="auto"/>
              <w:rPr>
                <w:sz w:val="16"/>
              </w:rPr>
            </w:pPr>
            <w:r w:rsidRPr="00C94FA0">
              <w:rPr>
                <w:sz w:val="16"/>
              </w:rPr>
              <w:t>EW</w:t>
            </w:r>
          </w:p>
        </w:tc>
        <w:tc>
          <w:tcPr>
            <w:tcW w:w="6944" w:type="dxa"/>
            <w:gridSpan w:val="6"/>
          </w:tcPr>
          <w:p w14:paraId="09C2F22E" w14:textId="77777777" w:rsidR="00FC13D0" w:rsidRPr="00C94FA0" w:rsidRDefault="00FC13D0" w:rsidP="00C94FA0">
            <w:pPr>
              <w:spacing w:after="0" w:line="192" w:lineRule="auto"/>
              <w:rPr>
                <w:sz w:val="16"/>
              </w:rPr>
            </w:pPr>
            <w:r w:rsidRPr="00C94FA0">
              <w:rPr>
                <w:sz w:val="16"/>
              </w:rPr>
              <w:t>Eastway Corp – Downtown Dayton</w:t>
            </w:r>
          </w:p>
        </w:tc>
      </w:tr>
      <w:tr w:rsidR="00FC13D0" w:rsidRPr="00C94FA0" w14:paraId="6E7FF594" w14:textId="77777777" w:rsidTr="00FC13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02"/>
        </w:trPr>
        <w:tc>
          <w:tcPr>
            <w:tcW w:w="1912" w:type="dxa"/>
            <w:gridSpan w:val="2"/>
          </w:tcPr>
          <w:p w14:paraId="7D8AC7F8" w14:textId="77777777" w:rsidR="00FC13D0" w:rsidRPr="00C94FA0" w:rsidRDefault="00FC13D0" w:rsidP="00C94FA0">
            <w:pPr>
              <w:spacing w:after="0" w:line="192" w:lineRule="auto"/>
              <w:rPr>
                <w:sz w:val="16"/>
              </w:rPr>
            </w:pPr>
            <w:r w:rsidRPr="00C94FA0">
              <w:rPr>
                <w:sz w:val="16"/>
              </w:rPr>
              <w:t>ID</w:t>
            </w:r>
          </w:p>
        </w:tc>
        <w:tc>
          <w:tcPr>
            <w:tcW w:w="6944" w:type="dxa"/>
            <w:gridSpan w:val="6"/>
          </w:tcPr>
          <w:p w14:paraId="502675BF" w14:textId="77777777" w:rsidR="00FC13D0" w:rsidRPr="00C94FA0" w:rsidRDefault="00FC13D0" w:rsidP="00C94FA0">
            <w:pPr>
              <w:spacing w:after="0" w:line="192" w:lineRule="auto"/>
              <w:rPr>
                <w:sz w:val="16"/>
              </w:rPr>
            </w:pPr>
            <w:r w:rsidRPr="00C94FA0">
              <w:rPr>
                <w:sz w:val="16"/>
              </w:rPr>
              <w:t>Intellectual Disabilities Clinic at Elizabeth Place – J Gentile, MD</w:t>
            </w:r>
          </w:p>
        </w:tc>
      </w:tr>
      <w:tr w:rsidR="00FC13D0" w:rsidRPr="00C94FA0" w14:paraId="237D022A" w14:textId="77777777" w:rsidTr="00FC13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02"/>
        </w:trPr>
        <w:tc>
          <w:tcPr>
            <w:tcW w:w="1912" w:type="dxa"/>
            <w:gridSpan w:val="2"/>
          </w:tcPr>
          <w:p w14:paraId="3DFD1CC3" w14:textId="77777777" w:rsidR="00FC13D0" w:rsidRPr="00C94FA0" w:rsidRDefault="00FC13D0" w:rsidP="00C94FA0">
            <w:pPr>
              <w:spacing w:after="0" w:line="192" w:lineRule="auto"/>
              <w:rPr>
                <w:sz w:val="16"/>
              </w:rPr>
            </w:pPr>
            <w:r w:rsidRPr="00C94FA0">
              <w:rPr>
                <w:sz w:val="16"/>
              </w:rPr>
              <w:t>SBHI</w:t>
            </w:r>
          </w:p>
        </w:tc>
        <w:tc>
          <w:tcPr>
            <w:tcW w:w="6944" w:type="dxa"/>
            <w:gridSpan w:val="6"/>
          </w:tcPr>
          <w:p w14:paraId="32453131" w14:textId="77777777" w:rsidR="00FC13D0" w:rsidRPr="00C94FA0" w:rsidRDefault="00FC13D0" w:rsidP="00C94FA0">
            <w:pPr>
              <w:spacing w:after="0" w:line="192" w:lineRule="auto"/>
              <w:rPr>
                <w:sz w:val="16"/>
              </w:rPr>
            </w:pPr>
            <w:r w:rsidRPr="00C94FA0">
              <w:rPr>
                <w:sz w:val="16"/>
              </w:rPr>
              <w:t>Samaritan Behavioral Health Inc.</w:t>
            </w:r>
          </w:p>
        </w:tc>
      </w:tr>
      <w:tr w:rsidR="00FC13D0" w:rsidRPr="00C94FA0" w14:paraId="5ABD0E55" w14:textId="77777777" w:rsidTr="00FC13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02"/>
        </w:trPr>
        <w:tc>
          <w:tcPr>
            <w:tcW w:w="1912" w:type="dxa"/>
            <w:gridSpan w:val="2"/>
          </w:tcPr>
          <w:p w14:paraId="0DC8C52D" w14:textId="77777777" w:rsidR="00FC13D0" w:rsidRPr="00C94FA0" w:rsidRDefault="00FC13D0" w:rsidP="00C94FA0">
            <w:pPr>
              <w:spacing w:after="0" w:line="192" w:lineRule="auto"/>
              <w:rPr>
                <w:sz w:val="16"/>
              </w:rPr>
            </w:pPr>
            <w:r w:rsidRPr="00C94FA0">
              <w:rPr>
                <w:sz w:val="16"/>
              </w:rPr>
              <w:t>SC</w:t>
            </w:r>
          </w:p>
        </w:tc>
        <w:tc>
          <w:tcPr>
            <w:tcW w:w="6944" w:type="dxa"/>
            <w:gridSpan w:val="6"/>
          </w:tcPr>
          <w:p w14:paraId="6A410080" w14:textId="77777777" w:rsidR="00FC13D0" w:rsidRPr="00C94FA0" w:rsidRDefault="00FC13D0" w:rsidP="00C94FA0">
            <w:pPr>
              <w:spacing w:after="0" w:line="192" w:lineRule="auto"/>
              <w:rPr>
                <w:sz w:val="16"/>
              </w:rPr>
            </w:pPr>
            <w:r w:rsidRPr="00C94FA0">
              <w:rPr>
                <w:sz w:val="16"/>
              </w:rPr>
              <w:t>South Community  -ACT Team</w:t>
            </w:r>
          </w:p>
        </w:tc>
      </w:tr>
      <w:tr w:rsidR="00FC13D0" w:rsidRPr="00C94FA0" w14:paraId="45F06D85" w14:textId="77777777" w:rsidTr="00FC13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02"/>
        </w:trPr>
        <w:tc>
          <w:tcPr>
            <w:tcW w:w="1912" w:type="dxa"/>
            <w:gridSpan w:val="2"/>
          </w:tcPr>
          <w:p w14:paraId="21DBB8EF" w14:textId="77777777" w:rsidR="00FC13D0" w:rsidRPr="00C94FA0" w:rsidRDefault="00FC13D0" w:rsidP="00C94FA0">
            <w:pPr>
              <w:spacing w:after="0" w:line="192" w:lineRule="auto"/>
              <w:rPr>
                <w:sz w:val="16"/>
              </w:rPr>
            </w:pPr>
            <w:r w:rsidRPr="00C94FA0">
              <w:rPr>
                <w:sz w:val="16"/>
              </w:rPr>
              <w:t>TCN</w:t>
            </w:r>
          </w:p>
        </w:tc>
        <w:tc>
          <w:tcPr>
            <w:tcW w:w="6944" w:type="dxa"/>
            <w:gridSpan w:val="6"/>
          </w:tcPr>
          <w:p w14:paraId="05526B70" w14:textId="77777777" w:rsidR="00FC13D0" w:rsidRPr="00C94FA0" w:rsidRDefault="00FC13D0" w:rsidP="00C94FA0">
            <w:pPr>
              <w:spacing w:after="0" w:line="192" w:lineRule="auto"/>
              <w:rPr>
                <w:sz w:val="16"/>
              </w:rPr>
            </w:pPr>
            <w:r w:rsidRPr="00C94FA0">
              <w:rPr>
                <w:sz w:val="16"/>
              </w:rPr>
              <w:t>The Community Network – Mental Health Center, Greene County</w:t>
            </w:r>
          </w:p>
        </w:tc>
      </w:tr>
      <w:tr w:rsidR="00FC13D0" w:rsidRPr="00C94FA0" w14:paraId="3EBE9519" w14:textId="77777777" w:rsidTr="00FC13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02"/>
        </w:trPr>
        <w:tc>
          <w:tcPr>
            <w:tcW w:w="1912" w:type="dxa"/>
            <w:gridSpan w:val="2"/>
          </w:tcPr>
          <w:p w14:paraId="33A66C3F" w14:textId="77777777" w:rsidR="00FC13D0" w:rsidRPr="00C94FA0" w:rsidRDefault="00FC13D0" w:rsidP="00C94FA0">
            <w:pPr>
              <w:spacing w:after="0" w:line="192" w:lineRule="auto"/>
              <w:rPr>
                <w:sz w:val="16"/>
              </w:rPr>
            </w:pPr>
            <w:r w:rsidRPr="00C94FA0">
              <w:rPr>
                <w:sz w:val="16"/>
              </w:rPr>
              <w:t>VA</w:t>
            </w:r>
          </w:p>
        </w:tc>
        <w:tc>
          <w:tcPr>
            <w:tcW w:w="6944" w:type="dxa"/>
            <w:gridSpan w:val="6"/>
          </w:tcPr>
          <w:p w14:paraId="12937A11" w14:textId="77777777" w:rsidR="00FC13D0" w:rsidRPr="00C94FA0" w:rsidRDefault="00FC13D0" w:rsidP="00C94FA0">
            <w:pPr>
              <w:spacing w:after="0" w:line="192" w:lineRule="auto"/>
              <w:rPr>
                <w:sz w:val="16"/>
              </w:rPr>
            </w:pPr>
            <w:r w:rsidRPr="00C94FA0">
              <w:rPr>
                <w:sz w:val="16"/>
              </w:rPr>
              <w:t>Dayton VAMC Outpatient Clinic</w:t>
            </w:r>
          </w:p>
        </w:tc>
      </w:tr>
      <w:tr w:rsidR="00FC13D0" w:rsidRPr="00C94FA0" w14:paraId="6A0BF530" w14:textId="77777777" w:rsidTr="00FC13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02"/>
        </w:trPr>
        <w:tc>
          <w:tcPr>
            <w:tcW w:w="1912" w:type="dxa"/>
            <w:gridSpan w:val="2"/>
          </w:tcPr>
          <w:p w14:paraId="306ABF64" w14:textId="77777777" w:rsidR="00FC13D0" w:rsidRPr="00C94FA0" w:rsidRDefault="00FC13D0" w:rsidP="00C94FA0">
            <w:pPr>
              <w:spacing w:after="0" w:line="192" w:lineRule="auto"/>
              <w:rPr>
                <w:sz w:val="16"/>
              </w:rPr>
            </w:pPr>
            <w:r w:rsidRPr="00C94FA0">
              <w:rPr>
                <w:sz w:val="16"/>
              </w:rPr>
              <w:t>WP</w:t>
            </w:r>
          </w:p>
        </w:tc>
        <w:tc>
          <w:tcPr>
            <w:tcW w:w="6944" w:type="dxa"/>
            <w:gridSpan w:val="6"/>
          </w:tcPr>
          <w:p w14:paraId="0A3D3AF8" w14:textId="77777777" w:rsidR="00FC13D0" w:rsidRPr="00C94FA0" w:rsidRDefault="00FC13D0" w:rsidP="00C94FA0">
            <w:pPr>
              <w:spacing w:after="0" w:line="192" w:lineRule="auto"/>
              <w:rPr>
                <w:sz w:val="16"/>
              </w:rPr>
            </w:pPr>
            <w:r w:rsidRPr="00C94FA0">
              <w:rPr>
                <w:sz w:val="16"/>
              </w:rPr>
              <w:t>Wright Patterson Medical Center Outpatient Clinic (1/2 day w/CAP)</w:t>
            </w:r>
          </w:p>
        </w:tc>
      </w:tr>
    </w:tbl>
    <w:p w14:paraId="1792677A" w14:textId="77777777" w:rsidR="00C94FA0" w:rsidRDefault="00C94FA0">
      <w:pPr>
        <w:spacing w:after="0"/>
        <w:sectPr w:rsidR="00C94FA0" w:rsidSect="00FC13D0">
          <w:pgSz w:w="12240" w:h="15840"/>
          <w:pgMar w:top="1440" w:right="1530" w:bottom="1440" w:left="1440" w:header="720" w:footer="720" w:gutter="0"/>
          <w:cols w:space="720"/>
          <w:titlePg/>
          <w:docGrid w:linePitch="245"/>
        </w:sectPr>
      </w:pPr>
    </w:p>
    <w:p w14:paraId="68EA5F72" w14:textId="01785D18" w:rsidR="00FC13D0" w:rsidRPr="005730DD" w:rsidRDefault="00C94FA0">
      <w:pPr>
        <w:spacing w:after="0"/>
        <w:rPr>
          <w:rFonts w:ascii="Times New Roman" w:hAnsi="Times New Roman"/>
          <w:b/>
          <w:sz w:val="28"/>
        </w:rPr>
      </w:pPr>
      <w:r w:rsidRPr="005730DD">
        <w:rPr>
          <w:rFonts w:ascii="Times New Roman" w:hAnsi="Times New Roman"/>
          <w:b/>
          <w:sz w:val="28"/>
        </w:rPr>
        <w:lastRenderedPageBreak/>
        <w:t>Attachment J</w:t>
      </w:r>
    </w:p>
    <w:p w14:paraId="703F1479" w14:textId="77777777" w:rsidR="00C94FA0" w:rsidRPr="00C94FA0" w:rsidRDefault="00C94FA0" w:rsidP="00C94FA0">
      <w:pPr>
        <w:suppressAutoHyphens/>
        <w:spacing w:after="0"/>
        <w:ind w:left="4320" w:firstLine="720"/>
        <w:rPr>
          <w:rFonts w:ascii="Comic Sans MS" w:eastAsia="Times New Roman" w:hAnsi="Comic Sans MS"/>
          <w:b/>
          <w:sz w:val="24"/>
          <w:lang w:eastAsia="ar-SA"/>
        </w:rPr>
      </w:pPr>
      <w:r w:rsidRPr="00C94FA0">
        <w:rPr>
          <w:rFonts w:ascii="Comic Sans MS" w:eastAsia="Times New Roman" w:hAnsi="Comic Sans MS"/>
          <w:b/>
          <w:sz w:val="28"/>
          <w:szCs w:val="28"/>
          <w:lang w:eastAsia="ar-SA"/>
        </w:rPr>
        <w:t>R-4 Rotation Schedules / 2014-2015 AY</w:t>
      </w:r>
      <w:r w:rsidRPr="00C94FA0">
        <w:rPr>
          <w:rFonts w:ascii="Comic Sans MS" w:eastAsia="Times New Roman" w:hAnsi="Comic Sans MS"/>
          <w:b/>
          <w:sz w:val="24"/>
          <w:lang w:eastAsia="ar-SA"/>
        </w:rPr>
        <w:tab/>
      </w:r>
      <w:r w:rsidRPr="00C94FA0">
        <w:rPr>
          <w:rFonts w:ascii="Comic Sans MS" w:eastAsia="Times New Roman" w:hAnsi="Comic Sans MS"/>
          <w:b/>
          <w:sz w:val="24"/>
          <w:lang w:eastAsia="ar-SA"/>
        </w:rPr>
        <w:tab/>
        <w:t>Revised:    01/15/2015</w:t>
      </w:r>
    </w:p>
    <w:tbl>
      <w:tblPr>
        <w:tblW w:w="0" w:type="auto"/>
        <w:tblInd w:w="283" w:type="dxa"/>
        <w:tblLayout w:type="fixed"/>
        <w:tblLook w:val="0000" w:firstRow="0" w:lastRow="0" w:firstColumn="0" w:lastColumn="0" w:noHBand="0" w:noVBand="0"/>
      </w:tblPr>
      <w:tblGrid>
        <w:gridCol w:w="1355"/>
        <w:gridCol w:w="1170"/>
        <w:gridCol w:w="1170"/>
        <w:gridCol w:w="1080"/>
        <w:gridCol w:w="1075"/>
        <w:gridCol w:w="1175"/>
        <w:gridCol w:w="1170"/>
        <w:gridCol w:w="1170"/>
        <w:gridCol w:w="1080"/>
        <w:gridCol w:w="1170"/>
        <w:gridCol w:w="1080"/>
        <w:gridCol w:w="1170"/>
        <w:gridCol w:w="1085"/>
      </w:tblGrid>
      <w:tr w:rsidR="00C94FA0" w:rsidRPr="00C94FA0" w14:paraId="29921972" w14:textId="77777777" w:rsidTr="00A32CDA">
        <w:tc>
          <w:tcPr>
            <w:tcW w:w="1355" w:type="dxa"/>
            <w:tcBorders>
              <w:top w:val="single" w:sz="4" w:space="0" w:color="000000"/>
              <w:left w:val="single" w:sz="4" w:space="0" w:color="000000"/>
              <w:bottom w:val="single" w:sz="4" w:space="0" w:color="000000"/>
            </w:tcBorders>
          </w:tcPr>
          <w:p w14:paraId="3F015B12" w14:textId="77777777" w:rsidR="00C94FA0" w:rsidRPr="00C94FA0" w:rsidRDefault="00C94FA0" w:rsidP="00C94FA0">
            <w:pPr>
              <w:suppressAutoHyphens/>
              <w:snapToGrid w:val="0"/>
              <w:spacing w:after="0"/>
              <w:rPr>
                <w:rFonts w:ascii="Comic Sans MS" w:eastAsia="Times New Roman" w:hAnsi="Comic Sans MS"/>
                <w:b/>
                <w:i/>
                <w:sz w:val="24"/>
                <w:lang w:eastAsia="ar-SA"/>
              </w:rPr>
            </w:pPr>
          </w:p>
        </w:tc>
        <w:tc>
          <w:tcPr>
            <w:tcW w:w="1170" w:type="dxa"/>
            <w:tcBorders>
              <w:top w:val="single" w:sz="4" w:space="0" w:color="000000"/>
              <w:left w:val="single" w:sz="4" w:space="0" w:color="000000"/>
              <w:bottom w:val="single" w:sz="4" w:space="0" w:color="000000"/>
            </w:tcBorders>
          </w:tcPr>
          <w:p w14:paraId="320F97C8" w14:textId="77777777" w:rsidR="00C94FA0" w:rsidRPr="00C94FA0" w:rsidRDefault="00C94FA0" w:rsidP="00C94FA0">
            <w:pPr>
              <w:suppressAutoHyphens/>
              <w:snapToGrid w:val="0"/>
              <w:spacing w:after="0"/>
              <w:jc w:val="center"/>
              <w:rPr>
                <w:rFonts w:ascii="Comic Sans MS" w:eastAsia="Times New Roman" w:hAnsi="Comic Sans MS"/>
                <w:b/>
                <w:i/>
                <w:sz w:val="24"/>
                <w:lang w:eastAsia="ar-SA"/>
              </w:rPr>
            </w:pPr>
            <w:r w:rsidRPr="00C94FA0">
              <w:rPr>
                <w:rFonts w:ascii="Comic Sans MS" w:eastAsia="Times New Roman" w:hAnsi="Comic Sans MS"/>
                <w:b/>
                <w:i/>
                <w:sz w:val="24"/>
                <w:lang w:eastAsia="ar-SA"/>
              </w:rPr>
              <w:t>July</w:t>
            </w:r>
          </w:p>
        </w:tc>
        <w:tc>
          <w:tcPr>
            <w:tcW w:w="1170" w:type="dxa"/>
            <w:tcBorders>
              <w:top w:val="single" w:sz="4" w:space="0" w:color="000000"/>
              <w:left w:val="single" w:sz="4" w:space="0" w:color="000000"/>
              <w:bottom w:val="single" w:sz="4" w:space="0" w:color="000000"/>
            </w:tcBorders>
          </w:tcPr>
          <w:p w14:paraId="1B3EB01F" w14:textId="77777777" w:rsidR="00C94FA0" w:rsidRPr="00C94FA0" w:rsidRDefault="00C94FA0" w:rsidP="00C94FA0">
            <w:pPr>
              <w:suppressAutoHyphens/>
              <w:snapToGrid w:val="0"/>
              <w:spacing w:after="0"/>
              <w:jc w:val="center"/>
              <w:rPr>
                <w:rFonts w:ascii="Comic Sans MS" w:eastAsia="Times New Roman" w:hAnsi="Comic Sans MS"/>
                <w:b/>
                <w:i/>
                <w:sz w:val="24"/>
                <w:lang w:eastAsia="ar-SA"/>
              </w:rPr>
            </w:pPr>
            <w:r w:rsidRPr="00C94FA0">
              <w:rPr>
                <w:rFonts w:ascii="Comic Sans MS" w:eastAsia="Times New Roman" w:hAnsi="Comic Sans MS"/>
                <w:b/>
                <w:i/>
                <w:sz w:val="24"/>
                <w:lang w:eastAsia="ar-SA"/>
              </w:rPr>
              <w:t>Aug</w:t>
            </w:r>
          </w:p>
        </w:tc>
        <w:tc>
          <w:tcPr>
            <w:tcW w:w="1080" w:type="dxa"/>
            <w:tcBorders>
              <w:top w:val="single" w:sz="4" w:space="0" w:color="000000"/>
              <w:left w:val="single" w:sz="4" w:space="0" w:color="000000"/>
              <w:bottom w:val="single" w:sz="4" w:space="0" w:color="000000"/>
            </w:tcBorders>
          </w:tcPr>
          <w:p w14:paraId="4EF74E48" w14:textId="77777777" w:rsidR="00C94FA0" w:rsidRPr="00C94FA0" w:rsidRDefault="00C94FA0" w:rsidP="00C94FA0">
            <w:pPr>
              <w:suppressAutoHyphens/>
              <w:snapToGrid w:val="0"/>
              <w:spacing w:after="0"/>
              <w:jc w:val="center"/>
              <w:rPr>
                <w:rFonts w:ascii="Comic Sans MS" w:eastAsia="Times New Roman" w:hAnsi="Comic Sans MS"/>
                <w:b/>
                <w:i/>
                <w:sz w:val="24"/>
                <w:lang w:eastAsia="ar-SA"/>
              </w:rPr>
            </w:pPr>
            <w:r w:rsidRPr="00C94FA0">
              <w:rPr>
                <w:rFonts w:ascii="Comic Sans MS" w:eastAsia="Times New Roman" w:hAnsi="Comic Sans MS"/>
                <w:b/>
                <w:i/>
                <w:sz w:val="24"/>
                <w:lang w:eastAsia="ar-SA"/>
              </w:rPr>
              <w:t>Sept</w:t>
            </w:r>
          </w:p>
        </w:tc>
        <w:tc>
          <w:tcPr>
            <w:tcW w:w="1075" w:type="dxa"/>
            <w:tcBorders>
              <w:top w:val="single" w:sz="4" w:space="0" w:color="000000"/>
              <w:left w:val="single" w:sz="4" w:space="0" w:color="000000"/>
              <w:bottom w:val="single" w:sz="4" w:space="0" w:color="000000"/>
            </w:tcBorders>
          </w:tcPr>
          <w:p w14:paraId="008302C4" w14:textId="77777777" w:rsidR="00C94FA0" w:rsidRPr="00C94FA0" w:rsidRDefault="00C94FA0" w:rsidP="00C94FA0">
            <w:pPr>
              <w:suppressAutoHyphens/>
              <w:snapToGrid w:val="0"/>
              <w:spacing w:after="0"/>
              <w:jc w:val="center"/>
              <w:rPr>
                <w:rFonts w:ascii="Comic Sans MS" w:eastAsia="Times New Roman" w:hAnsi="Comic Sans MS"/>
                <w:b/>
                <w:i/>
                <w:sz w:val="24"/>
                <w:lang w:eastAsia="ar-SA"/>
              </w:rPr>
            </w:pPr>
            <w:r w:rsidRPr="00C94FA0">
              <w:rPr>
                <w:rFonts w:ascii="Comic Sans MS" w:eastAsia="Times New Roman" w:hAnsi="Comic Sans MS"/>
                <w:b/>
                <w:i/>
                <w:sz w:val="24"/>
                <w:lang w:eastAsia="ar-SA"/>
              </w:rPr>
              <w:t>Oct</w:t>
            </w:r>
          </w:p>
        </w:tc>
        <w:tc>
          <w:tcPr>
            <w:tcW w:w="1175" w:type="dxa"/>
            <w:tcBorders>
              <w:top w:val="single" w:sz="4" w:space="0" w:color="000000"/>
              <w:left w:val="single" w:sz="4" w:space="0" w:color="000000"/>
              <w:bottom w:val="single" w:sz="4" w:space="0" w:color="000000"/>
            </w:tcBorders>
          </w:tcPr>
          <w:p w14:paraId="3D0DCE2E" w14:textId="77777777" w:rsidR="00C94FA0" w:rsidRPr="00C94FA0" w:rsidRDefault="00C94FA0" w:rsidP="00C94FA0">
            <w:pPr>
              <w:suppressAutoHyphens/>
              <w:snapToGrid w:val="0"/>
              <w:spacing w:after="0"/>
              <w:jc w:val="center"/>
              <w:rPr>
                <w:rFonts w:ascii="Comic Sans MS" w:eastAsia="Times New Roman" w:hAnsi="Comic Sans MS"/>
                <w:b/>
                <w:i/>
                <w:sz w:val="24"/>
                <w:lang w:eastAsia="ar-SA"/>
              </w:rPr>
            </w:pPr>
            <w:r w:rsidRPr="00C94FA0">
              <w:rPr>
                <w:rFonts w:ascii="Comic Sans MS" w:eastAsia="Times New Roman" w:hAnsi="Comic Sans MS"/>
                <w:b/>
                <w:i/>
                <w:sz w:val="24"/>
                <w:lang w:eastAsia="ar-SA"/>
              </w:rPr>
              <w:t>Nov</w:t>
            </w:r>
          </w:p>
        </w:tc>
        <w:tc>
          <w:tcPr>
            <w:tcW w:w="1170" w:type="dxa"/>
            <w:tcBorders>
              <w:top w:val="single" w:sz="4" w:space="0" w:color="000000"/>
              <w:left w:val="single" w:sz="4" w:space="0" w:color="000000"/>
              <w:bottom w:val="single" w:sz="4" w:space="0" w:color="000000"/>
            </w:tcBorders>
          </w:tcPr>
          <w:p w14:paraId="55AB7E4C" w14:textId="77777777" w:rsidR="00C94FA0" w:rsidRPr="00C94FA0" w:rsidRDefault="00C94FA0" w:rsidP="00C94FA0">
            <w:pPr>
              <w:suppressAutoHyphens/>
              <w:snapToGrid w:val="0"/>
              <w:spacing w:after="0"/>
              <w:jc w:val="center"/>
              <w:rPr>
                <w:rFonts w:ascii="Comic Sans MS" w:eastAsia="Times New Roman" w:hAnsi="Comic Sans MS"/>
                <w:b/>
                <w:i/>
                <w:sz w:val="24"/>
                <w:lang w:eastAsia="ar-SA"/>
              </w:rPr>
            </w:pPr>
            <w:r w:rsidRPr="00C94FA0">
              <w:rPr>
                <w:rFonts w:ascii="Comic Sans MS" w:eastAsia="Times New Roman" w:hAnsi="Comic Sans MS"/>
                <w:b/>
                <w:i/>
                <w:sz w:val="24"/>
                <w:lang w:eastAsia="ar-SA"/>
              </w:rPr>
              <w:t>Dec</w:t>
            </w:r>
          </w:p>
        </w:tc>
        <w:tc>
          <w:tcPr>
            <w:tcW w:w="1170" w:type="dxa"/>
            <w:tcBorders>
              <w:top w:val="single" w:sz="4" w:space="0" w:color="000000"/>
              <w:left w:val="single" w:sz="4" w:space="0" w:color="000000"/>
              <w:bottom w:val="single" w:sz="4" w:space="0" w:color="000000"/>
            </w:tcBorders>
          </w:tcPr>
          <w:p w14:paraId="2F1908C5" w14:textId="77777777" w:rsidR="00C94FA0" w:rsidRPr="00C94FA0" w:rsidRDefault="00C94FA0" w:rsidP="00C94FA0">
            <w:pPr>
              <w:suppressAutoHyphens/>
              <w:snapToGrid w:val="0"/>
              <w:spacing w:after="0"/>
              <w:jc w:val="center"/>
              <w:rPr>
                <w:rFonts w:ascii="Comic Sans MS" w:eastAsia="Times New Roman" w:hAnsi="Comic Sans MS"/>
                <w:b/>
                <w:i/>
                <w:sz w:val="24"/>
                <w:lang w:eastAsia="ar-SA"/>
              </w:rPr>
            </w:pPr>
            <w:r w:rsidRPr="00C94FA0">
              <w:rPr>
                <w:rFonts w:ascii="Comic Sans MS" w:eastAsia="Times New Roman" w:hAnsi="Comic Sans MS"/>
                <w:b/>
                <w:i/>
                <w:sz w:val="24"/>
                <w:lang w:eastAsia="ar-SA"/>
              </w:rPr>
              <w:t>Jan</w:t>
            </w:r>
          </w:p>
        </w:tc>
        <w:tc>
          <w:tcPr>
            <w:tcW w:w="1080" w:type="dxa"/>
            <w:tcBorders>
              <w:top w:val="single" w:sz="4" w:space="0" w:color="000000"/>
              <w:left w:val="single" w:sz="4" w:space="0" w:color="000000"/>
              <w:bottom w:val="single" w:sz="4" w:space="0" w:color="000000"/>
            </w:tcBorders>
          </w:tcPr>
          <w:p w14:paraId="6E723B44" w14:textId="77777777" w:rsidR="00C94FA0" w:rsidRPr="00C94FA0" w:rsidRDefault="00C94FA0" w:rsidP="00C94FA0">
            <w:pPr>
              <w:suppressAutoHyphens/>
              <w:snapToGrid w:val="0"/>
              <w:spacing w:after="0"/>
              <w:jc w:val="center"/>
              <w:rPr>
                <w:rFonts w:ascii="Comic Sans MS" w:eastAsia="Times New Roman" w:hAnsi="Comic Sans MS"/>
                <w:b/>
                <w:i/>
                <w:sz w:val="24"/>
                <w:lang w:eastAsia="ar-SA"/>
              </w:rPr>
            </w:pPr>
            <w:r w:rsidRPr="00C94FA0">
              <w:rPr>
                <w:rFonts w:ascii="Comic Sans MS" w:eastAsia="Times New Roman" w:hAnsi="Comic Sans MS"/>
                <w:b/>
                <w:i/>
                <w:sz w:val="24"/>
                <w:lang w:eastAsia="ar-SA"/>
              </w:rPr>
              <w:t>Feb</w:t>
            </w:r>
          </w:p>
        </w:tc>
        <w:tc>
          <w:tcPr>
            <w:tcW w:w="1170" w:type="dxa"/>
            <w:tcBorders>
              <w:top w:val="single" w:sz="4" w:space="0" w:color="000000"/>
              <w:left w:val="single" w:sz="4" w:space="0" w:color="000000"/>
              <w:bottom w:val="single" w:sz="4" w:space="0" w:color="000000"/>
            </w:tcBorders>
          </w:tcPr>
          <w:p w14:paraId="2F588768" w14:textId="77777777" w:rsidR="00C94FA0" w:rsidRPr="00C94FA0" w:rsidRDefault="00C94FA0" w:rsidP="00C94FA0">
            <w:pPr>
              <w:suppressAutoHyphens/>
              <w:snapToGrid w:val="0"/>
              <w:spacing w:after="0"/>
              <w:jc w:val="center"/>
              <w:rPr>
                <w:rFonts w:ascii="Comic Sans MS" w:eastAsia="Times New Roman" w:hAnsi="Comic Sans MS"/>
                <w:b/>
                <w:i/>
                <w:sz w:val="24"/>
                <w:lang w:eastAsia="ar-SA"/>
              </w:rPr>
            </w:pPr>
            <w:r w:rsidRPr="00C94FA0">
              <w:rPr>
                <w:rFonts w:ascii="Comic Sans MS" w:eastAsia="Times New Roman" w:hAnsi="Comic Sans MS"/>
                <w:b/>
                <w:i/>
                <w:sz w:val="24"/>
                <w:lang w:eastAsia="ar-SA"/>
              </w:rPr>
              <w:t>March</w:t>
            </w:r>
          </w:p>
        </w:tc>
        <w:tc>
          <w:tcPr>
            <w:tcW w:w="1080" w:type="dxa"/>
            <w:tcBorders>
              <w:top w:val="single" w:sz="4" w:space="0" w:color="000000"/>
              <w:left w:val="single" w:sz="4" w:space="0" w:color="000000"/>
              <w:bottom w:val="single" w:sz="4" w:space="0" w:color="000000"/>
            </w:tcBorders>
          </w:tcPr>
          <w:p w14:paraId="724F633D" w14:textId="77777777" w:rsidR="00C94FA0" w:rsidRPr="00C94FA0" w:rsidRDefault="00C94FA0" w:rsidP="00C94FA0">
            <w:pPr>
              <w:suppressAutoHyphens/>
              <w:snapToGrid w:val="0"/>
              <w:spacing w:after="0"/>
              <w:jc w:val="center"/>
              <w:rPr>
                <w:rFonts w:ascii="Comic Sans MS" w:eastAsia="Times New Roman" w:hAnsi="Comic Sans MS"/>
                <w:b/>
                <w:i/>
                <w:sz w:val="24"/>
                <w:lang w:eastAsia="ar-SA"/>
              </w:rPr>
            </w:pPr>
            <w:r w:rsidRPr="00C94FA0">
              <w:rPr>
                <w:rFonts w:ascii="Comic Sans MS" w:eastAsia="Times New Roman" w:hAnsi="Comic Sans MS"/>
                <w:b/>
                <w:i/>
                <w:sz w:val="24"/>
                <w:lang w:eastAsia="ar-SA"/>
              </w:rPr>
              <w:t>April</w:t>
            </w:r>
          </w:p>
        </w:tc>
        <w:tc>
          <w:tcPr>
            <w:tcW w:w="1170" w:type="dxa"/>
            <w:tcBorders>
              <w:top w:val="single" w:sz="4" w:space="0" w:color="000000"/>
              <w:left w:val="single" w:sz="4" w:space="0" w:color="000000"/>
              <w:bottom w:val="single" w:sz="4" w:space="0" w:color="000000"/>
            </w:tcBorders>
          </w:tcPr>
          <w:p w14:paraId="6A9F1FC8" w14:textId="77777777" w:rsidR="00C94FA0" w:rsidRPr="00C94FA0" w:rsidRDefault="00C94FA0" w:rsidP="00C94FA0">
            <w:pPr>
              <w:suppressAutoHyphens/>
              <w:snapToGrid w:val="0"/>
              <w:spacing w:after="0"/>
              <w:jc w:val="center"/>
              <w:rPr>
                <w:rFonts w:ascii="Comic Sans MS" w:eastAsia="Times New Roman" w:hAnsi="Comic Sans MS"/>
                <w:b/>
                <w:i/>
                <w:sz w:val="24"/>
                <w:lang w:eastAsia="ar-SA"/>
              </w:rPr>
            </w:pPr>
            <w:r w:rsidRPr="00C94FA0">
              <w:rPr>
                <w:rFonts w:ascii="Comic Sans MS" w:eastAsia="Times New Roman" w:hAnsi="Comic Sans MS"/>
                <w:b/>
                <w:i/>
                <w:sz w:val="24"/>
                <w:lang w:eastAsia="ar-SA"/>
              </w:rPr>
              <w:t>May</w:t>
            </w:r>
          </w:p>
        </w:tc>
        <w:tc>
          <w:tcPr>
            <w:tcW w:w="1085" w:type="dxa"/>
            <w:tcBorders>
              <w:top w:val="single" w:sz="4" w:space="0" w:color="000000"/>
              <w:left w:val="single" w:sz="4" w:space="0" w:color="000000"/>
              <w:bottom w:val="single" w:sz="4" w:space="0" w:color="000000"/>
              <w:right w:val="single" w:sz="4" w:space="0" w:color="000000"/>
            </w:tcBorders>
          </w:tcPr>
          <w:p w14:paraId="759328D3" w14:textId="77777777" w:rsidR="00C94FA0" w:rsidRPr="00C94FA0" w:rsidRDefault="00C94FA0" w:rsidP="00C94FA0">
            <w:pPr>
              <w:suppressAutoHyphens/>
              <w:snapToGrid w:val="0"/>
              <w:spacing w:after="0"/>
              <w:jc w:val="center"/>
              <w:rPr>
                <w:rFonts w:ascii="Comic Sans MS" w:eastAsia="Times New Roman" w:hAnsi="Comic Sans MS"/>
                <w:b/>
                <w:i/>
                <w:sz w:val="24"/>
                <w:lang w:eastAsia="ar-SA"/>
              </w:rPr>
            </w:pPr>
            <w:r w:rsidRPr="00C94FA0">
              <w:rPr>
                <w:rFonts w:ascii="Comic Sans MS" w:eastAsia="Times New Roman" w:hAnsi="Comic Sans MS"/>
                <w:b/>
                <w:i/>
                <w:sz w:val="24"/>
                <w:lang w:eastAsia="ar-SA"/>
              </w:rPr>
              <w:t>June</w:t>
            </w:r>
          </w:p>
        </w:tc>
      </w:tr>
      <w:tr w:rsidR="00C94FA0" w:rsidRPr="00C94FA0" w14:paraId="11725D41" w14:textId="77777777" w:rsidTr="00A32CDA">
        <w:tc>
          <w:tcPr>
            <w:tcW w:w="1355" w:type="dxa"/>
            <w:tcBorders>
              <w:top w:val="single" w:sz="4" w:space="0" w:color="000000"/>
              <w:left w:val="single" w:sz="4" w:space="0" w:color="000000"/>
              <w:bottom w:val="single" w:sz="4" w:space="0" w:color="000000"/>
            </w:tcBorders>
          </w:tcPr>
          <w:p w14:paraId="64E6E861" w14:textId="77777777" w:rsidR="00C94FA0" w:rsidRPr="00C94FA0" w:rsidRDefault="00C94FA0" w:rsidP="00C94FA0">
            <w:pPr>
              <w:suppressAutoHyphens/>
              <w:spacing w:after="0"/>
              <w:rPr>
                <w:rFonts w:ascii="Comic Sans MS" w:eastAsia="Times New Roman" w:hAnsi="Comic Sans MS"/>
                <w:b/>
                <w:sz w:val="20"/>
                <w:szCs w:val="20"/>
                <w:lang w:eastAsia="ar-SA"/>
              </w:rPr>
            </w:pPr>
            <w:r w:rsidRPr="00C94FA0">
              <w:rPr>
                <w:rFonts w:ascii="Comic Sans MS" w:eastAsia="Times New Roman" w:hAnsi="Comic Sans MS"/>
                <w:b/>
                <w:sz w:val="20"/>
                <w:szCs w:val="20"/>
                <w:lang w:eastAsia="ar-SA"/>
              </w:rPr>
              <w:t>Lucas Barton</w:t>
            </w:r>
          </w:p>
        </w:tc>
        <w:tc>
          <w:tcPr>
            <w:tcW w:w="1170" w:type="dxa"/>
            <w:tcBorders>
              <w:top w:val="single" w:sz="4" w:space="0" w:color="000000"/>
              <w:left w:val="single" w:sz="4" w:space="0" w:color="000000"/>
              <w:bottom w:val="single" w:sz="4" w:space="0" w:color="000000"/>
            </w:tcBorders>
          </w:tcPr>
          <w:p w14:paraId="096DB366" w14:textId="77777777" w:rsidR="00C94FA0" w:rsidRPr="00C94FA0" w:rsidRDefault="00C94FA0" w:rsidP="00C94FA0">
            <w:pPr>
              <w:suppressAutoHyphens/>
              <w:spacing w:after="0"/>
              <w:jc w:val="center"/>
              <w:rPr>
                <w:rFonts w:ascii="Arial Narrow" w:eastAsia="Times New Roman" w:hAnsi="Arial Narrow"/>
                <w:szCs w:val="18"/>
                <w:lang w:eastAsia="ar-SA"/>
              </w:rPr>
            </w:pPr>
            <w:r w:rsidRPr="00C94FA0">
              <w:rPr>
                <w:rFonts w:ascii="Arial Narrow" w:eastAsia="Times New Roman" w:hAnsi="Arial Narrow"/>
                <w:szCs w:val="18"/>
                <w:lang w:eastAsia="ar-SA"/>
              </w:rPr>
              <w:t>Admin Chief-8</w:t>
            </w:r>
          </w:p>
          <w:p w14:paraId="50880195" w14:textId="77777777" w:rsidR="00C94FA0" w:rsidRPr="00C94FA0" w:rsidRDefault="00C94FA0" w:rsidP="00C94FA0">
            <w:pPr>
              <w:suppressAutoHyphens/>
              <w:spacing w:after="0"/>
              <w:jc w:val="center"/>
              <w:rPr>
                <w:rFonts w:ascii="Arial Narrow" w:eastAsia="Times New Roman" w:hAnsi="Arial Narrow"/>
                <w:szCs w:val="18"/>
                <w:lang w:eastAsia="ar-SA"/>
              </w:rPr>
            </w:pPr>
            <w:r w:rsidRPr="00C94FA0">
              <w:rPr>
                <w:rFonts w:ascii="Arial Narrow" w:eastAsia="Times New Roman" w:hAnsi="Arial Narrow"/>
                <w:szCs w:val="18"/>
                <w:lang w:eastAsia="ar-SA"/>
              </w:rPr>
              <w:t>ID-4</w:t>
            </w:r>
          </w:p>
          <w:p w14:paraId="0CB18D72" w14:textId="77777777" w:rsidR="00C94FA0" w:rsidRPr="00C94FA0" w:rsidRDefault="00C94FA0" w:rsidP="00C94FA0">
            <w:pPr>
              <w:suppressAutoHyphens/>
              <w:spacing w:after="0"/>
              <w:jc w:val="center"/>
              <w:rPr>
                <w:rFonts w:ascii="Arial Narrow" w:eastAsia="Times New Roman" w:hAnsi="Arial Narrow"/>
                <w:szCs w:val="18"/>
                <w:lang w:eastAsia="ar-SA"/>
              </w:rPr>
            </w:pPr>
            <w:r w:rsidRPr="00C94FA0">
              <w:rPr>
                <w:rFonts w:ascii="Arial Narrow" w:eastAsia="Times New Roman" w:hAnsi="Arial Narrow"/>
                <w:szCs w:val="18"/>
                <w:lang w:eastAsia="ar-SA"/>
              </w:rPr>
              <w:t>AXOH-4</w:t>
            </w:r>
          </w:p>
          <w:p w14:paraId="128BF980" w14:textId="77777777" w:rsidR="00C94FA0" w:rsidRPr="00C94FA0" w:rsidRDefault="00C94FA0" w:rsidP="00C94FA0">
            <w:pPr>
              <w:suppressAutoHyphens/>
              <w:spacing w:after="0"/>
              <w:jc w:val="center"/>
              <w:rPr>
                <w:rFonts w:ascii="Arial Narrow" w:eastAsia="Times New Roman" w:hAnsi="Arial Narrow"/>
                <w:szCs w:val="18"/>
                <w:lang w:eastAsia="ar-SA"/>
              </w:rPr>
            </w:pPr>
            <w:r w:rsidRPr="00C94FA0">
              <w:rPr>
                <w:rFonts w:ascii="Arial Narrow" w:eastAsia="Times New Roman" w:hAnsi="Arial Narrow"/>
                <w:szCs w:val="18"/>
                <w:lang w:eastAsia="ar-SA"/>
              </w:rPr>
              <w:t>SRI/MVH-12</w:t>
            </w:r>
          </w:p>
        </w:tc>
        <w:tc>
          <w:tcPr>
            <w:tcW w:w="1170" w:type="dxa"/>
            <w:tcBorders>
              <w:top w:val="single" w:sz="4" w:space="0" w:color="000000"/>
              <w:left w:val="single" w:sz="4" w:space="0" w:color="000000"/>
              <w:bottom w:val="single" w:sz="4" w:space="0" w:color="000000"/>
            </w:tcBorders>
          </w:tcPr>
          <w:p w14:paraId="1EEF67FD" w14:textId="77777777" w:rsidR="00C94FA0" w:rsidRPr="00C94FA0" w:rsidRDefault="00C94FA0" w:rsidP="00C94FA0">
            <w:pPr>
              <w:suppressAutoHyphens/>
              <w:spacing w:after="0"/>
              <w:jc w:val="center"/>
              <w:rPr>
                <w:rFonts w:ascii="Arial Narrow" w:eastAsia="Times New Roman" w:hAnsi="Arial Narrow"/>
                <w:szCs w:val="18"/>
                <w:lang w:eastAsia="ar-SA"/>
              </w:rPr>
            </w:pPr>
            <w:r w:rsidRPr="00C94FA0">
              <w:rPr>
                <w:rFonts w:ascii="Arial Narrow" w:eastAsia="Times New Roman" w:hAnsi="Arial Narrow"/>
                <w:szCs w:val="18"/>
                <w:lang w:eastAsia="ar-SA"/>
              </w:rPr>
              <w:t>Admin Chief-8</w:t>
            </w:r>
          </w:p>
          <w:p w14:paraId="61750922" w14:textId="77777777" w:rsidR="00C94FA0" w:rsidRPr="00C94FA0" w:rsidRDefault="00C94FA0" w:rsidP="00C94FA0">
            <w:pPr>
              <w:suppressAutoHyphens/>
              <w:spacing w:after="0"/>
              <w:jc w:val="center"/>
              <w:rPr>
                <w:rFonts w:ascii="Arial Narrow" w:eastAsia="Times New Roman" w:hAnsi="Arial Narrow"/>
                <w:szCs w:val="18"/>
                <w:lang w:eastAsia="ar-SA"/>
              </w:rPr>
            </w:pPr>
            <w:r w:rsidRPr="00C94FA0">
              <w:rPr>
                <w:rFonts w:ascii="Arial Narrow" w:eastAsia="Times New Roman" w:hAnsi="Arial Narrow"/>
                <w:szCs w:val="18"/>
                <w:lang w:eastAsia="ar-SA"/>
              </w:rPr>
              <w:t>ID-4</w:t>
            </w:r>
          </w:p>
          <w:p w14:paraId="61EC4E57" w14:textId="77777777" w:rsidR="00C94FA0" w:rsidRPr="00C94FA0" w:rsidRDefault="00C94FA0" w:rsidP="00C94FA0">
            <w:pPr>
              <w:suppressAutoHyphens/>
              <w:spacing w:after="0"/>
              <w:jc w:val="center"/>
              <w:rPr>
                <w:rFonts w:ascii="Arial Narrow" w:eastAsia="Times New Roman" w:hAnsi="Arial Narrow"/>
                <w:szCs w:val="18"/>
                <w:lang w:eastAsia="ar-SA"/>
              </w:rPr>
            </w:pPr>
            <w:r w:rsidRPr="00C94FA0">
              <w:rPr>
                <w:rFonts w:ascii="Arial Narrow" w:eastAsia="Times New Roman" w:hAnsi="Arial Narrow"/>
                <w:szCs w:val="18"/>
                <w:lang w:eastAsia="ar-SA"/>
              </w:rPr>
              <w:t>AXOH-4</w:t>
            </w:r>
          </w:p>
          <w:p w14:paraId="41865C83" w14:textId="77777777" w:rsidR="00C94FA0" w:rsidRPr="00C94FA0" w:rsidRDefault="00C94FA0" w:rsidP="00C94FA0">
            <w:pPr>
              <w:suppressAutoHyphens/>
              <w:spacing w:after="0"/>
              <w:jc w:val="center"/>
              <w:rPr>
                <w:rFonts w:ascii="Arial Narrow" w:eastAsia="Times New Roman" w:hAnsi="Arial Narrow"/>
                <w:szCs w:val="18"/>
                <w:lang w:eastAsia="ar-SA"/>
              </w:rPr>
            </w:pPr>
            <w:r w:rsidRPr="00C94FA0">
              <w:rPr>
                <w:rFonts w:ascii="Arial Narrow" w:eastAsia="Times New Roman" w:hAnsi="Arial Narrow"/>
                <w:szCs w:val="18"/>
                <w:lang w:eastAsia="ar-SA"/>
              </w:rPr>
              <w:t>SRI/MVH-12</w:t>
            </w:r>
          </w:p>
        </w:tc>
        <w:tc>
          <w:tcPr>
            <w:tcW w:w="1080" w:type="dxa"/>
            <w:tcBorders>
              <w:top w:val="single" w:sz="4" w:space="0" w:color="000000"/>
              <w:left w:val="single" w:sz="4" w:space="0" w:color="000000"/>
              <w:bottom w:val="single" w:sz="4" w:space="0" w:color="000000"/>
            </w:tcBorders>
          </w:tcPr>
          <w:p w14:paraId="5A97DF8F" w14:textId="77777777" w:rsidR="00C94FA0" w:rsidRPr="00C94FA0" w:rsidRDefault="00C94FA0" w:rsidP="00C94FA0">
            <w:pPr>
              <w:suppressAutoHyphens/>
              <w:spacing w:after="0"/>
              <w:jc w:val="center"/>
              <w:rPr>
                <w:rFonts w:ascii="Arial Narrow" w:eastAsia="Times New Roman" w:hAnsi="Arial Narrow"/>
                <w:sz w:val="16"/>
                <w:szCs w:val="18"/>
                <w:lang w:eastAsia="ar-SA"/>
              </w:rPr>
            </w:pPr>
            <w:r w:rsidRPr="00C94FA0">
              <w:rPr>
                <w:rFonts w:ascii="Arial Narrow" w:eastAsia="Times New Roman" w:hAnsi="Arial Narrow"/>
                <w:sz w:val="16"/>
                <w:szCs w:val="18"/>
                <w:lang w:eastAsia="ar-SA"/>
              </w:rPr>
              <w:t>Admin Chief-8</w:t>
            </w:r>
          </w:p>
          <w:p w14:paraId="0F686637" w14:textId="77777777" w:rsidR="00C94FA0" w:rsidRPr="00C94FA0" w:rsidRDefault="00C94FA0" w:rsidP="00C94FA0">
            <w:pPr>
              <w:suppressAutoHyphens/>
              <w:spacing w:after="0"/>
              <w:jc w:val="center"/>
              <w:rPr>
                <w:rFonts w:ascii="Arial Narrow" w:eastAsia="Times New Roman" w:hAnsi="Arial Narrow"/>
                <w:szCs w:val="18"/>
                <w:lang w:eastAsia="ar-SA"/>
              </w:rPr>
            </w:pPr>
            <w:r w:rsidRPr="00C94FA0">
              <w:rPr>
                <w:rFonts w:ascii="Arial Narrow" w:eastAsia="Times New Roman" w:hAnsi="Arial Narrow"/>
                <w:szCs w:val="18"/>
                <w:lang w:eastAsia="ar-SA"/>
              </w:rPr>
              <w:t>ID-4</w:t>
            </w:r>
          </w:p>
          <w:p w14:paraId="332609B9" w14:textId="77777777" w:rsidR="00C94FA0" w:rsidRPr="00C94FA0" w:rsidRDefault="00C94FA0" w:rsidP="00C94FA0">
            <w:pPr>
              <w:suppressAutoHyphens/>
              <w:spacing w:after="0"/>
              <w:jc w:val="center"/>
              <w:rPr>
                <w:rFonts w:ascii="Arial Narrow" w:eastAsia="Times New Roman" w:hAnsi="Arial Narrow"/>
                <w:szCs w:val="18"/>
                <w:lang w:eastAsia="ar-SA"/>
              </w:rPr>
            </w:pPr>
            <w:r w:rsidRPr="00C94FA0">
              <w:rPr>
                <w:rFonts w:ascii="Arial Narrow" w:eastAsia="Times New Roman" w:hAnsi="Arial Narrow"/>
                <w:szCs w:val="18"/>
                <w:lang w:eastAsia="ar-SA"/>
              </w:rPr>
              <w:t>AXOH-4</w:t>
            </w:r>
          </w:p>
          <w:p w14:paraId="554FCB75" w14:textId="77777777" w:rsidR="00C94FA0" w:rsidRPr="00C94FA0" w:rsidRDefault="00C94FA0" w:rsidP="00C94FA0">
            <w:pPr>
              <w:suppressAutoHyphens/>
              <w:spacing w:after="0"/>
              <w:jc w:val="center"/>
              <w:rPr>
                <w:rFonts w:ascii="Arial Narrow" w:eastAsia="Times New Roman" w:hAnsi="Arial Narrow"/>
                <w:szCs w:val="18"/>
                <w:lang w:eastAsia="ar-SA"/>
              </w:rPr>
            </w:pPr>
            <w:r w:rsidRPr="00C94FA0">
              <w:rPr>
                <w:rFonts w:ascii="Arial Narrow" w:eastAsia="Times New Roman" w:hAnsi="Arial Narrow"/>
                <w:szCs w:val="18"/>
                <w:lang w:eastAsia="ar-SA"/>
              </w:rPr>
              <w:t>SRI/MVH-12</w:t>
            </w:r>
          </w:p>
        </w:tc>
        <w:tc>
          <w:tcPr>
            <w:tcW w:w="1075" w:type="dxa"/>
            <w:tcBorders>
              <w:top w:val="single" w:sz="4" w:space="0" w:color="000000"/>
              <w:left w:val="single" w:sz="4" w:space="0" w:color="000000"/>
              <w:bottom w:val="single" w:sz="4" w:space="0" w:color="000000"/>
            </w:tcBorders>
          </w:tcPr>
          <w:p w14:paraId="713D2BC1" w14:textId="77777777" w:rsidR="00C94FA0" w:rsidRPr="00C94FA0" w:rsidRDefault="00C94FA0" w:rsidP="00C94FA0">
            <w:pPr>
              <w:suppressAutoHyphens/>
              <w:spacing w:after="0"/>
              <w:jc w:val="center"/>
              <w:rPr>
                <w:rFonts w:ascii="Arial Narrow" w:eastAsia="Times New Roman" w:hAnsi="Arial Narrow"/>
                <w:sz w:val="16"/>
                <w:szCs w:val="18"/>
                <w:lang w:eastAsia="ar-SA"/>
              </w:rPr>
            </w:pPr>
            <w:r w:rsidRPr="00C94FA0">
              <w:rPr>
                <w:rFonts w:ascii="Arial Narrow" w:eastAsia="Times New Roman" w:hAnsi="Arial Narrow"/>
                <w:sz w:val="16"/>
                <w:szCs w:val="18"/>
                <w:lang w:eastAsia="ar-SA"/>
              </w:rPr>
              <w:t>Admin Chief-8</w:t>
            </w:r>
          </w:p>
          <w:p w14:paraId="52C48CAA" w14:textId="77777777" w:rsidR="00C94FA0" w:rsidRPr="00C94FA0" w:rsidRDefault="00C94FA0" w:rsidP="00C94FA0">
            <w:pPr>
              <w:suppressAutoHyphens/>
              <w:spacing w:after="0"/>
              <w:jc w:val="center"/>
              <w:rPr>
                <w:rFonts w:ascii="Arial Narrow" w:eastAsia="Times New Roman" w:hAnsi="Arial Narrow"/>
                <w:szCs w:val="18"/>
                <w:lang w:eastAsia="ar-SA"/>
              </w:rPr>
            </w:pPr>
            <w:r w:rsidRPr="00C94FA0">
              <w:rPr>
                <w:rFonts w:ascii="Arial Narrow" w:eastAsia="Times New Roman" w:hAnsi="Arial Narrow"/>
                <w:szCs w:val="18"/>
                <w:lang w:eastAsia="ar-SA"/>
              </w:rPr>
              <w:t>ID-4</w:t>
            </w:r>
          </w:p>
          <w:p w14:paraId="595531D8" w14:textId="77777777" w:rsidR="00C94FA0" w:rsidRPr="00C94FA0" w:rsidRDefault="00C94FA0" w:rsidP="00C94FA0">
            <w:pPr>
              <w:suppressAutoHyphens/>
              <w:spacing w:after="0"/>
              <w:jc w:val="center"/>
              <w:rPr>
                <w:rFonts w:ascii="Arial Narrow" w:eastAsia="Times New Roman" w:hAnsi="Arial Narrow"/>
                <w:szCs w:val="18"/>
                <w:lang w:eastAsia="ar-SA"/>
              </w:rPr>
            </w:pPr>
            <w:r w:rsidRPr="00C94FA0">
              <w:rPr>
                <w:rFonts w:ascii="Arial Narrow" w:eastAsia="Times New Roman" w:hAnsi="Arial Narrow"/>
                <w:szCs w:val="18"/>
                <w:lang w:eastAsia="ar-SA"/>
              </w:rPr>
              <w:t>AXOH-4</w:t>
            </w:r>
          </w:p>
          <w:p w14:paraId="34660E60" w14:textId="77777777" w:rsidR="00C94FA0" w:rsidRPr="00C94FA0" w:rsidRDefault="00C94FA0" w:rsidP="00C94FA0">
            <w:pPr>
              <w:suppressAutoHyphens/>
              <w:spacing w:after="0"/>
              <w:jc w:val="center"/>
              <w:rPr>
                <w:rFonts w:ascii="Arial Narrow" w:eastAsia="Times New Roman" w:hAnsi="Arial Narrow"/>
                <w:szCs w:val="18"/>
                <w:lang w:eastAsia="ar-SA"/>
              </w:rPr>
            </w:pPr>
            <w:r w:rsidRPr="00C94FA0">
              <w:rPr>
                <w:rFonts w:ascii="Arial Narrow" w:eastAsia="Times New Roman" w:hAnsi="Arial Narrow"/>
                <w:szCs w:val="18"/>
                <w:lang w:eastAsia="ar-SA"/>
              </w:rPr>
              <w:t>SRI/MVH-12</w:t>
            </w:r>
          </w:p>
        </w:tc>
        <w:tc>
          <w:tcPr>
            <w:tcW w:w="1175" w:type="dxa"/>
            <w:tcBorders>
              <w:top w:val="single" w:sz="4" w:space="0" w:color="000000"/>
              <w:left w:val="single" w:sz="4" w:space="0" w:color="000000"/>
              <w:bottom w:val="single" w:sz="4" w:space="0" w:color="000000"/>
            </w:tcBorders>
          </w:tcPr>
          <w:p w14:paraId="4A4249B9" w14:textId="77777777" w:rsidR="00C94FA0" w:rsidRPr="00C94FA0" w:rsidRDefault="00C94FA0" w:rsidP="00C94FA0">
            <w:pPr>
              <w:suppressAutoHyphens/>
              <w:spacing w:after="0"/>
              <w:jc w:val="center"/>
              <w:rPr>
                <w:rFonts w:ascii="Arial Narrow" w:eastAsia="Times New Roman" w:hAnsi="Arial Narrow"/>
                <w:sz w:val="16"/>
                <w:szCs w:val="18"/>
                <w:lang w:eastAsia="ar-SA"/>
              </w:rPr>
            </w:pPr>
            <w:r w:rsidRPr="00C94FA0">
              <w:rPr>
                <w:rFonts w:ascii="Arial Narrow" w:eastAsia="Times New Roman" w:hAnsi="Arial Narrow"/>
                <w:sz w:val="16"/>
                <w:szCs w:val="18"/>
                <w:lang w:eastAsia="ar-SA"/>
              </w:rPr>
              <w:t>Admin Chief-8</w:t>
            </w:r>
          </w:p>
          <w:p w14:paraId="6C1317AB" w14:textId="77777777" w:rsidR="00C94FA0" w:rsidRPr="00C94FA0" w:rsidRDefault="00C94FA0" w:rsidP="00C94FA0">
            <w:pPr>
              <w:suppressAutoHyphens/>
              <w:spacing w:after="0"/>
              <w:jc w:val="center"/>
              <w:rPr>
                <w:rFonts w:ascii="Arial Narrow" w:eastAsia="Times New Roman" w:hAnsi="Arial Narrow"/>
                <w:szCs w:val="18"/>
                <w:lang w:eastAsia="ar-SA"/>
              </w:rPr>
            </w:pPr>
            <w:r w:rsidRPr="00C94FA0">
              <w:rPr>
                <w:rFonts w:ascii="Arial Narrow" w:eastAsia="Times New Roman" w:hAnsi="Arial Narrow"/>
                <w:szCs w:val="18"/>
                <w:lang w:eastAsia="ar-SA"/>
              </w:rPr>
              <w:t>ID-4</w:t>
            </w:r>
          </w:p>
          <w:p w14:paraId="337FF6AE" w14:textId="77777777" w:rsidR="00C94FA0" w:rsidRPr="00C94FA0" w:rsidRDefault="00C94FA0" w:rsidP="00C94FA0">
            <w:pPr>
              <w:suppressAutoHyphens/>
              <w:spacing w:after="0"/>
              <w:jc w:val="center"/>
              <w:rPr>
                <w:rFonts w:ascii="Arial Narrow" w:eastAsia="Times New Roman" w:hAnsi="Arial Narrow"/>
                <w:szCs w:val="18"/>
                <w:lang w:eastAsia="ar-SA"/>
              </w:rPr>
            </w:pPr>
            <w:r w:rsidRPr="00C94FA0">
              <w:rPr>
                <w:rFonts w:ascii="Arial Narrow" w:eastAsia="Times New Roman" w:hAnsi="Arial Narrow"/>
                <w:szCs w:val="18"/>
                <w:lang w:eastAsia="ar-SA"/>
              </w:rPr>
              <w:t>AXOH-4</w:t>
            </w:r>
          </w:p>
          <w:p w14:paraId="4F2738EB" w14:textId="77777777" w:rsidR="00C94FA0" w:rsidRPr="00C94FA0" w:rsidRDefault="00C94FA0" w:rsidP="00C94FA0">
            <w:pPr>
              <w:suppressAutoHyphens/>
              <w:spacing w:after="0"/>
              <w:jc w:val="center"/>
              <w:rPr>
                <w:rFonts w:ascii="Arial Narrow" w:eastAsia="Times New Roman" w:hAnsi="Arial Narrow"/>
                <w:szCs w:val="18"/>
                <w:lang w:eastAsia="ar-SA"/>
              </w:rPr>
            </w:pPr>
            <w:r w:rsidRPr="00C94FA0">
              <w:rPr>
                <w:rFonts w:ascii="Arial Narrow" w:eastAsia="Times New Roman" w:hAnsi="Arial Narrow"/>
                <w:szCs w:val="18"/>
                <w:lang w:eastAsia="ar-SA"/>
              </w:rPr>
              <w:t>SRI/MVH-12</w:t>
            </w:r>
          </w:p>
        </w:tc>
        <w:tc>
          <w:tcPr>
            <w:tcW w:w="1170" w:type="dxa"/>
            <w:tcBorders>
              <w:top w:val="single" w:sz="4" w:space="0" w:color="000000"/>
              <w:left w:val="single" w:sz="4" w:space="0" w:color="000000"/>
              <w:bottom w:val="single" w:sz="4" w:space="0" w:color="000000"/>
            </w:tcBorders>
          </w:tcPr>
          <w:p w14:paraId="2EBF62B1" w14:textId="77777777" w:rsidR="00C94FA0" w:rsidRPr="00C94FA0" w:rsidRDefault="00C94FA0" w:rsidP="00C94FA0">
            <w:pPr>
              <w:suppressAutoHyphens/>
              <w:spacing w:after="0"/>
              <w:jc w:val="center"/>
              <w:rPr>
                <w:rFonts w:ascii="Arial Narrow" w:eastAsia="Times New Roman" w:hAnsi="Arial Narrow"/>
                <w:sz w:val="16"/>
                <w:szCs w:val="18"/>
                <w:lang w:eastAsia="ar-SA"/>
              </w:rPr>
            </w:pPr>
            <w:r w:rsidRPr="00C94FA0">
              <w:rPr>
                <w:rFonts w:ascii="Arial Narrow" w:eastAsia="Times New Roman" w:hAnsi="Arial Narrow"/>
                <w:sz w:val="16"/>
                <w:szCs w:val="18"/>
                <w:lang w:eastAsia="ar-SA"/>
              </w:rPr>
              <w:t>Admin Chief-8</w:t>
            </w:r>
          </w:p>
          <w:p w14:paraId="7F39F989" w14:textId="77777777" w:rsidR="00C94FA0" w:rsidRPr="00C94FA0" w:rsidRDefault="00C94FA0" w:rsidP="00C94FA0">
            <w:pPr>
              <w:suppressAutoHyphens/>
              <w:spacing w:after="0"/>
              <w:jc w:val="center"/>
              <w:rPr>
                <w:rFonts w:ascii="Arial Narrow" w:eastAsia="Times New Roman" w:hAnsi="Arial Narrow"/>
                <w:szCs w:val="18"/>
                <w:lang w:eastAsia="ar-SA"/>
              </w:rPr>
            </w:pPr>
            <w:r w:rsidRPr="00C94FA0">
              <w:rPr>
                <w:rFonts w:ascii="Arial Narrow" w:eastAsia="Times New Roman" w:hAnsi="Arial Narrow"/>
                <w:szCs w:val="18"/>
                <w:lang w:eastAsia="ar-SA"/>
              </w:rPr>
              <w:t>ID-4</w:t>
            </w:r>
          </w:p>
          <w:p w14:paraId="6E2709C8" w14:textId="77777777" w:rsidR="00C94FA0" w:rsidRPr="00C94FA0" w:rsidRDefault="00C94FA0" w:rsidP="00C94FA0">
            <w:pPr>
              <w:suppressAutoHyphens/>
              <w:spacing w:after="0"/>
              <w:jc w:val="center"/>
              <w:rPr>
                <w:rFonts w:ascii="Arial Narrow" w:eastAsia="Times New Roman" w:hAnsi="Arial Narrow"/>
                <w:szCs w:val="18"/>
                <w:lang w:eastAsia="ar-SA"/>
              </w:rPr>
            </w:pPr>
            <w:r w:rsidRPr="00C94FA0">
              <w:rPr>
                <w:rFonts w:ascii="Arial Narrow" w:eastAsia="Times New Roman" w:hAnsi="Arial Narrow"/>
                <w:szCs w:val="18"/>
                <w:lang w:eastAsia="ar-SA"/>
              </w:rPr>
              <w:t>AXOH-4</w:t>
            </w:r>
          </w:p>
          <w:p w14:paraId="6AAF3803" w14:textId="77777777" w:rsidR="00C94FA0" w:rsidRPr="00C94FA0" w:rsidRDefault="00C94FA0" w:rsidP="00C94FA0">
            <w:pPr>
              <w:suppressAutoHyphens/>
              <w:spacing w:after="0"/>
              <w:jc w:val="center"/>
              <w:rPr>
                <w:rFonts w:ascii="Arial Narrow" w:eastAsia="Times New Roman" w:hAnsi="Arial Narrow"/>
                <w:szCs w:val="18"/>
                <w:lang w:eastAsia="ar-SA"/>
              </w:rPr>
            </w:pPr>
            <w:r w:rsidRPr="00C94FA0">
              <w:rPr>
                <w:rFonts w:ascii="Arial Narrow" w:eastAsia="Times New Roman" w:hAnsi="Arial Narrow"/>
                <w:szCs w:val="18"/>
                <w:lang w:eastAsia="ar-SA"/>
              </w:rPr>
              <w:t>SRI/MVH-12</w:t>
            </w:r>
          </w:p>
        </w:tc>
        <w:tc>
          <w:tcPr>
            <w:tcW w:w="1170" w:type="dxa"/>
            <w:tcBorders>
              <w:top w:val="single" w:sz="4" w:space="0" w:color="000000"/>
              <w:left w:val="single" w:sz="4" w:space="0" w:color="000000"/>
              <w:bottom w:val="single" w:sz="4" w:space="0" w:color="000000"/>
            </w:tcBorders>
          </w:tcPr>
          <w:p w14:paraId="5F04BCC1" w14:textId="77777777" w:rsidR="00C94FA0" w:rsidRPr="00C94FA0" w:rsidRDefault="00C94FA0" w:rsidP="00C94FA0">
            <w:pPr>
              <w:suppressAutoHyphens/>
              <w:spacing w:after="0"/>
              <w:jc w:val="center"/>
              <w:rPr>
                <w:rFonts w:ascii="Arial Narrow" w:eastAsia="Times New Roman" w:hAnsi="Arial Narrow"/>
                <w:sz w:val="16"/>
                <w:szCs w:val="18"/>
                <w:lang w:eastAsia="ar-SA"/>
              </w:rPr>
            </w:pPr>
            <w:r w:rsidRPr="00C94FA0">
              <w:rPr>
                <w:rFonts w:ascii="Arial Narrow" w:eastAsia="Times New Roman" w:hAnsi="Arial Narrow"/>
                <w:sz w:val="16"/>
                <w:szCs w:val="18"/>
                <w:lang w:eastAsia="ar-SA"/>
              </w:rPr>
              <w:t>Admin Chief-8</w:t>
            </w:r>
          </w:p>
          <w:p w14:paraId="53CA2702" w14:textId="77777777" w:rsidR="00C94FA0" w:rsidRPr="00C94FA0" w:rsidRDefault="00C94FA0" w:rsidP="00C94FA0">
            <w:pPr>
              <w:suppressAutoHyphens/>
              <w:spacing w:after="0"/>
              <w:jc w:val="center"/>
              <w:rPr>
                <w:rFonts w:ascii="Arial Narrow" w:eastAsia="Times New Roman" w:hAnsi="Arial Narrow"/>
                <w:szCs w:val="18"/>
                <w:lang w:eastAsia="ar-SA"/>
              </w:rPr>
            </w:pPr>
            <w:r w:rsidRPr="00C94FA0">
              <w:rPr>
                <w:rFonts w:ascii="Arial Narrow" w:eastAsia="Times New Roman" w:hAnsi="Arial Narrow"/>
                <w:szCs w:val="18"/>
                <w:lang w:eastAsia="ar-SA"/>
              </w:rPr>
              <w:t>ID-4</w:t>
            </w:r>
          </w:p>
          <w:p w14:paraId="0D474AFA" w14:textId="77777777" w:rsidR="00C94FA0" w:rsidRPr="00C94FA0" w:rsidRDefault="00C94FA0" w:rsidP="00C94FA0">
            <w:pPr>
              <w:suppressAutoHyphens/>
              <w:spacing w:after="0"/>
              <w:jc w:val="center"/>
              <w:rPr>
                <w:rFonts w:ascii="Arial Narrow" w:eastAsia="Times New Roman" w:hAnsi="Arial Narrow"/>
                <w:szCs w:val="18"/>
                <w:lang w:eastAsia="ar-SA"/>
              </w:rPr>
            </w:pPr>
            <w:r w:rsidRPr="00C94FA0">
              <w:rPr>
                <w:rFonts w:ascii="Arial Narrow" w:eastAsia="Times New Roman" w:hAnsi="Arial Narrow"/>
                <w:szCs w:val="18"/>
                <w:lang w:eastAsia="ar-SA"/>
              </w:rPr>
              <w:t>AXOH-4</w:t>
            </w:r>
          </w:p>
          <w:p w14:paraId="031404BB" w14:textId="77777777" w:rsidR="00C94FA0" w:rsidRPr="00C94FA0" w:rsidRDefault="00C94FA0" w:rsidP="00C94FA0">
            <w:pPr>
              <w:suppressAutoHyphens/>
              <w:spacing w:after="0"/>
              <w:jc w:val="center"/>
              <w:rPr>
                <w:rFonts w:ascii="Arial Narrow" w:eastAsia="Times New Roman" w:hAnsi="Arial Narrow"/>
                <w:szCs w:val="18"/>
                <w:lang w:eastAsia="ar-SA"/>
              </w:rPr>
            </w:pPr>
            <w:r w:rsidRPr="00C94FA0">
              <w:rPr>
                <w:rFonts w:ascii="Arial Narrow" w:eastAsia="Times New Roman" w:hAnsi="Arial Narrow"/>
                <w:szCs w:val="18"/>
                <w:lang w:eastAsia="ar-SA"/>
              </w:rPr>
              <w:t>SRI/MVH-4</w:t>
            </w:r>
          </w:p>
          <w:p w14:paraId="32063E58" w14:textId="77777777" w:rsidR="00C94FA0" w:rsidRPr="00C94FA0" w:rsidRDefault="00C94FA0" w:rsidP="00C94FA0">
            <w:pPr>
              <w:suppressAutoHyphens/>
              <w:spacing w:after="0"/>
              <w:jc w:val="center"/>
              <w:rPr>
                <w:rFonts w:ascii="Arial Narrow" w:eastAsia="Times New Roman" w:hAnsi="Arial Narrow"/>
                <w:szCs w:val="18"/>
                <w:lang w:eastAsia="ar-SA"/>
              </w:rPr>
            </w:pPr>
            <w:r w:rsidRPr="00C94FA0">
              <w:rPr>
                <w:rFonts w:ascii="Arial Narrow" w:eastAsia="Times New Roman" w:hAnsi="Arial Narrow"/>
                <w:szCs w:val="18"/>
                <w:lang w:eastAsia="ar-SA"/>
              </w:rPr>
              <w:t>Foren/P-4</w:t>
            </w:r>
          </w:p>
        </w:tc>
        <w:tc>
          <w:tcPr>
            <w:tcW w:w="1080" w:type="dxa"/>
            <w:tcBorders>
              <w:top w:val="single" w:sz="4" w:space="0" w:color="000000"/>
              <w:left w:val="single" w:sz="4" w:space="0" w:color="000000"/>
              <w:bottom w:val="single" w:sz="4" w:space="0" w:color="000000"/>
            </w:tcBorders>
          </w:tcPr>
          <w:p w14:paraId="34928998" w14:textId="77777777" w:rsidR="00C94FA0" w:rsidRPr="00C94FA0" w:rsidRDefault="00C94FA0" w:rsidP="00C94FA0">
            <w:pPr>
              <w:suppressAutoHyphens/>
              <w:spacing w:after="0"/>
              <w:jc w:val="center"/>
              <w:rPr>
                <w:rFonts w:ascii="Arial Narrow" w:eastAsia="Times New Roman" w:hAnsi="Arial Narrow"/>
                <w:sz w:val="16"/>
                <w:szCs w:val="18"/>
                <w:lang w:eastAsia="ar-SA"/>
              </w:rPr>
            </w:pPr>
            <w:r w:rsidRPr="00C94FA0">
              <w:rPr>
                <w:rFonts w:ascii="Arial Narrow" w:eastAsia="Times New Roman" w:hAnsi="Arial Narrow"/>
                <w:sz w:val="16"/>
                <w:szCs w:val="18"/>
                <w:lang w:eastAsia="ar-SA"/>
              </w:rPr>
              <w:t>Admin Chief-8</w:t>
            </w:r>
          </w:p>
          <w:p w14:paraId="74B54B9B" w14:textId="77777777" w:rsidR="00C94FA0" w:rsidRPr="00C94FA0" w:rsidRDefault="00C94FA0" w:rsidP="00C94FA0">
            <w:pPr>
              <w:suppressAutoHyphens/>
              <w:spacing w:after="0"/>
              <w:jc w:val="center"/>
              <w:rPr>
                <w:rFonts w:ascii="Arial Narrow" w:eastAsia="Times New Roman" w:hAnsi="Arial Narrow"/>
                <w:szCs w:val="18"/>
                <w:lang w:eastAsia="ar-SA"/>
              </w:rPr>
            </w:pPr>
            <w:r w:rsidRPr="00C94FA0">
              <w:rPr>
                <w:rFonts w:ascii="Arial Narrow" w:eastAsia="Times New Roman" w:hAnsi="Arial Narrow"/>
                <w:szCs w:val="18"/>
                <w:lang w:eastAsia="ar-SA"/>
              </w:rPr>
              <w:t>ID-4</w:t>
            </w:r>
          </w:p>
          <w:p w14:paraId="6A226CC5" w14:textId="77777777" w:rsidR="00C94FA0" w:rsidRPr="00C94FA0" w:rsidRDefault="00C94FA0" w:rsidP="00C94FA0">
            <w:pPr>
              <w:suppressAutoHyphens/>
              <w:spacing w:after="0"/>
              <w:jc w:val="center"/>
              <w:rPr>
                <w:rFonts w:ascii="Arial Narrow" w:eastAsia="Times New Roman" w:hAnsi="Arial Narrow"/>
                <w:szCs w:val="18"/>
                <w:lang w:eastAsia="ar-SA"/>
              </w:rPr>
            </w:pPr>
            <w:r w:rsidRPr="00C94FA0">
              <w:rPr>
                <w:rFonts w:ascii="Arial Narrow" w:eastAsia="Times New Roman" w:hAnsi="Arial Narrow"/>
                <w:szCs w:val="18"/>
                <w:lang w:eastAsia="ar-SA"/>
              </w:rPr>
              <w:t>AXOH-4</w:t>
            </w:r>
          </w:p>
          <w:p w14:paraId="45B3BE52" w14:textId="77777777" w:rsidR="00C94FA0" w:rsidRPr="00C94FA0" w:rsidRDefault="00C94FA0" w:rsidP="00C94FA0">
            <w:pPr>
              <w:suppressAutoHyphens/>
              <w:spacing w:after="0"/>
              <w:jc w:val="center"/>
              <w:rPr>
                <w:rFonts w:ascii="Arial Narrow" w:eastAsia="Times New Roman" w:hAnsi="Arial Narrow"/>
                <w:szCs w:val="18"/>
                <w:lang w:eastAsia="ar-SA"/>
              </w:rPr>
            </w:pPr>
            <w:r w:rsidRPr="00C94FA0">
              <w:rPr>
                <w:rFonts w:ascii="Arial Narrow" w:eastAsia="Times New Roman" w:hAnsi="Arial Narrow"/>
                <w:szCs w:val="18"/>
                <w:lang w:eastAsia="ar-SA"/>
              </w:rPr>
              <w:t>SRI/MVH-4</w:t>
            </w:r>
          </w:p>
          <w:p w14:paraId="1B993A31" w14:textId="77777777" w:rsidR="00C94FA0" w:rsidRPr="00C94FA0" w:rsidRDefault="00C94FA0" w:rsidP="00C94FA0">
            <w:pPr>
              <w:suppressAutoHyphens/>
              <w:spacing w:after="0"/>
              <w:jc w:val="center"/>
              <w:rPr>
                <w:rFonts w:ascii="Arial Narrow" w:eastAsia="Times New Roman" w:hAnsi="Arial Narrow"/>
                <w:szCs w:val="18"/>
                <w:lang w:eastAsia="ar-SA"/>
              </w:rPr>
            </w:pPr>
            <w:r w:rsidRPr="00C94FA0">
              <w:rPr>
                <w:rFonts w:ascii="Arial Narrow" w:eastAsia="Times New Roman" w:hAnsi="Arial Narrow"/>
                <w:szCs w:val="18"/>
                <w:lang w:eastAsia="ar-SA"/>
              </w:rPr>
              <w:t>Foren/P-4</w:t>
            </w:r>
          </w:p>
        </w:tc>
        <w:tc>
          <w:tcPr>
            <w:tcW w:w="1170" w:type="dxa"/>
            <w:tcBorders>
              <w:top w:val="single" w:sz="4" w:space="0" w:color="000000"/>
              <w:left w:val="single" w:sz="4" w:space="0" w:color="000000"/>
              <w:bottom w:val="single" w:sz="4" w:space="0" w:color="000000"/>
            </w:tcBorders>
          </w:tcPr>
          <w:p w14:paraId="605A1A94" w14:textId="77777777" w:rsidR="00C94FA0" w:rsidRPr="00C94FA0" w:rsidRDefault="00C94FA0" w:rsidP="00C94FA0">
            <w:pPr>
              <w:suppressAutoHyphens/>
              <w:spacing w:after="0"/>
              <w:jc w:val="center"/>
              <w:rPr>
                <w:rFonts w:ascii="Arial Narrow" w:eastAsia="Times New Roman" w:hAnsi="Arial Narrow"/>
                <w:szCs w:val="18"/>
                <w:lang w:eastAsia="ar-SA"/>
              </w:rPr>
            </w:pPr>
          </w:p>
        </w:tc>
        <w:tc>
          <w:tcPr>
            <w:tcW w:w="1080" w:type="dxa"/>
            <w:tcBorders>
              <w:top w:val="single" w:sz="4" w:space="0" w:color="000000"/>
              <w:left w:val="single" w:sz="4" w:space="0" w:color="000000"/>
              <w:bottom w:val="single" w:sz="4" w:space="0" w:color="000000"/>
            </w:tcBorders>
          </w:tcPr>
          <w:p w14:paraId="7BBA831E" w14:textId="77777777" w:rsidR="00C94FA0" w:rsidRPr="00C94FA0" w:rsidRDefault="00C94FA0" w:rsidP="00C94FA0">
            <w:pPr>
              <w:suppressAutoHyphens/>
              <w:snapToGrid w:val="0"/>
              <w:spacing w:after="0"/>
              <w:jc w:val="center"/>
              <w:rPr>
                <w:rFonts w:ascii="Arial Narrow" w:eastAsia="Times New Roman" w:hAnsi="Arial Narrow"/>
                <w:szCs w:val="18"/>
                <w:lang w:eastAsia="ar-SA"/>
              </w:rPr>
            </w:pPr>
          </w:p>
        </w:tc>
        <w:tc>
          <w:tcPr>
            <w:tcW w:w="1170" w:type="dxa"/>
            <w:tcBorders>
              <w:top w:val="single" w:sz="4" w:space="0" w:color="000000"/>
              <w:left w:val="single" w:sz="4" w:space="0" w:color="000000"/>
              <w:bottom w:val="single" w:sz="4" w:space="0" w:color="000000"/>
            </w:tcBorders>
          </w:tcPr>
          <w:p w14:paraId="3D45108E" w14:textId="77777777" w:rsidR="00C94FA0" w:rsidRPr="00C94FA0" w:rsidRDefault="00C94FA0" w:rsidP="00C94FA0">
            <w:pPr>
              <w:suppressAutoHyphens/>
              <w:spacing w:after="0"/>
              <w:jc w:val="center"/>
              <w:rPr>
                <w:rFonts w:ascii="Arial Narrow" w:eastAsia="Times New Roman" w:hAnsi="Arial Narrow"/>
                <w:sz w:val="16"/>
                <w:szCs w:val="16"/>
                <w:lang w:eastAsia="ar-SA"/>
              </w:rPr>
            </w:pPr>
          </w:p>
        </w:tc>
        <w:tc>
          <w:tcPr>
            <w:tcW w:w="1085" w:type="dxa"/>
            <w:tcBorders>
              <w:top w:val="single" w:sz="4" w:space="0" w:color="000000"/>
              <w:left w:val="single" w:sz="4" w:space="0" w:color="000000"/>
              <w:bottom w:val="single" w:sz="4" w:space="0" w:color="000000"/>
              <w:right w:val="single" w:sz="4" w:space="0" w:color="000000"/>
            </w:tcBorders>
          </w:tcPr>
          <w:p w14:paraId="1D98FEC4" w14:textId="77777777" w:rsidR="00C94FA0" w:rsidRPr="00C94FA0" w:rsidRDefault="00C94FA0" w:rsidP="00C94FA0">
            <w:pPr>
              <w:suppressAutoHyphens/>
              <w:spacing w:after="0"/>
              <w:jc w:val="center"/>
              <w:rPr>
                <w:rFonts w:ascii="Arial Narrow" w:eastAsia="Times New Roman" w:hAnsi="Arial Narrow"/>
                <w:szCs w:val="18"/>
                <w:lang w:eastAsia="ar-SA"/>
              </w:rPr>
            </w:pPr>
          </w:p>
        </w:tc>
      </w:tr>
      <w:tr w:rsidR="00C94FA0" w:rsidRPr="00C94FA0" w14:paraId="5E747C61" w14:textId="77777777" w:rsidTr="00A32CDA">
        <w:tc>
          <w:tcPr>
            <w:tcW w:w="1355" w:type="dxa"/>
            <w:tcBorders>
              <w:top w:val="single" w:sz="4" w:space="0" w:color="000000"/>
              <w:left w:val="single" w:sz="4" w:space="0" w:color="000000"/>
              <w:bottom w:val="single" w:sz="4" w:space="0" w:color="000000"/>
            </w:tcBorders>
          </w:tcPr>
          <w:p w14:paraId="6B7034FE" w14:textId="77777777" w:rsidR="00C94FA0" w:rsidRPr="00C94FA0" w:rsidRDefault="00C94FA0" w:rsidP="00C94FA0">
            <w:pPr>
              <w:suppressAutoHyphens/>
              <w:spacing w:after="0"/>
              <w:rPr>
                <w:rFonts w:ascii="Comic Sans MS" w:eastAsia="Times New Roman" w:hAnsi="Comic Sans MS"/>
                <w:b/>
                <w:sz w:val="20"/>
                <w:szCs w:val="20"/>
                <w:lang w:eastAsia="ar-SA"/>
              </w:rPr>
            </w:pPr>
          </w:p>
          <w:p w14:paraId="4AADDED2" w14:textId="77777777" w:rsidR="00C94FA0" w:rsidRPr="00C94FA0" w:rsidRDefault="00C94FA0" w:rsidP="00C94FA0">
            <w:pPr>
              <w:suppressAutoHyphens/>
              <w:spacing w:after="0"/>
              <w:rPr>
                <w:rFonts w:ascii="Comic Sans MS" w:eastAsia="Times New Roman" w:hAnsi="Comic Sans MS"/>
                <w:b/>
                <w:sz w:val="20"/>
                <w:szCs w:val="20"/>
                <w:lang w:eastAsia="ar-SA"/>
              </w:rPr>
            </w:pPr>
            <w:r w:rsidRPr="00C94FA0">
              <w:rPr>
                <w:rFonts w:ascii="Comic Sans MS" w:eastAsia="Times New Roman" w:hAnsi="Comic Sans MS"/>
                <w:b/>
                <w:sz w:val="20"/>
                <w:szCs w:val="20"/>
                <w:lang w:eastAsia="ar-SA"/>
              </w:rPr>
              <w:t>Seth Farnsworth</w:t>
            </w:r>
          </w:p>
        </w:tc>
        <w:tc>
          <w:tcPr>
            <w:tcW w:w="1170" w:type="dxa"/>
            <w:tcBorders>
              <w:top w:val="single" w:sz="4" w:space="0" w:color="000000"/>
              <w:left w:val="single" w:sz="4" w:space="0" w:color="000000"/>
              <w:bottom w:val="single" w:sz="4" w:space="0" w:color="000000"/>
            </w:tcBorders>
          </w:tcPr>
          <w:p w14:paraId="0B4A035F" w14:textId="77777777" w:rsidR="00C94FA0" w:rsidRPr="00C94FA0" w:rsidRDefault="00C94FA0" w:rsidP="00C94FA0">
            <w:pPr>
              <w:suppressAutoHyphens/>
              <w:snapToGrid w:val="0"/>
              <w:spacing w:after="0"/>
              <w:jc w:val="center"/>
              <w:rPr>
                <w:rFonts w:ascii="Arial Narrow" w:eastAsia="Times New Roman" w:hAnsi="Arial Narrow"/>
                <w:szCs w:val="18"/>
                <w:lang w:eastAsia="ar-SA"/>
              </w:rPr>
            </w:pPr>
            <w:r w:rsidRPr="00C94FA0">
              <w:rPr>
                <w:rFonts w:ascii="Arial Narrow" w:eastAsia="Times New Roman" w:hAnsi="Arial Narrow"/>
                <w:szCs w:val="18"/>
                <w:lang w:eastAsia="ar-SA"/>
              </w:rPr>
              <w:t>MST-8</w:t>
            </w:r>
          </w:p>
          <w:p w14:paraId="31700843" w14:textId="77777777" w:rsidR="00C94FA0" w:rsidRPr="00C94FA0" w:rsidRDefault="00C94FA0" w:rsidP="00C94FA0">
            <w:pPr>
              <w:suppressAutoHyphens/>
              <w:snapToGrid w:val="0"/>
              <w:spacing w:after="0"/>
              <w:jc w:val="center"/>
              <w:rPr>
                <w:rFonts w:ascii="Arial Narrow" w:eastAsia="Times New Roman" w:hAnsi="Arial Narrow"/>
                <w:szCs w:val="18"/>
                <w:lang w:eastAsia="ar-SA"/>
              </w:rPr>
            </w:pPr>
            <w:r w:rsidRPr="00C94FA0">
              <w:rPr>
                <w:rFonts w:ascii="Arial Narrow" w:eastAsia="Times New Roman" w:hAnsi="Arial Narrow"/>
                <w:szCs w:val="18"/>
                <w:lang w:eastAsia="ar-SA"/>
              </w:rPr>
              <w:t>WP Admin-4</w:t>
            </w:r>
          </w:p>
          <w:p w14:paraId="31F9C762" w14:textId="77777777" w:rsidR="00C94FA0" w:rsidRPr="00C94FA0" w:rsidRDefault="00C94FA0" w:rsidP="00C94FA0">
            <w:pPr>
              <w:suppressAutoHyphens/>
              <w:snapToGrid w:val="0"/>
              <w:spacing w:after="0"/>
              <w:jc w:val="center"/>
              <w:rPr>
                <w:rFonts w:ascii="Arial Narrow" w:eastAsia="Times New Roman" w:hAnsi="Arial Narrow"/>
                <w:sz w:val="16"/>
                <w:szCs w:val="18"/>
                <w:lang w:eastAsia="ar-SA"/>
              </w:rPr>
            </w:pPr>
            <w:r w:rsidRPr="00C94FA0">
              <w:rPr>
                <w:rFonts w:ascii="Arial Narrow" w:eastAsia="Times New Roman" w:hAnsi="Arial Narrow"/>
                <w:sz w:val="16"/>
                <w:szCs w:val="18"/>
                <w:lang w:eastAsia="ar-SA"/>
              </w:rPr>
              <w:t>WP FlightMed-4</w:t>
            </w:r>
          </w:p>
          <w:p w14:paraId="5662DAA9" w14:textId="77777777" w:rsidR="00C94FA0" w:rsidRPr="00C94FA0" w:rsidRDefault="00C94FA0" w:rsidP="00C94FA0">
            <w:pPr>
              <w:suppressAutoHyphens/>
              <w:snapToGrid w:val="0"/>
              <w:spacing w:after="0"/>
              <w:jc w:val="center"/>
              <w:rPr>
                <w:rFonts w:ascii="Arial Narrow" w:eastAsia="Times New Roman" w:hAnsi="Arial Narrow"/>
                <w:szCs w:val="18"/>
                <w:lang w:eastAsia="ar-SA"/>
              </w:rPr>
            </w:pPr>
            <w:r w:rsidRPr="00C94FA0">
              <w:rPr>
                <w:rFonts w:ascii="Arial Narrow" w:eastAsia="Times New Roman" w:hAnsi="Arial Narrow"/>
                <w:szCs w:val="18"/>
                <w:lang w:eastAsia="ar-SA"/>
              </w:rPr>
              <w:t>VA CC/W-4</w:t>
            </w:r>
          </w:p>
          <w:p w14:paraId="296B59FE" w14:textId="77777777" w:rsidR="00C94FA0" w:rsidRPr="00C94FA0" w:rsidRDefault="00C94FA0" w:rsidP="00C94FA0">
            <w:pPr>
              <w:suppressAutoHyphens/>
              <w:snapToGrid w:val="0"/>
              <w:spacing w:after="0"/>
              <w:jc w:val="center"/>
              <w:rPr>
                <w:rFonts w:ascii="Arial Narrow" w:eastAsia="Times New Roman" w:hAnsi="Arial Narrow"/>
                <w:szCs w:val="18"/>
                <w:lang w:eastAsia="ar-SA"/>
              </w:rPr>
            </w:pPr>
            <w:r w:rsidRPr="00C94FA0">
              <w:rPr>
                <w:rFonts w:ascii="Arial Narrow" w:eastAsia="Times New Roman" w:hAnsi="Arial Narrow"/>
                <w:szCs w:val="18"/>
                <w:lang w:eastAsia="ar-SA"/>
              </w:rPr>
              <w:t>Foren/M)-4</w:t>
            </w:r>
          </w:p>
        </w:tc>
        <w:tc>
          <w:tcPr>
            <w:tcW w:w="1170" w:type="dxa"/>
            <w:tcBorders>
              <w:top w:val="single" w:sz="4" w:space="0" w:color="000000"/>
              <w:left w:val="single" w:sz="4" w:space="0" w:color="000000"/>
              <w:bottom w:val="single" w:sz="4" w:space="0" w:color="000000"/>
            </w:tcBorders>
          </w:tcPr>
          <w:p w14:paraId="16681B86" w14:textId="77777777" w:rsidR="00C94FA0" w:rsidRPr="00C94FA0" w:rsidRDefault="00C94FA0" w:rsidP="00C94FA0">
            <w:pPr>
              <w:suppressAutoHyphens/>
              <w:snapToGrid w:val="0"/>
              <w:spacing w:after="0"/>
              <w:jc w:val="center"/>
              <w:rPr>
                <w:rFonts w:ascii="Arial Narrow" w:eastAsia="Times New Roman" w:hAnsi="Arial Narrow"/>
                <w:szCs w:val="18"/>
                <w:lang w:eastAsia="ar-SA"/>
              </w:rPr>
            </w:pPr>
            <w:r w:rsidRPr="00C94FA0">
              <w:rPr>
                <w:rFonts w:ascii="Arial Narrow" w:eastAsia="Times New Roman" w:hAnsi="Arial Narrow"/>
                <w:szCs w:val="18"/>
                <w:lang w:eastAsia="ar-SA"/>
              </w:rPr>
              <w:t>MST-8</w:t>
            </w:r>
          </w:p>
          <w:p w14:paraId="32F4AAA3" w14:textId="77777777" w:rsidR="00C94FA0" w:rsidRPr="00C94FA0" w:rsidRDefault="00C94FA0" w:rsidP="00C94FA0">
            <w:pPr>
              <w:suppressAutoHyphens/>
              <w:snapToGrid w:val="0"/>
              <w:spacing w:after="0"/>
              <w:jc w:val="center"/>
              <w:rPr>
                <w:rFonts w:ascii="Arial Narrow" w:eastAsia="Times New Roman" w:hAnsi="Arial Narrow"/>
                <w:szCs w:val="18"/>
                <w:lang w:eastAsia="ar-SA"/>
              </w:rPr>
            </w:pPr>
            <w:r w:rsidRPr="00C94FA0">
              <w:rPr>
                <w:rFonts w:ascii="Arial Narrow" w:eastAsia="Times New Roman" w:hAnsi="Arial Narrow"/>
                <w:szCs w:val="18"/>
                <w:lang w:eastAsia="ar-SA"/>
              </w:rPr>
              <w:t>WP Admin-4</w:t>
            </w:r>
          </w:p>
          <w:p w14:paraId="6F430993" w14:textId="77777777" w:rsidR="00C94FA0" w:rsidRPr="00C94FA0" w:rsidRDefault="00C94FA0" w:rsidP="00C94FA0">
            <w:pPr>
              <w:suppressAutoHyphens/>
              <w:snapToGrid w:val="0"/>
              <w:spacing w:after="0"/>
              <w:jc w:val="center"/>
              <w:rPr>
                <w:rFonts w:ascii="Arial Narrow" w:eastAsia="Times New Roman" w:hAnsi="Arial Narrow"/>
                <w:sz w:val="16"/>
                <w:szCs w:val="18"/>
                <w:lang w:eastAsia="ar-SA"/>
              </w:rPr>
            </w:pPr>
            <w:r w:rsidRPr="00C94FA0">
              <w:rPr>
                <w:rFonts w:ascii="Arial Narrow" w:eastAsia="Times New Roman" w:hAnsi="Arial Narrow"/>
                <w:sz w:val="16"/>
                <w:szCs w:val="18"/>
                <w:lang w:eastAsia="ar-SA"/>
              </w:rPr>
              <w:t>WP FlightMed-4</w:t>
            </w:r>
          </w:p>
          <w:p w14:paraId="79D34ED9" w14:textId="77777777" w:rsidR="00C94FA0" w:rsidRPr="00C94FA0" w:rsidRDefault="00C94FA0" w:rsidP="00C94FA0">
            <w:pPr>
              <w:suppressAutoHyphens/>
              <w:spacing w:after="0"/>
              <w:jc w:val="center"/>
              <w:rPr>
                <w:rFonts w:ascii="Arial Narrow" w:eastAsia="Times New Roman" w:hAnsi="Arial Narrow"/>
                <w:szCs w:val="18"/>
                <w:lang w:eastAsia="ar-SA"/>
              </w:rPr>
            </w:pPr>
            <w:r w:rsidRPr="00C94FA0">
              <w:rPr>
                <w:rFonts w:ascii="Arial Narrow" w:eastAsia="Times New Roman" w:hAnsi="Arial Narrow"/>
                <w:szCs w:val="18"/>
                <w:lang w:eastAsia="ar-SA"/>
              </w:rPr>
              <w:t>VA CC/W-4</w:t>
            </w:r>
          </w:p>
          <w:p w14:paraId="3A84E42D" w14:textId="77777777" w:rsidR="00C94FA0" w:rsidRPr="00C94FA0" w:rsidRDefault="00C94FA0" w:rsidP="00C94FA0">
            <w:pPr>
              <w:suppressAutoHyphens/>
              <w:spacing w:after="0"/>
              <w:jc w:val="center"/>
              <w:rPr>
                <w:rFonts w:ascii="Arial Narrow" w:eastAsia="Times New Roman" w:hAnsi="Arial Narrow"/>
                <w:szCs w:val="18"/>
                <w:lang w:eastAsia="ar-SA"/>
              </w:rPr>
            </w:pPr>
            <w:r w:rsidRPr="00C94FA0">
              <w:rPr>
                <w:rFonts w:ascii="Arial Narrow" w:eastAsia="Times New Roman" w:hAnsi="Arial Narrow"/>
                <w:szCs w:val="18"/>
                <w:lang w:eastAsia="ar-SA"/>
              </w:rPr>
              <w:t>Foren/M-4</w:t>
            </w:r>
          </w:p>
        </w:tc>
        <w:tc>
          <w:tcPr>
            <w:tcW w:w="1080" w:type="dxa"/>
            <w:tcBorders>
              <w:top w:val="single" w:sz="4" w:space="0" w:color="000000"/>
              <w:left w:val="single" w:sz="4" w:space="0" w:color="000000"/>
              <w:bottom w:val="single" w:sz="4" w:space="0" w:color="000000"/>
            </w:tcBorders>
          </w:tcPr>
          <w:p w14:paraId="17326A3E" w14:textId="77777777" w:rsidR="00C94FA0" w:rsidRPr="00C94FA0" w:rsidRDefault="00C94FA0" w:rsidP="00C94FA0">
            <w:pPr>
              <w:suppressAutoHyphens/>
              <w:snapToGrid w:val="0"/>
              <w:spacing w:after="0"/>
              <w:jc w:val="center"/>
              <w:rPr>
                <w:rFonts w:ascii="Arial Narrow" w:eastAsia="Times New Roman" w:hAnsi="Arial Narrow"/>
                <w:szCs w:val="18"/>
                <w:lang w:eastAsia="ar-SA"/>
              </w:rPr>
            </w:pPr>
            <w:r w:rsidRPr="00C94FA0">
              <w:rPr>
                <w:rFonts w:ascii="Arial Narrow" w:eastAsia="Times New Roman" w:hAnsi="Arial Narrow"/>
                <w:szCs w:val="18"/>
                <w:lang w:eastAsia="ar-SA"/>
              </w:rPr>
              <w:t>MST-8</w:t>
            </w:r>
          </w:p>
          <w:p w14:paraId="0422827A" w14:textId="77777777" w:rsidR="00C94FA0" w:rsidRPr="00C94FA0" w:rsidRDefault="00C94FA0" w:rsidP="00C94FA0">
            <w:pPr>
              <w:suppressAutoHyphens/>
              <w:snapToGrid w:val="0"/>
              <w:spacing w:after="0"/>
              <w:jc w:val="center"/>
              <w:rPr>
                <w:rFonts w:ascii="Arial Narrow" w:eastAsia="Times New Roman" w:hAnsi="Arial Narrow"/>
                <w:szCs w:val="18"/>
                <w:lang w:eastAsia="ar-SA"/>
              </w:rPr>
            </w:pPr>
            <w:r w:rsidRPr="00C94FA0">
              <w:rPr>
                <w:rFonts w:ascii="Arial Narrow" w:eastAsia="Times New Roman" w:hAnsi="Arial Narrow"/>
                <w:szCs w:val="18"/>
                <w:lang w:eastAsia="ar-SA"/>
              </w:rPr>
              <w:t>WP Admin-4</w:t>
            </w:r>
          </w:p>
          <w:p w14:paraId="3AF42D68" w14:textId="77777777" w:rsidR="00C94FA0" w:rsidRPr="00C94FA0" w:rsidRDefault="00C94FA0" w:rsidP="00C94FA0">
            <w:pPr>
              <w:suppressAutoHyphens/>
              <w:snapToGrid w:val="0"/>
              <w:spacing w:after="0"/>
              <w:jc w:val="center"/>
              <w:rPr>
                <w:rFonts w:ascii="Arial Narrow" w:eastAsia="Times New Roman" w:hAnsi="Arial Narrow"/>
                <w:sz w:val="14"/>
                <w:szCs w:val="18"/>
                <w:lang w:eastAsia="ar-SA"/>
              </w:rPr>
            </w:pPr>
            <w:r w:rsidRPr="00C94FA0">
              <w:rPr>
                <w:rFonts w:ascii="Arial Narrow" w:eastAsia="Times New Roman" w:hAnsi="Arial Narrow"/>
                <w:sz w:val="14"/>
                <w:szCs w:val="18"/>
                <w:lang w:eastAsia="ar-SA"/>
              </w:rPr>
              <w:t>WP FlightMed-4</w:t>
            </w:r>
          </w:p>
          <w:p w14:paraId="447EB344" w14:textId="77777777" w:rsidR="00C94FA0" w:rsidRPr="00C94FA0" w:rsidRDefault="00C94FA0" w:rsidP="00C94FA0">
            <w:pPr>
              <w:suppressAutoHyphens/>
              <w:spacing w:after="0"/>
              <w:jc w:val="center"/>
              <w:rPr>
                <w:rFonts w:ascii="Arial Narrow" w:eastAsia="Times New Roman" w:hAnsi="Arial Narrow"/>
                <w:szCs w:val="18"/>
                <w:lang w:eastAsia="ar-SA"/>
              </w:rPr>
            </w:pPr>
            <w:r w:rsidRPr="00C94FA0">
              <w:rPr>
                <w:rFonts w:ascii="Arial Narrow" w:eastAsia="Times New Roman" w:hAnsi="Arial Narrow"/>
                <w:szCs w:val="18"/>
                <w:lang w:eastAsia="ar-SA"/>
              </w:rPr>
              <w:t>VA CC/W-4</w:t>
            </w:r>
          </w:p>
          <w:p w14:paraId="4BB0124B" w14:textId="77777777" w:rsidR="00C94FA0" w:rsidRPr="00C94FA0" w:rsidRDefault="00C94FA0" w:rsidP="00C94FA0">
            <w:pPr>
              <w:suppressAutoHyphens/>
              <w:spacing w:after="0"/>
              <w:jc w:val="center"/>
              <w:rPr>
                <w:rFonts w:ascii="Arial Narrow" w:eastAsia="Times New Roman" w:hAnsi="Arial Narrow"/>
                <w:szCs w:val="18"/>
                <w:lang w:eastAsia="ar-SA"/>
              </w:rPr>
            </w:pPr>
            <w:r w:rsidRPr="00C94FA0">
              <w:rPr>
                <w:rFonts w:ascii="Arial Narrow" w:eastAsia="Times New Roman" w:hAnsi="Arial Narrow"/>
                <w:szCs w:val="18"/>
                <w:lang w:eastAsia="ar-SA"/>
              </w:rPr>
              <w:t>Foren/M-4</w:t>
            </w:r>
          </w:p>
        </w:tc>
        <w:tc>
          <w:tcPr>
            <w:tcW w:w="1075" w:type="dxa"/>
            <w:tcBorders>
              <w:top w:val="single" w:sz="4" w:space="0" w:color="000000"/>
              <w:left w:val="single" w:sz="4" w:space="0" w:color="000000"/>
              <w:bottom w:val="single" w:sz="4" w:space="0" w:color="000000"/>
            </w:tcBorders>
          </w:tcPr>
          <w:p w14:paraId="3CBA91E0" w14:textId="77777777" w:rsidR="00C94FA0" w:rsidRPr="00C94FA0" w:rsidRDefault="00C94FA0" w:rsidP="00C94FA0">
            <w:pPr>
              <w:suppressAutoHyphens/>
              <w:snapToGrid w:val="0"/>
              <w:spacing w:after="0"/>
              <w:jc w:val="center"/>
              <w:rPr>
                <w:rFonts w:ascii="Arial Narrow" w:eastAsia="Times New Roman" w:hAnsi="Arial Narrow"/>
                <w:szCs w:val="18"/>
                <w:lang w:eastAsia="ar-SA"/>
              </w:rPr>
            </w:pPr>
            <w:r w:rsidRPr="00C94FA0">
              <w:rPr>
                <w:rFonts w:ascii="Arial Narrow" w:eastAsia="Times New Roman" w:hAnsi="Arial Narrow"/>
                <w:szCs w:val="18"/>
                <w:lang w:eastAsia="ar-SA"/>
              </w:rPr>
              <w:t>MST-8</w:t>
            </w:r>
          </w:p>
          <w:p w14:paraId="5C7B14EA" w14:textId="77777777" w:rsidR="00C94FA0" w:rsidRPr="00C94FA0" w:rsidRDefault="00C94FA0" w:rsidP="00C94FA0">
            <w:pPr>
              <w:suppressAutoHyphens/>
              <w:snapToGrid w:val="0"/>
              <w:spacing w:after="0"/>
              <w:jc w:val="center"/>
              <w:rPr>
                <w:rFonts w:ascii="Arial Narrow" w:eastAsia="Times New Roman" w:hAnsi="Arial Narrow"/>
                <w:szCs w:val="18"/>
                <w:lang w:eastAsia="ar-SA"/>
              </w:rPr>
            </w:pPr>
            <w:r w:rsidRPr="00C94FA0">
              <w:rPr>
                <w:rFonts w:ascii="Arial Narrow" w:eastAsia="Times New Roman" w:hAnsi="Arial Narrow"/>
                <w:szCs w:val="18"/>
                <w:lang w:eastAsia="ar-SA"/>
              </w:rPr>
              <w:t>WP Admin-4</w:t>
            </w:r>
          </w:p>
          <w:p w14:paraId="78DE4D57" w14:textId="77777777" w:rsidR="00C94FA0" w:rsidRPr="00C94FA0" w:rsidRDefault="00C94FA0" w:rsidP="00C94FA0">
            <w:pPr>
              <w:suppressAutoHyphens/>
              <w:snapToGrid w:val="0"/>
              <w:spacing w:after="0"/>
              <w:jc w:val="center"/>
              <w:rPr>
                <w:rFonts w:ascii="Arial Narrow" w:eastAsia="Times New Roman" w:hAnsi="Arial Narrow"/>
                <w:sz w:val="14"/>
                <w:szCs w:val="14"/>
                <w:lang w:eastAsia="ar-SA"/>
              </w:rPr>
            </w:pPr>
            <w:r w:rsidRPr="00C94FA0">
              <w:rPr>
                <w:rFonts w:ascii="Arial Narrow" w:eastAsia="Times New Roman" w:hAnsi="Arial Narrow"/>
                <w:sz w:val="14"/>
                <w:szCs w:val="14"/>
                <w:lang w:eastAsia="ar-SA"/>
              </w:rPr>
              <w:t>WP FlightMed-4</w:t>
            </w:r>
          </w:p>
          <w:p w14:paraId="0349F7DF" w14:textId="77777777" w:rsidR="00C94FA0" w:rsidRPr="00C94FA0" w:rsidRDefault="00C94FA0" w:rsidP="00C94FA0">
            <w:pPr>
              <w:suppressAutoHyphens/>
              <w:spacing w:after="0"/>
              <w:jc w:val="center"/>
              <w:rPr>
                <w:rFonts w:ascii="Arial Narrow" w:eastAsia="Times New Roman" w:hAnsi="Arial Narrow"/>
                <w:szCs w:val="18"/>
                <w:lang w:eastAsia="ar-SA"/>
              </w:rPr>
            </w:pPr>
            <w:r w:rsidRPr="00C94FA0">
              <w:rPr>
                <w:rFonts w:ascii="Arial Narrow" w:eastAsia="Times New Roman" w:hAnsi="Arial Narrow"/>
                <w:szCs w:val="18"/>
                <w:lang w:eastAsia="ar-SA"/>
              </w:rPr>
              <w:t>VA CC/W-4</w:t>
            </w:r>
          </w:p>
          <w:p w14:paraId="47B6E3D4" w14:textId="77777777" w:rsidR="00C94FA0" w:rsidRPr="00C94FA0" w:rsidRDefault="00C94FA0" w:rsidP="00C94FA0">
            <w:pPr>
              <w:suppressAutoHyphens/>
              <w:spacing w:after="0"/>
              <w:jc w:val="center"/>
              <w:rPr>
                <w:rFonts w:ascii="Arial Narrow" w:eastAsia="Times New Roman" w:hAnsi="Arial Narrow"/>
                <w:szCs w:val="18"/>
                <w:lang w:eastAsia="ar-SA"/>
              </w:rPr>
            </w:pPr>
            <w:r w:rsidRPr="00C94FA0">
              <w:rPr>
                <w:rFonts w:ascii="Arial Narrow" w:eastAsia="Times New Roman" w:hAnsi="Arial Narrow"/>
                <w:szCs w:val="18"/>
                <w:lang w:eastAsia="ar-SA"/>
              </w:rPr>
              <w:t>Research-4</w:t>
            </w:r>
          </w:p>
        </w:tc>
        <w:tc>
          <w:tcPr>
            <w:tcW w:w="1175" w:type="dxa"/>
            <w:tcBorders>
              <w:top w:val="single" w:sz="4" w:space="0" w:color="000000"/>
              <w:left w:val="single" w:sz="4" w:space="0" w:color="000000"/>
              <w:bottom w:val="single" w:sz="4" w:space="0" w:color="000000"/>
            </w:tcBorders>
          </w:tcPr>
          <w:p w14:paraId="4E4F103D" w14:textId="77777777" w:rsidR="00C94FA0" w:rsidRPr="00C94FA0" w:rsidRDefault="00C94FA0" w:rsidP="00C94FA0">
            <w:pPr>
              <w:suppressAutoHyphens/>
              <w:snapToGrid w:val="0"/>
              <w:spacing w:after="0"/>
              <w:jc w:val="center"/>
              <w:rPr>
                <w:rFonts w:ascii="Arial Narrow" w:eastAsia="Times New Roman" w:hAnsi="Arial Narrow"/>
                <w:szCs w:val="18"/>
                <w:lang w:eastAsia="ar-SA"/>
              </w:rPr>
            </w:pPr>
            <w:r w:rsidRPr="00C94FA0">
              <w:rPr>
                <w:rFonts w:ascii="Arial Narrow" w:eastAsia="Times New Roman" w:hAnsi="Arial Narrow"/>
                <w:szCs w:val="18"/>
                <w:lang w:eastAsia="ar-SA"/>
              </w:rPr>
              <w:t>MST-8</w:t>
            </w:r>
          </w:p>
          <w:p w14:paraId="4A2EC4EF" w14:textId="77777777" w:rsidR="00C94FA0" w:rsidRPr="00C94FA0" w:rsidRDefault="00C94FA0" w:rsidP="00C94FA0">
            <w:pPr>
              <w:suppressAutoHyphens/>
              <w:snapToGrid w:val="0"/>
              <w:spacing w:after="0"/>
              <w:jc w:val="center"/>
              <w:rPr>
                <w:rFonts w:ascii="Arial Narrow" w:eastAsia="Times New Roman" w:hAnsi="Arial Narrow"/>
                <w:szCs w:val="18"/>
                <w:lang w:eastAsia="ar-SA"/>
              </w:rPr>
            </w:pPr>
            <w:r w:rsidRPr="00C94FA0">
              <w:rPr>
                <w:rFonts w:ascii="Arial Narrow" w:eastAsia="Times New Roman" w:hAnsi="Arial Narrow"/>
                <w:szCs w:val="18"/>
                <w:lang w:eastAsia="ar-SA"/>
              </w:rPr>
              <w:t>WP Admin-4</w:t>
            </w:r>
          </w:p>
          <w:p w14:paraId="7F45D751" w14:textId="77777777" w:rsidR="00C94FA0" w:rsidRPr="00C94FA0" w:rsidRDefault="00C94FA0" w:rsidP="00C94FA0">
            <w:pPr>
              <w:suppressAutoHyphens/>
              <w:snapToGrid w:val="0"/>
              <w:spacing w:after="0"/>
              <w:jc w:val="center"/>
              <w:rPr>
                <w:rFonts w:ascii="Arial Narrow" w:eastAsia="Times New Roman" w:hAnsi="Arial Narrow"/>
                <w:sz w:val="16"/>
                <w:szCs w:val="18"/>
                <w:lang w:eastAsia="ar-SA"/>
              </w:rPr>
            </w:pPr>
            <w:r w:rsidRPr="00C94FA0">
              <w:rPr>
                <w:rFonts w:ascii="Arial Narrow" w:eastAsia="Times New Roman" w:hAnsi="Arial Narrow"/>
                <w:sz w:val="16"/>
                <w:szCs w:val="18"/>
                <w:lang w:eastAsia="ar-SA"/>
              </w:rPr>
              <w:t>WP FlightMed-4</w:t>
            </w:r>
          </w:p>
          <w:p w14:paraId="35623E1B" w14:textId="77777777" w:rsidR="00C94FA0" w:rsidRPr="00C94FA0" w:rsidRDefault="00C94FA0" w:rsidP="00C94FA0">
            <w:pPr>
              <w:suppressAutoHyphens/>
              <w:spacing w:after="0"/>
              <w:jc w:val="center"/>
              <w:rPr>
                <w:rFonts w:ascii="Arial Narrow" w:eastAsia="Times New Roman" w:hAnsi="Arial Narrow"/>
                <w:szCs w:val="18"/>
                <w:lang w:eastAsia="ar-SA"/>
              </w:rPr>
            </w:pPr>
            <w:r w:rsidRPr="00C94FA0">
              <w:rPr>
                <w:rFonts w:ascii="Arial Narrow" w:eastAsia="Times New Roman" w:hAnsi="Arial Narrow"/>
                <w:szCs w:val="18"/>
                <w:lang w:eastAsia="ar-SA"/>
              </w:rPr>
              <w:t>VA CC/W-4</w:t>
            </w:r>
          </w:p>
          <w:p w14:paraId="14F55911" w14:textId="77777777" w:rsidR="00C94FA0" w:rsidRPr="00C94FA0" w:rsidRDefault="00C94FA0" w:rsidP="00C94FA0">
            <w:pPr>
              <w:suppressAutoHyphens/>
              <w:spacing w:after="0"/>
              <w:jc w:val="center"/>
              <w:rPr>
                <w:rFonts w:ascii="Arial Narrow" w:eastAsia="Times New Roman" w:hAnsi="Arial Narrow"/>
                <w:szCs w:val="18"/>
                <w:lang w:eastAsia="ar-SA"/>
              </w:rPr>
            </w:pPr>
            <w:r w:rsidRPr="00C94FA0">
              <w:rPr>
                <w:rFonts w:ascii="Arial Narrow" w:eastAsia="Times New Roman" w:hAnsi="Arial Narrow"/>
                <w:szCs w:val="18"/>
                <w:lang w:eastAsia="ar-SA"/>
              </w:rPr>
              <w:t>Research-4</w:t>
            </w:r>
          </w:p>
        </w:tc>
        <w:tc>
          <w:tcPr>
            <w:tcW w:w="1170" w:type="dxa"/>
            <w:tcBorders>
              <w:top w:val="single" w:sz="4" w:space="0" w:color="000000"/>
              <w:left w:val="single" w:sz="4" w:space="0" w:color="000000"/>
              <w:bottom w:val="single" w:sz="4" w:space="0" w:color="000000"/>
            </w:tcBorders>
          </w:tcPr>
          <w:p w14:paraId="2366B10D" w14:textId="77777777" w:rsidR="00C94FA0" w:rsidRPr="00C94FA0" w:rsidRDefault="00C94FA0" w:rsidP="00C94FA0">
            <w:pPr>
              <w:suppressAutoHyphens/>
              <w:snapToGrid w:val="0"/>
              <w:spacing w:after="0"/>
              <w:jc w:val="center"/>
              <w:rPr>
                <w:rFonts w:ascii="Arial Narrow" w:eastAsia="Times New Roman" w:hAnsi="Arial Narrow"/>
                <w:szCs w:val="18"/>
                <w:lang w:eastAsia="ar-SA"/>
              </w:rPr>
            </w:pPr>
            <w:r w:rsidRPr="00C94FA0">
              <w:rPr>
                <w:rFonts w:ascii="Arial Narrow" w:eastAsia="Times New Roman" w:hAnsi="Arial Narrow"/>
                <w:szCs w:val="18"/>
                <w:lang w:eastAsia="ar-SA"/>
              </w:rPr>
              <w:t>MST-8</w:t>
            </w:r>
          </w:p>
          <w:p w14:paraId="35A30B54" w14:textId="77777777" w:rsidR="00C94FA0" w:rsidRPr="00C94FA0" w:rsidRDefault="00C94FA0" w:rsidP="00C94FA0">
            <w:pPr>
              <w:suppressAutoHyphens/>
              <w:snapToGrid w:val="0"/>
              <w:spacing w:after="0"/>
              <w:jc w:val="center"/>
              <w:rPr>
                <w:rFonts w:ascii="Arial Narrow" w:eastAsia="Times New Roman" w:hAnsi="Arial Narrow"/>
                <w:szCs w:val="18"/>
                <w:lang w:eastAsia="ar-SA"/>
              </w:rPr>
            </w:pPr>
            <w:r w:rsidRPr="00C94FA0">
              <w:rPr>
                <w:rFonts w:ascii="Arial Narrow" w:eastAsia="Times New Roman" w:hAnsi="Arial Narrow"/>
                <w:szCs w:val="18"/>
                <w:lang w:eastAsia="ar-SA"/>
              </w:rPr>
              <w:t>WP Admin-4</w:t>
            </w:r>
          </w:p>
          <w:p w14:paraId="4AF6538E" w14:textId="77777777" w:rsidR="00C94FA0" w:rsidRPr="00C94FA0" w:rsidRDefault="00C94FA0" w:rsidP="00C94FA0">
            <w:pPr>
              <w:suppressAutoHyphens/>
              <w:snapToGrid w:val="0"/>
              <w:spacing w:after="0"/>
              <w:jc w:val="center"/>
              <w:rPr>
                <w:rFonts w:ascii="Arial Narrow" w:eastAsia="Times New Roman" w:hAnsi="Arial Narrow"/>
                <w:sz w:val="16"/>
                <w:szCs w:val="18"/>
                <w:lang w:eastAsia="ar-SA"/>
              </w:rPr>
            </w:pPr>
            <w:r w:rsidRPr="00C94FA0">
              <w:rPr>
                <w:rFonts w:ascii="Arial Narrow" w:eastAsia="Times New Roman" w:hAnsi="Arial Narrow"/>
                <w:sz w:val="16"/>
                <w:szCs w:val="18"/>
                <w:lang w:eastAsia="ar-SA"/>
              </w:rPr>
              <w:t>WP FlightMed-4</w:t>
            </w:r>
          </w:p>
          <w:p w14:paraId="66F057B5" w14:textId="77777777" w:rsidR="00C94FA0" w:rsidRPr="00C94FA0" w:rsidRDefault="00C94FA0" w:rsidP="00C94FA0">
            <w:pPr>
              <w:suppressAutoHyphens/>
              <w:spacing w:after="0"/>
              <w:jc w:val="center"/>
              <w:rPr>
                <w:rFonts w:ascii="Arial Narrow" w:eastAsia="Times New Roman" w:hAnsi="Arial Narrow"/>
                <w:szCs w:val="18"/>
                <w:lang w:eastAsia="ar-SA"/>
              </w:rPr>
            </w:pPr>
            <w:r w:rsidRPr="00C94FA0">
              <w:rPr>
                <w:rFonts w:ascii="Arial Narrow" w:eastAsia="Times New Roman" w:hAnsi="Arial Narrow"/>
                <w:szCs w:val="18"/>
                <w:lang w:eastAsia="ar-SA"/>
              </w:rPr>
              <w:t>VA CC/W-4</w:t>
            </w:r>
          </w:p>
          <w:p w14:paraId="2D61B4E3" w14:textId="77777777" w:rsidR="00C94FA0" w:rsidRPr="00C94FA0" w:rsidRDefault="00C94FA0" w:rsidP="00C94FA0">
            <w:pPr>
              <w:suppressAutoHyphens/>
              <w:spacing w:after="0"/>
              <w:jc w:val="center"/>
              <w:rPr>
                <w:rFonts w:ascii="Arial Narrow" w:eastAsia="Times New Roman" w:hAnsi="Arial Narrow"/>
                <w:szCs w:val="18"/>
                <w:lang w:eastAsia="ar-SA"/>
              </w:rPr>
            </w:pPr>
            <w:r w:rsidRPr="00C94FA0">
              <w:rPr>
                <w:rFonts w:ascii="Arial Narrow" w:eastAsia="Times New Roman" w:hAnsi="Arial Narrow"/>
                <w:szCs w:val="18"/>
                <w:lang w:eastAsia="ar-SA"/>
              </w:rPr>
              <w:t>Research-4</w:t>
            </w:r>
          </w:p>
        </w:tc>
        <w:tc>
          <w:tcPr>
            <w:tcW w:w="1170" w:type="dxa"/>
            <w:tcBorders>
              <w:top w:val="single" w:sz="4" w:space="0" w:color="000000"/>
              <w:left w:val="single" w:sz="4" w:space="0" w:color="000000"/>
              <w:bottom w:val="single" w:sz="4" w:space="0" w:color="000000"/>
            </w:tcBorders>
          </w:tcPr>
          <w:p w14:paraId="18654527" w14:textId="77777777" w:rsidR="00C94FA0" w:rsidRPr="00C94FA0" w:rsidRDefault="00C94FA0" w:rsidP="00C94FA0">
            <w:pPr>
              <w:suppressAutoHyphens/>
              <w:snapToGrid w:val="0"/>
              <w:spacing w:after="0"/>
              <w:jc w:val="center"/>
              <w:rPr>
                <w:rFonts w:ascii="Arial Narrow" w:eastAsia="Times New Roman" w:hAnsi="Arial Narrow"/>
                <w:szCs w:val="18"/>
                <w:lang w:eastAsia="ar-SA"/>
              </w:rPr>
            </w:pPr>
            <w:r w:rsidRPr="00C94FA0">
              <w:rPr>
                <w:rFonts w:ascii="Arial Narrow" w:eastAsia="Times New Roman" w:hAnsi="Arial Narrow"/>
                <w:szCs w:val="18"/>
                <w:lang w:eastAsia="ar-SA"/>
              </w:rPr>
              <w:t>MST-8</w:t>
            </w:r>
          </w:p>
          <w:p w14:paraId="001AB719" w14:textId="77777777" w:rsidR="00C94FA0" w:rsidRPr="00C94FA0" w:rsidRDefault="00C94FA0" w:rsidP="00C94FA0">
            <w:pPr>
              <w:suppressAutoHyphens/>
              <w:snapToGrid w:val="0"/>
              <w:spacing w:after="0"/>
              <w:jc w:val="center"/>
              <w:rPr>
                <w:rFonts w:ascii="Arial Narrow" w:eastAsia="Times New Roman" w:hAnsi="Arial Narrow"/>
                <w:szCs w:val="18"/>
                <w:lang w:eastAsia="ar-SA"/>
              </w:rPr>
            </w:pPr>
            <w:r w:rsidRPr="00C94FA0">
              <w:rPr>
                <w:rFonts w:ascii="Arial Narrow" w:eastAsia="Times New Roman" w:hAnsi="Arial Narrow"/>
                <w:szCs w:val="18"/>
                <w:lang w:eastAsia="ar-SA"/>
              </w:rPr>
              <w:t>WP Admin-4</w:t>
            </w:r>
          </w:p>
          <w:p w14:paraId="1BEEE9F7" w14:textId="77777777" w:rsidR="00C94FA0" w:rsidRPr="00C94FA0" w:rsidRDefault="00C94FA0" w:rsidP="00C94FA0">
            <w:pPr>
              <w:suppressAutoHyphens/>
              <w:snapToGrid w:val="0"/>
              <w:spacing w:after="0"/>
              <w:jc w:val="center"/>
              <w:rPr>
                <w:rFonts w:ascii="Arial Narrow" w:eastAsia="Times New Roman" w:hAnsi="Arial Narrow"/>
                <w:sz w:val="16"/>
                <w:szCs w:val="18"/>
                <w:lang w:eastAsia="ar-SA"/>
              </w:rPr>
            </w:pPr>
            <w:r w:rsidRPr="00C94FA0">
              <w:rPr>
                <w:rFonts w:ascii="Arial Narrow" w:eastAsia="Times New Roman" w:hAnsi="Arial Narrow"/>
                <w:sz w:val="16"/>
                <w:szCs w:val="18"/>
                <w:lang w:eastAsia="ar-SA"/>
              </w:rPr>
              <w:t>WP FlightMed-4</w:t>
            </w:r>
          </w:p>
          <w:p w14:paraId="37925ED5" w14:textId="77777777" w:rsidR="00C94FA0" w:rsidRPr="00C94FA0" w:rsidRDefault="00C94FA0" w:rsidP="00C94FA0">
            <w:pPr>
              <w:suppressAutoHyphens/>
              <w:spacing w:after="0"/>
              <w:jc w:val="center"/>
              <w:rPr>
                <w:rFonts w:ascii="Arial Narrow" w:eastAsia="Times New Roman" w:hAnsi="Arial Narrow"/>
                <w:szCs w:val="18"/>
                <w:lang w:eastAsia="ar-SA"/>
              </w:rPr>
            </w:pPr>
            <w:r w:rsidRPr="00C94FA0">
              <w:rPr>
                <w:rFonts w:ascii="Arial Narrow" w:eastAsia="Times New Roman" w:hAnsi="Arial Narrow"/>
                <w:szCs w:val="18"/>
                <w:lang w:eastAsia="ar-SA"/>
              </w:rPr>
              <w:t>VA CC/W-4</w:t>
            </w:r>
          </w:p>
          <w:p w14:paraId="054CD8CA" w14:textId="77777777" w:rsidR="00C94FA0" w:rsidRPr="00C94FA0" w:rsidRDefault="00C94FA0" w:rsidP="00C94FA0">
            <w:pPr>
              <w:suppressAutoHyphens/>
              <w:spacing w:after="0"/>
              <w:jc w:val="center"/>
              <w:rPr>
                <w:rFonts w:ascii="Arial Narrow" w:eastAsia="Times New Roman" w:hAnsi="Arial Narrow"/>
                <w:szCs w:val="18"/>
                <w:lang w:eastAsia="ar-SA"/>
              </w:rPr>
            </w:pPr>
            <w:r w:rsidRPr="00C94FA0">
              <w:rPr>
                <w:rFonts w:ascii="Arial Narrow" w:eastAsia="Times New Roman" w:hAnsi="Arial Narrow"/>
                <w:szCs w:val="18"/>
                <w:lang w:eastAsia="ar-SA"/>
              </w:rPr>
              <w:t>Research-4</w:t>
            </w:r>
          </w:p>
        </w:tc>
        <w:tc>
          <w:tcPr>
            <w:tcW w:w="1080" w:type="dxa"/>
            <w:tcBorders>
              <w:top w:val="single" w:sz="4" w:space="0" w:color="000000"/>
              <w:left w:val="single" w:sz="4" w:space="0" w:color="000000"/>
              <w:bottom w:val="single" w:sz="4" w:space="0" w:color="000000"/>
            </w:tcBorders>
          </w:tcPr>
          <w:p w14:paraId="702574D4" w14:textId="77777777" w:rsidR="00C94FA0" w:rsidRPr="00C94FA0" w:rsidRDefault="00C94FA0" w:rsidP="00C94FA0">
            <w:pPr>
              <w:suppressAutoHyphens/>
              <w:snapToGrid w:val="0"/>
              <w:spacing w:after="0"/>
              <w:jc w:val="center"/>
              <w:rPr>
                <w:rFonts w:ascii="Arial Narrow" w:eastAsia="Times New Roman" w:hAnsi="Arial Narrow"/>
                <w:szCs w:val="18"/>
                <w:lang w:eastAsia="ar-SA"/>
              </w:rPr>
            </w:pPr>
            <w:r w:rsidRPr="00C94FA0">
              <w:rPr>
                <w:rFonts w:ascii="Arial Narrow" w:eastAsia="Times New Roman" w:hAnsi="Arial Narrow"/>
                <w:szCs w:val="18"/>
                <w:lang w:eastAsia="ar-SA"/>
              </w:rPr>
              <w:t>MST-8</w:t>
            </w:r>
          </w:p>
          <w:p w14:paraId="67FFD2BD" w14:textId="77777777" w:rsidR="00C94FA0" w:rsidRPr="00C94FA0" w:rsidRDefault="00C94FA0" w:rsidP="00C94FA0">
            <w:pPr>
              <w:suppressAutoHyphens/>
              <w:snapToGrid w:val="0"/>
              <w:spacing w:after="0"/>
              <w:jc w:val="center"/>
              <w:rPr>
                <w:rFonts w:ascii="Arial Narrow" w:eastAsia="Times New Roman" w:hAnsi="Arial Narrow"/>
                <w:szCs w:val="18"/>
                <w:lang w:eastAsia="ar-SA"/>
              </w:rPr>
            </w:pPr>
            <w:r w:rsidRPr="00C94FA0">
              <w:rPr>
                <w:rFonts w:ascii="Arial Narrow" w:eastAsia="Times New Roman" w:hAnsi="Arial Narrow"/>
                <w:szCs w:val="18"/>
                <w:lang w:eastAsia="ar-SA"/>
              </w:rPr>
              <w:t>WP Admin-4</w:t>
            </w:r>
          </w:p>
          <w:p w14:paraId="5C4481E3" w14:textId="77777777" w:rsidR="00C94FA0" w:rsidRPr="00C94FA0" w:rsidRDefault="00C94FA0" w:rsidP="00C94FA0">
            <w:pPr>
              <w:suppressAutoHyphens/>
              <w:snapToGrid w:val="0"/>
              <w:spacing w:after="0"/>
              <w:jc w:val="center"/>
              <w:rPr>
                <w:rFonts w:ascii="Arial Narrow" w:eastAsia="Times New Roman" w:hAnsi="Arial Narrow"/>
                <w:sz w:val="14"/>
                <w:szCs w:val="18"/>
                <w:lang w:eastAsia="ar-SA"/>
              </w:rPr>
            </w:pPr>
            <w:r w:rsidRPr="00C94FA0">
              <w:rPr>
                <w:rFonts w:ascii="Arial Narrow" w:eastAsia="Times New Roman" w:hAnsi="Arial Narrow"/>
                <w:sz w:val="14"/>
                <w:szCs w:val="18"/>
                <w:lang w:eastAsia="ar-SA"/>
              </w:rPr>
              <w:t>WP FlightMed-4</w:t>
            </w:r>
          </w:p>
          <w:p w14:paraId="4B37CA84" w14:textId="77777777" w:rsidR="00C94FA0" w:rsidRPr="00C94FA0" w:rsidRDefault="00C94FA0" w:rsidP="00C94FA0">
            <w:pPr>
              <w:suppressAutoHyphens/>
              <w:spacing w:after="0"/>
              <w:jc w:val="center"/>
              <w:rPr>
                <w:rFonts w:ascii="Arial Narrow" w:eastAsia="Times New Roman" w:hAnsi="Arial Narrow"/>
                <w:szCs w:val="18"/>
                <w:lang w:eastAsia="ar-SA"/>
              </w:rPr>
            </w:pPr>
            <w:r w:rsidRPr="00C94FA0">
              <w:rPr>
                <w:rFonts w:ascii="Arial Narrow" w:eastAsia="Times New Roman" w:hAnsi="Arial Narrow"/>
                <w:szCs w:val="18"/>
                <w:lang w:eastAsia="ar-SA"/>
              </w:rPr>
              <w:t>VA CC/W-4</w:t>
            </w:r>
          </w:p>
          <w:p w14:paraId="3660F6C1" w14:textId="77777777" w:rsidR="00C94FA0" w:rsidRPr="00C94FA0" w:rsidRDefault="00C94FA0" w:rsidP="00C94FA0">
            <w:pPr>
              <w:suppressAutoHyphens/>
              <w:spacing w:after="0"/>
              <w:jc w:val="center"/>
              <w:rPr>
                <w:rFonts w:ascii="Arial Narrow" w:eastAsia="Times New Roman" w:hAnsi="Arial Narrow"/>
                <w:szCs w:val="18"/>
                <w:lang w:eastAsia="ar-SA"/>
              </w:rPr>
            </w:pPr>
            <w:r w:rsidRPr="00C94FA0">
              <w:rPr>
                <w:rFonts w:ascii="Arial Narrow" w:eastAsia="Times New Roman" w:hAnsi="Arial Narrow"/>
                <w:szCs w:val="18"/>
                <w:lang w:eastAsia="ar-SA"/>
              </w:rPr>
              <w:t>Research-4</w:t>
            </w:r>
          </w:p>
        </w:tc>
        <w:tc>
          <w:tcPr>
            <w:tcW w:w="1170" w:type="dxa"/>
            <w:tcBorders>
              <w:top w:val="single" w:sz="4" w:space="0" w:color="000000"/>
              <w:left w:val="single" w:sz="4" w:space="0" w:color="000000"/>
              <w:bottom w:val="single" w:sz="4" w:space="0" w:color="000000"/>
            </w:tcBorders>
          </w:tcPr>
          <w:p w14:paraId="40E72AEC" w14:textId="77777777" w:rsidR="00C94FA0" w:rsidRPr="00C94FA0" w:rsidRDefault="00C94FA0" w:rsidP="00C94FA0">
            <w:pPr>
              <w:suppressAutoHyphens/>
              <w:snapToGrid w:val="0"/>
              <w:spacing w:after="0"/>
              <w:jc w:val="center"/>
              <w:rPr>
                <w:rFonts w:ascii="Arial Narrow" w:eastAsia="Times New Roman" w:hAnsi="Arial Narrow"/>
                <w:szCs w:val="18"/>
                <w:lang w:eastAsia="ar-SA"/>
              </w:rPr>
            </w:pPr>
            <w:r w:rsidRPr="00C94FA0">
              <w:rPr>
                <w:rFonts w:ascii="Arial Narrow" w:eastAsia="Times New Roman" w:hAnsi="Arial Narrow"/>
                <w:szCs w:val="18"/>
                <w:lang w:eastAsia="ar-SA"/>
              </w:rPr>
              <w:t>MST-8</w:t>
            </w:r>
          </w:p>
          <w:p w14:paraId="7F666D48" w14:textId="77777777" w:rsidR="00C94FA0" w:rsidRPr="00C94FA0" w:rsidRDefault="00C94FA0" w:rsidP="00C94FA0">
            <w:pPr>
              <w:suppressAutoHyphens/>
              <w:snapToGrid w:val="0"/>
              <w:spacing w:after="0"/>
              <w:jc w:val="center"/>
              <w:rPr>
                <w:rFonts w:ascii="Arial Narrow" w:eastAsia="Times New Roman" w:hAnsi="Arial Narrow"/>
                <w:szCs w:val="18"/>
                <w:lang w:eastAsia="ar-SA"/>
              </w:rPr>
            </w:pPr>
            <w:r w:rsidRPr="00C94FA0">
              <w:rPr>
                <w:rFonts w:ascii="Arial Narrow" w:eastAsia="Times New Roman" w:hAnsi="Arial Narrow"/>
                <w:szCs w:val="18"/>
                <w:lang w:eastAsia="ar-SA"/>
              </w:rPr>
              <w:t>WP Admin-4</w:t>
            </w:r>
          </w:p>
          <w:p w14:paraId="177B6349" w14:textId="77777777" w:rsidR="00C94FA0" w:rsidRPr="00C94FA0" w:rsidRDefault="00C94FA0" w:rsidP="00C94FA0">
            <w:pPr>
              <w:suppressAutoHyphens/>
              <w:snapToGrid w:val="0"/>
              <w:spacing w:after="0"/>
              <w:jc w:val="center"/>
              <w:rPr>
                <w:rFonts w:ascii="Arial Narrow" w:eastAsia="Times New Roman" w:hAnsi="Arial Narrow"/>
                <w:sz w:val="16"/>
                <w:szCs w:val="18"/>
                <w:lang w:eastAsia="ar-SA"/>
              </w:rPr>
            </w:pPr>
            <w:r w:rsidRPr="00C94FA0">
              <w:rPr>
                <w:rFonts w:ascii="Arial Narrow" w:eastAsia="Times New Roman" w:hAnsi="Arial Narrow"/>
                <w:sz w:val="16"/>
                <w:szCs w:val="18"/>
                <w:lang w:eastAsia="ar-SA"/>
              </w:rPr>
              <w:t>WP FlightMed-4</w:t>
            </w:r>
          </w:p>
          <w:p w14:paraId="739CB238" w14:textId="77777777" w:rsidR="00C94FA0" w:rsidRPr="00C94FA0" w:rsidRDefault="00C94FA0" w:rsidP="00C94FA0">
            <w:pPr>
              <w:suppressAutoHyphens/>
              <w:spacing w:after="0"/>
              <w:jc w:val="center"/>
              <w:rPr>
                <w:rFonts w:ascii="Arial Narrow" w:eastAsia="Times New Roman" w:hAnsi="Arial Narrow"/>
                <w:szCs w:val="18"/>
                <w:lang w:eastAsia="ar-SA"/>
              </w:rPr>
            </w:pPr>
            <w:r w:rsidRPr="00C94FA0">
              <w:rPr>
                <w:rFonts w:ascii="Arial Narrow" w:eastAsia="Times New Roman" w:hAnsi="Arial Narrow"/>
                <w:szCs w:val="18"/>
                <w:lang w:eastAsia="ar-SA"/>
              </w:rPr>
              <w:t>VA CC/W-4</w:t>
            </w:r>
          </w:p>
        </w:tc>
        <w:tc>
          <w:tcPr>
            <w:tcW w:w="1080" w:type="dxa"/>
            <w:tcBorders>
              <w:top w:val="single" w:sz="4" w:space="0" w:color="000000"/>
              <w:left w:val="single" w:sz="4" w:space="0" w:color="000000"/>
              <w:bottom w:val="single" w:sz="4" w:space="0" w:color="000000"/>
            </w:tcBorders>
          </w:tcPr>
          <w:p w14:paraId="5D6E1237" w14:textId="77777777" w:rsidR="00C94FA0" w:rsidRPr="00C94FA0" w:rsidRDefault="00C94FA0" w:rsidP="00C94FA0">
            <w:pPr>
              <w:suppressAutoHyphens/>
              <w:snapToGrid w:val="0"/>
              <w:spacing w:after="0"/>
              <w:jc w:val="center"/>
              <w:rPr>
                <w:rFonts w:ascii="Arial Narrow" w:eastAsia="Times New Roman" w:hAnsi="Arial Narrow"/>
                <w:szCs w:val="18"/>
                <w:lang w:eastAsia="ar-SA"/>
              </w:rPr>
            </w:pPr>
            <w:r w:rsidRPr="00C94FA0">
              <w:rPr>
                <w:rFonts w:ascii="Arial Narrow" w:eastAsia="Times New Roman" w:hAnsi="Arial Narrow"/>
                <w:szCs w:val="18"/>
                <w:lang w:eastAsia="ar-SA"/>
              </w:rPr>
              <w:t>MST-8</w:t>
            </w:r>
          </w:p>
          <w:p w14:paraId="62BDBC31" w14:textId="77777777" w:rsidR="00C94FA0" w:rsidRPr="00C94FA0" w:rsidRDefault="00C94FA0" w:rsidP="00C94FA0">
            <w:pPr>
              <w:suppressAutoHyphens/>
              <w:snapToGrid w:val="0"/>
              <w:spacing w:after="0"/>
              <w:jc w:val="center"/>
              <w:rPr>
                <w:rFonts w:ascii="Arial Narrow" w:eastAsia="Times New Roman" w:hAnsi="Arial Narrow"/>
                <w:szCs w:val="18"/>
                <w:lang w:eastAsia="ar-SA"/>
              </w:rPr>
            </w:pPr>
            <w:r w:rsidRPr="00C94FA0">
              <w:rPr>
                <w:rFonts w:ascii="Arial Narrow" w:eastAsia="Times New Roman" w:hAnsi="Arial Narrow"/>
                <w:szCs w:val="18"/>
                <w:lang w:eastAsia="ar-SA"/>
              </w:rPr>
              <w:t>WP Admin-4</w:t>
            </w:r>
          </w:p>
          <w:p w14:paraId="23E99971" w14:textId="77777777" w:rsidR="00C94FA0" w:rsidRPr="00C94FA0" w:rsidRDefault="00C94FA0" w:rsidP="00C94FA0">
            <w:pPr>
              <w:suppressAutoHyphens/>
              <w:snapToGrid w:val="0"/>
              <w:spacing w:after="0"/>
              <w:jc w:val="center"/>
              <w:rPr>
                <w:rFonts w:ascii="Arial Narrow" w:eastAsia="Times New Roman" w:hAnsi="Arial Narrow"/>
                <w:sz w:val="14"/>
                <w:szCs w:val="14"/>
                <w:lang w:eastAsia="ar-SA"/>
              </w:rPr>
            </w:pPr>
            <w:r w:rsidRPr="00C94FA0">
              <w:rPr>
                <w:rFonts w:ascii="Arial Narrow" w:eastAsia="Times New Roman" w:hAnsi="Arial Narrow"/>
                <w:sz w:val="14"/>
                <w:szCs w:val="14"/>
                <w:lang w:eastAsia="ar-SA"/>
              </w:rPr>
              <w:t>WP FlightMed-4</w:t>
            </w:r>
          </w:p>
          <w:p w14:paraId="53B03E45" w14:textId="77777777" w:rsidR="00C94FA0" w:rsidRPr="00C94FA0" w:rsidRDefault="00C94FA0" w:rsidP="00C94FA0">
            <w:pPr>
              <w:suppressAutoHyphens/>
              <w:spacing w:after="0"/>
              <w:jc w:val="center"/>
              <w:rPr>
                <w:rFonts w:ascii="Arial Narrow" w:eastAsia="Times New Roman" w:hAnsi="Arial Narrow"/>
                <w:szCs w:val="18"/>
                <w:lang w:eastAsia="ar-SA"/>
              </w:rPr>
            </w:pPr>
            <w:r w:rsidRPr="00C94FA0">
              <w:rPr>
                <w:rFonts w:ascii="Arial Narrow" w:eastAsia="Times New Roman" w:hAnsi="Arial Narrow"/>
                <w:szCs w:val="18"/>
                <w:lang w:eastAsia="ar-SA"/>
              </w:rPr>
              <w:t>VA CC/W-4</w:t>
            </w:r>
          </w:p>
        </w:tc>
        <w:tc>
          <w:tcPr>
            <w:tcW w:w="1170" w:type="dxa"/>
            <w:tcBorders>
              <w:top w:val="single" w:sz="4" w:space="0" w:color="000000"/>
              <w:left w:val="single" w:sz="4" w:space="0" w:color="000000"/>
              <w:bottom w:val="single" w:sz="4" w:space="0" w:color="000000"/>
            </w:tcBorders>
          </w:tcPr>
          <w:p w14:paraId="2B51BC14" w14:textId="77777777" w:rsidR="00C94FA0" w:rsidRPr="00C94FA0" w:rsidRDefault="00C94FA0" w:rsidP="00C94FA0">
            <w:pPr>
              <w:suppressAutoHyphens/>
              <w:snapToGrid w:val="0"/>
              <w:spacing w:after="0"/>
              <w:jc w:val="center"/>
              <w:rPr>
                <w:rFonts w:ascii="Arial Narrow" w:eastAsia="Times New Roman" w:hAnsi="Arial Narrow"/>
                <w:szCs w:val="18"/>
                <w:lang w:eastAsia="ar-SA"/>
              </w:rPr>
            </w:pPr>
            <w:r w:rsidRPr="00C94FA0">
              <w:rPr>
                <w:rFonts w:ascii="Arial Narrow" w:eastAsia="Times New Roman" w:hAnsi="Arial Narrow"/>
                <w:szCs w:val="18"/>
                <w:lang w:eastAsia="ar-SA"/>
              </w:rPr>
              <w:t>MST-8</w:t>
            </w:r>
          </w:p>
          <w:p w14:paraId="79A90B07" w14:textId="77777777" w:rsidR="00C94FA0" w:rsidRPr="00C94FA0" w:rsidRDefault="00C94FA0" w:rsidP="00C94FA0">
            <w:pPr>
              <w:suppressAutoHyphens/>
              <w:snapToGrid w:val="0"/>
              <w:spacing w:after="0"/>
              <w:jc w:val="center"/>
              <w:rPr>
                <w:rFonts w:ascii="Arial Narrow" w:eastAsia="Times New Roman" w:hAnsi="Arial Narrow"/>
                <w:szCs w:val="18"/>
                <w:lang w:eastAsia="ar-SA"/>
              </w:rPr>
            </w:pPr>
            <w:r w:rsidRPr="00C94FA0">
              <w:rPr>
                <w:rFonts w:ascii="Arial Narrow" w:eastAsia="Times New Roman" w:hAnsi="Arial Narrow"/>
                <w:szCs w:val="18"/>
                <w:lang w:eastAsia="ar-SA"/>
              </w:rPr>
              <w:t>WP Admin-4</w:t>
            </w:r>
          </w:p>
          <w:p w14:paraId="6518FB7C" w14:textId="77777777" w:rsidR="00C94FA0" w:rsidRPr="00C94FA0" w:rsidRDefault="00C94FA0" w:rsidP="00C94FA0">
            <w:pPr>
              <w:suppressAutoHyphens/>
              <w:snapToGrid w:val="0"/>
              <w:spacing w:after="0"/>
              <w:jc w:val="center"/>
              <w:rPr>
                <w:rFonts w:ascii="Arial Narrow" w:eastAsia="Times New Roman" w:hAnsi="Arial Narrow"/>
                <w:sz w:val="16"/>
                <w:szCs w:val="18"/>
                <w:lang w:eastAsia="ar-SA"/>
              </w:rPr>
            </w:pPr>
            <w:r w:rsidRPr="00C94FA0">
              <w:rPr>
                <w:rFonts w:ascii="Arial Narrow" w:eastAsia="Times New Roman" w:hAnsi="Arial Narrow"/>
                <w:sz w:val="16"/>
                <w:szCs w:val="18"/>
                <w:lang w:eastAsia="ar-SA"/>
              </w:rPr>
              <w:t>WP FlightMed-4</w:t>
            </w:r>
          </w:p>
          <w:p w14:paraId="0A74AC20" w14:textId="77777777" w:rsidR="00C94FA0" w:rsidRPr="00C94FA0" w:rsidRDefault="00C94FA0" w:rsidP="00C94FA0">
            <w:pPr>
              <w:suppressAutoHyphens/>
              <w:spacing w:after="0"/>
              <w:jc w:val="center"/>
              <w:rPr>
                <w:rFonts w:ascii="Arial Narrow" w:eastAsia="Times New Roman" w:hAnsi="Arial Narrow"/>
                <w:szCs w:val="18"/>
                <w:lang w:eastAsia="ar-SA"/>
              </w:rPr>
            </w:pPr>
            <w:r w:rsidRPr="00C94FA0">
              <w:rPr>
                <w:rFonts w:ascii="Arial Narrow" w:eastAsia="Times New Roman" w:hAnsi="Arial Narrow"/>
                <w:szCs w:val="18"/>
                <w:lang w:eastAsia="ar-SA"/>
              </w:rPr>
              <w:t>VA CC/W-4</w:t>
            </w:r>
          </w:p>
        </w:tc>
        <w:tc>
          <w:tcPr>
            <w:tcW w:w="1085" w:type="dxa"/>
            <w:tcBorders>
              <w:top w:val="single" w:sz="4" w:space="0" w:color="000000"/>
              <w:left w:val="single" w:sz="4" w:space="0" w:color="000000"/>
              <w:bottom w:val="single" w:sz="4" w:space="0" w:color="000000"/>
              <w:right w:val="single" w:sz="4" w:space="0" w:color="000000"/>
            </w:tcBorders>
          </w:tcPr>
          <w:p w14:paraId="38FC0691" w14:textId="77777777" w:rsidR="00C94FA0" w:rsidRPr="00C94FA0" w:rsidRDefault="00C94FA0" w:rsidP="00C94FA0">
            <w:pPr>
              <w:suppressAutoHyphens/>
              <w:snapToGrid w:val="0"/>
              <w:spacing w:after="0"/>
              <w:jc w:val="center"/>
              <w:rPr>
                <w:rFonts w:ascii="Arial Narrow" w:eastAsia="Times New Roman" w:hAnsi="Arial Narrow"/>
                <w:szCs w:val="18"/>
                <w:lang w:eastAsia="ar-SA"/>
              </w:rPr>
            </w:pPr>
            <w:r w:rsidRPr="00C94FA0">
              <w:rPr>
                <w:rFonts w:ascii="Arial Narrow" w:eastAsia="Times New Roman" w:hAnsi="Arial Narrow"/>
                <w:szCs w:val="18"/>
                <w:lang w:eastAsia="ar-SA"/>
              </w:rPr>
              <w:t>MST-8</w:t>
            </w:r>
          </w:p>
          <w:p w14:paraId="3794B255" w14:textId="77777777" w:rsidR="00C94FA0" w:rsidRPr="00C94FA0" w:rsidRDefault="00C94FA0" w:rsidP="00C94FA0">
            <w:pPr>
              <w:suppressAutoHyphens/>
              <w:snapToGrid w:val="0"/>
              <w:spacing w:after="0"/>
              <w:jc w:val="center"/>
              <w:rPr>
                <w:rFonts w:ascii="Arial Narrow" w:eastAsia="Times New Roman" w:hAnsi="Arial Narrow"/>
                <w:szCs w:val="18"/>
                <w:lang w:eastAsia="ar-SA"/>
              </w:rPr>
            </w:pPr>
            <w:r w:rsidRPr="00C94FA0">
              <w:rPr>
                <w:rFonts w:ascii="Arial Narrow" w:eastAsia="Times New Roman" w:hAnsi="Arial Narrow"/>
                <w:szCs w:val="18"/>
                <w:lang w:eastAsia="ar-SA"/>
              </w:rPr>
              <w:t>WP Admin-4</w:t>
            </w:r>
          </w:p>
          <w:p w14:paraId="5E8A2F8F" w14:textId="77777777" w:rsidR="00C94FA0" w:rsidRPr="00C94FA0" w:rsidRDefault="00C94FA0" w:rsidP="00C94FA0">
            <w:pPr>
              <w:suppressAutoHyphens/>
              <w:snapToGrid w:val="0"/>
              <w:spacing w:after="0"/>
              <w:jc w:val="center"/>
              <w:rPr>
                <w:rFonts w:ascii="Arial Narrow" w:eastAsia="Times New Roman" w:hAnsi="Arial Narrow"/>
                <w:sz w:val="14"/>
                <w:szCs w:val="14"/>
                <w:lang w:eastAsia="ar-SA"/>
              </w:rPr>
            </w:pPr>
            <w:r w:rsidRPr="00C94FA0">
              <w:rPr>
                <w:rFonts w:ascii="Arial Narrow" w:eastAsia="Times New Roman" w:hAnsi="Arial Narrow"/>
                <w:sz w:val="14"/>
                <w:szCs w:val="14"/>
                <w:lang w:eastAsia="ar-SA"/>
              </w:rPr>
              <w:t>WP FlightMed-4</w:t>
            </w:r>
          </w:p>
          <w:p w14:paraId="764F6221" w14:textId="77777777" w:rsidR="00C94FA0" w:rsidRPr="00C94FA0" w:rsidRDefault="00C94FA0" w:rsidP="00C94FA0">
            <w:pPr>
              <w:suppressAutoHyphens/>
              <w:spacing w:after="0"/>
              <w:jc w:val="center"/>
              <w:rPr>
                <w:rFonts w:ascii="Arial Narrow" w:eastAsia="Times New Roman" w:hAnsi="Arial Narrow"/>
                <w:szCs w:val="18"/>
                <w:lang w:eastAsia="ar-SA"/>
              </w:rPr>
            </w:pPr>
            <w:r w:rsidRPr="00C94FA0">
              <w:rPr>
                <w:rFonts w:ascii="Arial Narrow" w:eastAsia="Times New Roman" w:hAnsi="Arial Narrow"/>
                <w:szCs w:val="18"/>
                <w:lang w:eastAsia="ar-SA"/>
              </w:rPr>
              <w:t>VA CC/W-4</w:t>
            </w:r>
          </w:p>
        </w:tc>
      </w:tr>
      <w:tr w:rsidR="00C94FA0" w:rsidRPr="00C94FA0" w14:paraId="17A5D4C5" w14:textId="77777777" w:rsidTr="00A32CDA">
        <w:tc>
          <w:tcPr>
            <w:tcW w:w="1355" w:type="dxa"/>
            <w:tcBorders>
              <w:top w:val="single" w:sz="4" w:space="0" w:color="000000"/>
              <w:left w:val="single" w:sz="4" w:space="0" w:color="000000"/>
              <w:bottom w:val="single" w:sz="4" w:space="0" w:color="000000"/>
            </w:tcBorders>
          </w:tcPr>
          <w:p w14:paraId="35D480C3" w14:textId="77777777" w:rsidR="00C94FA0" w:rsidRPr="00C94FA0" w:rsidRDefault="00C94FA0" w:rsidP="00C94FA0">
            <w:pPr>
              <w:suppressAutoHyphens/>
              <w:spacing w:after="0"/>
              <w:rPr>
                <w:rFonts w:ascii="Comic Sans MS" w:eastAsia="Times New Roman" w:hAnsi="Comic Sans MS"/>
                <w:b/>
                <w:sz w:val="20"/>
                <w:szCs w:val="20"/>
                <w:lang w:eastAsia="ar-SA"/>
              </w:rPr>
            </w:pPr>
          </w:p>
          <w:p w14:paraId="345C856B" w14:textId="77777777" w:rsidR="00C94FA0" w:rsidRPr="00C94FA0" w:rsidRDefault="00C94FA0" w:rsidP="00C94FA0">
            <w:pPr>
              <w:suppressAutoHyphens/>
              <w:spacing w:after="0"/>
              <w:rPr>
                <w:rFonts w:ascii="Comic Sans MS" w:eastAsia="Times New Roman" w:hAnsi="Comic Sans MS"/>
                <w:b/>
                <w:sz w:val="20"/>
                <w:szCs w:val="20"/>
                <w:lang w:eastAsia="ar-SA"/>
              </w:rPr>
            </w:pPr>
            <w:r w:rsidRPr="00C94FA0">
              <w:rPr>
                <w:rFonts w:ascii="Comic Sans MS" w:eastAsia="Times New Roman" w:hAnsi="Comic Sans MS"/>
                <w:b/>
                <w:sz w:val="20"/>
                <w:szCs w:val="20"/>
                <w:lang w:eastAsia="ar-SA"/>
              </w:rPr>
              <w:t>Rian Laub</w:t>
            </w:r>
          </w:p>
        </w:tc>
        <w:tc>
          <w:tcPr>
            <w:tcW w:w="1170" w:type="dxa"/>
            <w:tcBorders>
              <w:top w:val="single" w:sz="4" w:space="0" w:color="000000"/>
              <w:left w:val="single" w:sz="4" w:space="0" w:color="000000"/>
              <w:bottom w:val="single" w:sz="4" w:space="0" w:color="000000"/>
            </w:tcBorders>
          </w:tcPr>
          <w:p w14:paraId="5C7725C6" w14:textId="77777777" w:rsidR="00C94FA0" w:rsidRPr="00C94FA0" w:rsidRDefault="00C94FA0" w:rsidP="00C94FA0">
            <w:pPr>
              <w:suppressAutoHyphens/>
              <w:snapToGrid w:val="0"/>
              <w:spacing w:after="0"/>
              <w:jc w:val="center"/>
              <w:rPr>
                <w:rFonts w:ascii="Arial Narrow" w:eastAsia="Times New Roman" w:hAnsi="Arial Narrow"/>
                <w:szCs w:val="18"/>
                <w:lang w:eastAsia="ar-SA"/>
              </w:rPr>
            </w:pPr>
            <w:r w:rsidRPr="00C94FA0">
              <w:rPr>
                <w:rFonts w:ascii="Arial Narrow" w:eastAsia="Times New Roman" w:hAnsi="Arial Narrow"/>
                <w:szCs w:val="18"/>
                <w:lang w:eastAsia="ar-SA"/>
              </w:rPr>
              <w:t>MST-8</w:t>
            </w:r>
          </w:p>
          <w:p w14:paraId="61F0F6D8" w14:textId="77777777" w:rsidR="00C94FA0" w:rsidRPr="00C94FA0" w:rsidRDefault="00C94FA0" w:rsidP="00C94FA0">
            <w:pPr>
              <w:suppressAutoHyphens/>
              <w:snapToGrid w:val="0"/>
              <w:spacing w:after="0"/>
              <w:jc w:val="center"/>
              <w:rPr>
                <w:rFonts w:ascii="Arial Narrow" w:eastAsia="Times New Roman" w:hAnsi="Arial Narrow"/>
                <w:szCs w:val="18"/>
                <w:lang w:eastAsia="ar-SA"/>
              </w:rPr>
            </w:pPr>
            <w:r w:rsidRPr="00C94FA0">
              <w:rPr>
                <w:rFonts w:ascii="Arial Narrow" w:eastAsia="Times New Roman" w:hAnsi="Arial Narrow"/>
                <w:szCs w:val="18"/>
                <w:lang w:eastAsia="ar-SA"/>
              </w:rPr>
              <w:t>AXOH-16</w:t>
            </w:r>
          </w:p>
          <w:p w14:paraId="743A951B" w14:textId="77777777" w:rsidR="00C94FA0" w:rsidRPr="00C94FA0" w:rsidRDefault="00C94FA0" w:rsidP="00C94FA0">
            <w:pPr>
              <w:suppressAutoHyphens/>
              <w:snapToGrid w:val="0"/>
              <w:spacing w:after="0"/>
              <w:jc w:val="center"/>
              <w:rPr>
                <w:rFonts w:ascii="Arial Narrow" w:eastAsia="Times New Roman" w:hAnsi="Arial Narrow"/>
                <w:szCs w:val="18"/>
                <w:lang w:eastAsia="ar-SA"/>
              </w:rPr>
            </w:pPr>
            <w:r w:rsidRPr="00C94FA0">
              <w:rPr>
                <w:rFonts w:ascii="Arial Narrow" w:eastAsia="Times New Roman" w:hAnsi="Arial Narrow"/>
                <w:szCs w:val="18"/>
                <w:lang w:eastAsia="ar-SA"/>
              </w:rPr>
              <w:t>VA DDx-4</w:t>
            </w:r>
          </w:p>
        </w:tc>
        <w:tc>
          <w:tcPr>
            <w:tcW w:w="1170" w:type="dxa"/>
            <w:tcBorders>
              <w:top w:val="single" w:sz="4" w:space="0" w:color="000000"/>
              <w:left w:val="single" w:sz="4" w:space="0" w:color="000000"/>
              <w:bottom w:val="single" w:sz="4" w:space="0" w:color="000000"/>
            </w:tcBorders>
          </w:tcPr>
          <w:p w14:paraId="06772872" w14:textId="77777777" w:rsidR="00C94FA0" w:rsidRPr="00C94FA0" w:rsidRDefault="00C94FA0" w:rsidP="00C94FA0">
            <w:pPr>
              <w:suppressAutoHyphens/>
              <w:snapToGrid w:val="0"/>
              <w:spacing w:after="0"/>
              <w:jc w:val="center"/>
              <w:rPr>
                <w:rFonts w:ascii="Arial Narrow" w:eastAsia="Times New Roman" w:hAnsi="Arial Narrow"/>
                <w:szCs w:val="18"/>
                <w:lang w:eastAsia="ar-SA"/>
              </w:rPr>
            </w:pPr>
            <w:r w:rsidRPr="00C94FA0">
              <w:rPr>
                <w:rFonts w:ascii="Arial Narrow" w:eastAsia="Times New Roman" w:hAnsi="Arial Narrow"/>
                <w:szCs w:val="18"/>
                <w:lang w:eastAsia="ar-SA"/>
              </w:rPr>
              <w:t>MST-8</w:t>
            </w:r>
          </w:p>
          <w:p w14:paraId="245745A7" w14:textId="77777777" w:rsidR="00C94FA0" w:rsidRPr="00C94FA0" w:rsidRDefault="00C94FA0" w:rsidP="00C94FA0">
            <w:pPr>
              <w:suppressAutoHyphens/>
              <w:snapToGrid w:val="0"/>
              <w:spacing w:after="0"/>
              <w:jc w:val="center"/>
              <w:rPr>
                <w:rFonts w:ascii="Arial Narrow" w:eastAsia="Times New Roman" w:hAnsi="Arial Narrow"/>
                <w:szCs w:val="18"/>
                <w:lang w:eastAsia="ar-SA"/>
              </w:rPr>
            </w:pPr>
            <w:r w:rsidRPr="00C94FA0">
              <w:rPr>
                <w:rFonts w:ascii="Arial Narrow" w:eastAsia="Times New Roman" w:hAnsi="Arial Narrow"/>
                <w:szCs w:val="18"/>
                <w:lang w:eastAsia="ar-SA"/>
              </w:rPr>
              <w:t>AXOH-12</w:t>
            </w:r>
          </w:p>
          <w:p w14:paraId="4317DFE6" w14:textId="77777777" w:rsidR="00C94FA0" w:rsidRPr="00C94FA0" w:rsidRDefault="00C94FA0" w:rsidP="00C94FA0">
            <w:pPr>
              <w:suppressAutoHyphens/>
              <w:spacing w:after="0"/>
              <w:jc w:val="center"/>
              <w:rPr>
                <w:rFonts w:ascii="Arial Narrow" w:eastAsia="Times New Roman" w:hAnsi="Arial Narrow"/>
                <w:szCs w:val="18"/>
                <w:lang w:eastAsia="ar-SA"/>
              </w:rPr>
            </w:pPr>
            <w:r w:rsidRPr="00C94FA0">
              <w:rPr>
                <w:rFonts w:ascii="Arial Narrow" w:eastAsia="Times New Roman" w:hAnsi="Arial Narrow"/>
                <w:szCs w:val="18"/>
                <w:lang w:eastAsia="ar-SA"/>
              </w:rPr>
              <w:t>VA DDx-4</w:t>
            </w:r>
          </w:p>
          <w:p w14:paraId="05F5584B" w14:textId="77777777" w:rsidR="00C94FA0" w:rsidRPr="00C94FA0" w:rsidRDefault="00C94FA0" w:rsidP="00C94FA0">
            <w:pPr>
              <w:suppressAutoHyphens/>
              <w:spacing w:after="0"/>
              <w:jc w:val="center"/>
              <w:rPr>
                <w:rFonts w:ascii="Arial Narrow" w:eastAsia="Times New Roman" w:hAnsi="Arial Narrow"/>
                <w:szCs w:val="18"/>
                <w:lang w:eastAsia="ar-SA"/>
              </w:rPr>
            </w:pPr>
            <w:r w:rsidRPr="00C94FA0">
              <w:rPr>
                <w:rFonts w:ascii="Arial Narrow" w:eastAsia="Times New Roman" w:hAnsi="Arial Narrow"/>
                <w:szCs w:val="18"/>
                <w:lang w:eastAsia="ar-SA"/>
              </w:rPr>
              <w:t>HC-4</w:t>
            </w:r>
          </w:p>
        </w:tc>
        <w:tc>
          <w:tcPr>
            <w:tcW w:w="1080" w:type="dxa"/>
            <w:tcBorders>
              <w:top w:val="single" w:sz="4" w:space="0" w:color="000000"/>
              <w:left w:val="single" w:sz="4" w:space="0" w:color="000000"/>
              <w:bottom w:val="single" w:sz="4" w:space="0" w:color="000000"/>
            </w:tcBorders>
          </w:tcPr>
          <w:p w14:paraId="3048F1A4" w14:textId="77777777" w:rsidR="00C94FA0" w:rsidRPr="00C94FA0" w:rsidRDefault="00C94FA0" w:rsidP="00C94FA0">
            <w:pPr>
              <w:suppressAutoHyphens/>
              <w:snapToGrid w:val="0"/>
              <w:spacing w:after="0"/>
              <w:jc w:val="center"/>
              <w:rPr>
                <w:rFonts w:ascii="Arial Narrow" w:eastAsia="Times New Roman" w:hAnsi="Arial Narrow"/>
                <w:szCs w:val="18"/>
                <w:lang w:eastAsia="ar-SA"/>
              </w:rPr>
            </w:pPr>
            <w:r w:rsidRPr="00C94FA0">
              <w:rPr>
                <w:rFonts w:ascii="Arial Narrow" w:eastAsia="Times New Roman" w:hAnsi="Arial Narrow"/>
                <w:szCs w:val="18"/>
                <w:lang w:eastAsia="ar-SA"/>
              </w:rPr>
              <w:t>MST-8</w:t>
            </w:r>
          </w:p>
          <w:p w14:paraId="796AE37C" w14:textId="77777777" w:rsidR="00C94FA0" w:rsidRPr="00C94FA0" w:rsidRDefault="00C94FA0" w:rsidP="00C94FA0">
            <w:pPr>
              <w:suppressAutoHyphens/>
              <w:snapToGrid w:val="0"/>
              <w:spacing w:after="0"/>
              <w:jc w:val="center"/>
              <w:rPr>
                <w:rFonts w:ascii="Arial Narrow" w:eastAsia="Times New Roman" w:hAnsi="Arial Narrow"/>
                <w:szCs w:val="18"/>
                <w:lang w:eastAsia="ar-SA"/>
              </w:rPr>
            </w:pPr>
            <w:r w:rsidRPr="00C94FA0">
              <w:rPr>
                <w:rFonts w:ascii="Arial Narrow" w:eastAsia="Times New Roman" w:hAnsi="Arial Narrow"/>
                <w:szCs w:val="18"/>
                <w:lang w:eastAsia="ar-SA"/>
              </w:rPr>
              <w:t>AXOH-12</w:t>
            </w:r>
          </w:p>
          <w:p w14:paraId="14A6141F" w14:textId="77777777" w:rsidR="00C94FA0" w:rsidRPr="00C94FA0" w:rsidRDefault="00C94FA0" w:rsidP="00C94FA0">
            <w:pPr>
              <w:suppressAutoHyphens/>
              <w:spacing w:after="0"/>
              <w:jc w:val="center"/>
              <w:rPr>
                <w:rFonts w:ascii="Arial Narrow" w:eastAsia="Times New Roman" w:hAnsi="Arial Narrow"/>
                <w:szCs w:val="18"/>
                <w:lang w:eastAsia="ar-SA"/>
              </w:rPr>
            </w:pPr>
            <w:r w:rsidRPr="00C94FA0">
              <w:rPr>
                <w:rFonts w:ascii="Arial Narrow" w:eastAsia="Times New Roman" w:hAnsi="Arial Narrow"/>
                <w:szCs w:val="18"/>
                <w:lang w:eastAsia="ar-SA"/>
              </w:rPr>
              <w:t>VA DDx-4</w:t>
            </w:r>
          </w:p>
          <w:p w14:paraId="425E9758" w14:textId="77777777" w:rsidR="00C94FA0" w:rsidRPr="00C94FA0" w:rsidRDefault="00C94FA0" w:rsidP="00C94FA0">
            <w:pPr>
              <w:suppressAutoHyphens/>
              <w:spacing w:after="0"/>
              <w:jc w:val="center"/>
              <w:rPr>
                <w:rFonts w:ascii="Arial Narrow" w:eastAsia="Times New Roman" w:hAnsi="Arial Narrow"/>
                <w:szCs w:val="18"/>
                <w:lang w:eastAsia="ar-SA"/>
              </w:rPr>
            </w:pPr>
            <w:r w:rsidRPr="00C94FA0">
              <w:rPr>
                <w:rFonts w:ascii="Arial Narrow" w:eastAsia="Times New Roman" w:hAnsi="Arial Narrow"/>
                <w:szCs w:val="18"/>
                <w:lang w:eastAsia="ar-SA"/>
              </w:rPr>
              <w:t>HC-4</w:t>
            </w:r>
          </w:p>
        </w:tc>
        <w:tc>
          <w:tcPr>
            <w:tcW w:w="1075" w:type="dxa"/>
            <w:tcBorders>
              <w:top w:val="single" w:sz="4" w:space="0" w:color="000000"/>
              <w:left w:val="single" w:sz="4" w:space="0" w:color="000000"/>
              <w:bottom w:val="single" w:sz="4" w:space="0" w:color="000000"/>
            </w:tcBorders>
          </w:tcPr>
          <w:p w14:paraId="41E0D9A5" w14:textId="77777777" w:rsidR="00C94FA0" w:rsidRPr="00C94FA0" w:rsidRDefault="00C94FA0" w:rsidP="00C94FA0">
            <w:pPr>
              <w:suppressAutoHyphens/>
              <w:snapToGrid w:val="0"/>
              <w:spacing w:after="0"/>
              <w:jc w:val="center"/>
              <w:rPr>
                <w:rFonts w:ascii="Arial Narrow" w:eastAsia="Times New Roman" w:hAnsi="Arial Narrow"/>
                <w:szCs w:val="18"/>
                <w:lang w:eastAsia="ar-SA"/>
              </w:rPr>
            </w:pPr>
            <w:r w:rsidRPr="00C94FA0">
              <w:rPr>
                <w:rFonts w:ascii="Arial Narrow" w:eastAsia="Times New Roman" w:hAnsi="Arial Narrow"/>
                <w:szCs w:val="18"/>
                <w:lang w:eastAsia="ar-SA"/>
              </w:rPr>
              <w:t>MST-8</w:t>
            </w:r>
          </w:p>
          <w:p w14:paraId="6A0A5E23" w14:textId="77777777" w:rsidR="00C94FA0" w:rsidRPr="00C94FA0" w:rsidRDefault="00C94FA0" w:rsidP="00C94FA0">
            <w:pPr>
              <w:suppressAutoHyphens/>
              <w:snapToGrid w:val="0"/>
              <w:spacing w:after="0"/>
              <w:jc w:val="center"/>
              <w:rPr>
                <w:rFonts w:ascii="Arial Narrow" w:eastAsia="Times New Roman" w:hAnsi="Arial Narrow"/>
                <w:szCs w:val="18"/>
                <w:lang w:eastAsia="ar-SA"/>
              </w:rPr>
            </w:pPr>
            <w:r w:rsidRPr="00C94FA0">
              <w:rPr>
                <w:rFonts w:ascii="Arial Narrow" w:eastAsia="Times New Roman" w:hAnsi="Arial Narrow"/>
                <w:szCs w:val="18"/>
                <w:lang w:eastAsia="ar-SA"/>
              </w:rPr>
              <w:t>AXOH-8</w:t>
            </w:r>
          </w:p>
          <w:p w14:paraId="2ACA64B2" w14:textId="77777777" w:rsidR="00C94FA0" w:rsidRPr="00C94FA0" w:rsidRDefault="00C94FA0" w:rsidP="00C94FA0">
            <w:pPr>
              <w:suppressAutoHyphens/>
              <w:spacing w:after="0"/>
              <w:jc w:val="center"/>
              <w:rPr>
                <w:rFonts w:ascii="Arial Narrow" w:eastAsia="Times New Roman" w:hAnsi="Arial Narrow"/>
                <w:szCs w:val="18"/>
                <w:lang w:eastAsia="ar-SA"/>
              </w:rPr>
            </w:pPr>
            <w:r w:rsidRPr="00C94FA0">
              <w:rPr>
                <w:rFonts w:ascii="Arial Narrow" w:eastAsia="Times New Roman" w:hAnsi="Arial Narrow"/>
                <w:szCs w:val="18"/>
                <w:lang w:eastAsia="ar-SA"/>
              </w:rPr>
              <w:t>VA DDx-4</w:t>
            </w:r>
          </w:p>
          <w:p w14:paraId="3185BD6F" w14:textId="77777777" w:rsidR="00C94FA0" w:rsidRPr="00C94FA0" w:rsidRDefault="00C94FA0" w:rsidP="00C94FA0">
            <w:pPr>
              <w:suppressAutoHyphens/>
              <w:spacing w:after="0"/>
              <w:jc w:val="center"/>
              <w:rPr>
                <w:rFonts w:ascii="Arial Narrow" w:eastAsia="Times New Roman" w:hAnsi="Arial Narrow"/>
                <w:szCs w:val="18"/>
                <w:lang w:eastAsia="ar-SA"/>
              </w:rPr>
            </w:pPr>
            <w:r w:rsidRPr="00C94FA0">
              <w:rPr>
                <w:rFonts w:ascii="Arial Narrow" w:eastAsia="Times New Roman" w:hAnsi="Arial Narrow"/>
                <w:szCs w:val="18"/>
                <w:lang w:eastAsia="ar-SA"/>
              </w:rPr>
              <w:t>HC-4</w:t>
            </w:r>
          </w:p>
          <w:p w14:paraId="72C10AB6" w14:textId="77777777" w:rsidR="00C94FA0" w:rsidRPr="00C94FA0" w:rsidRDefault="00C94FA0" w:rsidP="00C94FA0">
            <w:pPr>
              <w:suppressAutoHyphens/>
              <w:spacing w:after="0"/>
              <w:jc w:val="center"/>
              <w:rPr>
                <w:rFonts w:ascii="Arial Narrow" w:eastAsia="Times New Roman" w:hAnsi="Arial Narrow"/>
                <w:szCs w:val="18"/>
                <w:lang w:eastAsia="ar-SA"/>
              </w:rPr>
            </w:pPr>
            <w:r w:rsidRPr="00C94FA0">
              <w:rPr>
                <w:rFonts w:ascii="Arial Narrow" w:eastAsia="Times New Roman" w:hAnsi="Arial Narrow"/>
                <w:szCs w:val="18"/>
                <w:lang w:eastAsia="ar-SA"/>
              </w:rPr>
              <w:t>SA/K-4</w:t>
            </w:r>
          </w:p>
        </w:tc>
        <w:tc>
          <w:tcPr>
            <w:tcW w:w="1175" w:type="dxa"/>
            <w:tcBorders>
              <w:top w:val="single" w:sz="4" w:space="0" w:color="000000"/>
              <w:left w:val="single" w:sz="4" w:space="0" w:color="000000"/>
              <w:bottom w:val="single" w:sz="4" w:space="0" w:color="000000"/>
            </w:tcBorders>
          </w:tcPr>
          <w:p w14:paraId="72C4DB94" w14:textId="77777777" w:rsidR="00C94FA0" w:rsidRPr="00C94FA0" w:rsidRDefault="00C94FA0" w:rsidP="00C94FA0">
            <w:pPr>
              <w:suppressAutoHyphens/>
              <w:snapToGrid w:val="0"/>
              <w:spacing w:after="0"/>
              <w:jc w:val="center"/>
              <w:rPr>
                <w:rFonts w:ascii="Arial Narrow" w:eastAsia="Times New Roman" w:hAnsi="Arial Narrow"/>
                <w:szCs w:val="18"/>
                <w:lang w:eastAsia="ar-SA"/>
              </w:rPr>
            </w:pPr>
            <w:r w:rsidRPr="00C94FA0">
              <w:rPr>
                <w:rFonts w:ascii="Arial Narrow" w:eastAsia="Times New Roman" w:hAnsi="Arial Narrow"/>
                <w:szCs w:val="18"/>
                <w:lang w:eastAsia="ar-SA"/>
              </w:rPr>
              <w:t>MST-8</w:t>
            </w:r>
          </w:p>
          <w:p w14:paraId="0528B986" w14:textId="77777777" w:rsidR="00C94FA0" w:rsidRPr="00C94FA0" w:rsidRDefault="00C94FA0" w:rsidP="00C94FA0">
            <w:pPr>
              <w:suppressAutoHyphens/>
              <w:snapToGrid w:val="0"/>
              <w:spacing w:after="0"/>
              <w:jc w:val="center"/>
              <w:rPr>
                <w:rFonts w:ascii="Arial Narrow" w:eastAsia="Times New Roman" w:hAnsi="Arial Narrow"/>
                <w:szCs w:val="18"/>
                <w:lang w:eastAsia="ar-SA"/>
              </w:rPr>
            </w:pPr>
            <w:r w:rsidRPr="00C94FA0">
              <w:rPr>
                <w:rFonts w:ascii="Arial Narrow" w:eastAsia="Times New Roman" w:hAnsi="Arial Narrow"/>
                <w:szCs w:val="18"/>
                <w:lang w:eastAsia="ar-SA"/>
              </w:rPr>
              <w:t>AXOH-8</w:t>
            </w:r>
          </w:p>
          <w:p w14:paraId="06620DCB" w14:textId="77777777" w:rsidR="00C94FA0" w:rsidRPr="00C94FA0" w:rsidRDefault="00C94FA0" w:rsidP="00C94FA0">
            <w:pPr>
              <w:suppressAutoHyphens/>
              <w:spacing w:after="0"/>
              <w:jc w:val="center"/>
              <w:rPr>
                <w:rFonts w:ascii="Arial Narrow" w:eastAsia="Times New Roman" w:hAnsi="Arial Narrow"/>
                <w:szCs w:val="18"/>
                <w:lang w:eastAsia="ar-SA"/>
              </w:rPr>
            </w:pPr>
            <w:r w:rsidRPr="00C94FA0">
              <w:rPr>
                <w:rFonts w:ascii="Arial Narrow" w:eastAsia="Times New Roman" w:hAnsi="Arial Narrow"/>
                <w:szCs w:val="18"/>
                <w:lang w:eastAsia="ar-SA"/>
              </w:rPr>
              <w:t>VA DDx-4</w:t>
            </w:r>
          </w:p>
          <w:p w14:paraId="7AB7DC7D" w14:textId="77777777" w:rsidR="00C94FA0" w:rsidRPr="00C94FA0" w:rsidRDefault="00C94FA0" w:rsidP="00C94FA0">
            <w:pPr>
              <w:suppressAutoHyphens/>
              <w:spacing w:after="0"/>
              <w:jc w:val="center"/>
              <w:rPr>
                <w:rFonts w:ascii="Arial Narrow" w:eastAsia="Times New Roman" w:hAnsi="Arial Narrow"/>
                <w:szCs w:val="18"/>
                <w:lang w:eastAsia="ar-SA"/>
              </w:rPr>
            </w:pPr>
            <w:r w:rsidRPr="00C94FA0">
              <w:rPr>
                <w:rFonts w:ascii="Arial Narrow" w:eastAsia="Times New Roman" w:hAnsi="Arial Narrow"/>
                <w:szCs w:val="18"/>
                <w:lang w:eastAsia="ar-SA"/>
              </w:rPr>
              <w:t>HC-4</w:t>
            </w:r>
          </w:p>
          <w:p w14:paraId="7A92AD01" w14:textId="77777777" w:rsidR="00C94FA0" w:rsidRPr="00C94FA0" w:rsidRDefault="00C94FA0" w:rsidP="00C94FA0">
            <w:pPr>
              <w:suppressAutoHyphens/>
              <w:spacing w:after="0"/>
              <w:jc w:val="center"/>
              <w:rPr>
                <w:rFonts w:ascii="Arial Narrow" w:eastAsia="Times New Roman" w:hAnsi="Arial Narrow"/>
                <w:szCs w:val="18"/>
                <w:lang w:eastAsia="ar-SA"/>
              </w:rPr>
            </w:pPr>
            <w:r w:rsidRPr="00C94FA0">
              <w:rPr>
                <w:rFonts w:ascii="Arial Narrow" w:eastAsia="Times New Roman" w:hAnsi="Arial Narrow"/>
                <w:szCs w:val="18"/>
                <w:lang w:eastAsia="ar-SA"/>
              </w:rPr>
              <w:t>SA/K-4</w:t>
            </w:r>
          </w:p>
        </w:tc>
        <w:tc>
          <w:tcPr>
            <w:tcW w:w="1170" w:type="dxa"/>
            <w:tcBorders>
              <w:top w:val="single" w:sz="4" w:space="0" w:color="000000"/>
              <w:left w:val="single" w:sz="4" w:space="0" w:color="000000"/>
              <w:bottom w:val="single" w:sz="4" w:space="0" w:color="000000"/>
            </w:tcBorders>
          </w:tcPr>
          <w:p w14:paraId="6803FA78" w14:textId="77777777" w:rsidR="00C94FA0" w:rsidRPr="00C94FA0" w:rsidRDefault="00C94FA0" w:rsidP="00C94FA0">
            <w:pPr>
              <w:suppressAutoHyphens/>
              <w:snapToGrid w:val="0"/>
              <w:spacing w:after="0"/>
              <w:jc w:val="center"/>
              <w:rPr>
                <w:rFonts w:ascii="Arial Narrow" w:eastAsia="Times New Roman" w:hAnsi="Arial Narrow"/>
                <w:szCs w:val="18"/>
                <w:lang w:eastAsia="ar-SA"/>
              </w:rPr>
            </w:pPr>
            <w:r w:rsidRPr="00C94FA0">
              <w:rPr>
                <w:rFonts w:ascii="Arial Narrow" w:eastAsia="Times New Roman" w:hAnsi="Arial Narrow"/>
                <w:szCs w:val="18"/>
                <w:lang w:eastAsia="ar-SA"/>
              </w:rPr>
              <w:t>MST-8</w:t>
            </w:r>
          </w:p>
          <w:p w14:paraId="7BACB837" w14:textId="77777777" w:rsidR="00C94FA0" w:rsidRPr="00C94FA0" w:rsidRDefault="00C94FA0" w:rsidP="00C94FA0">
            <w:pPr>
              <w:suppressAutoHyphens/>
              <w:snapToGrid w:val="0"/>
              <w:spacing w:after="0"/>
              <w:jc w:val="center"/>
              <w:rPr>
                <w:rFonts w:ascii="Arial Narrow" w:eastAsia="Times New Roman" w:hAnsi="Arial Narrow"/>
                <w:szCs w:val="18"/>
                <w:lang w:eastAsia="ar-SA"/>
              </w:rPr>
            </w:pPr>
            <w:r w:rsidRPr="00C94FA0">
              <w:rPr>
                <w:rFonts w:ascii="Arial Narrow" w:eastAsia="Times New Roman" w:hAnsi="Arial Narrow"/>
                <w:szCs w:val="18"/>
                <w:lang w:eastAsia="ar-SA"/>
              </w:rPr>
              <w:t>AXOH-8</w:t>
            </w:r>
          </w:p>
          <w:p w14:paraId="2C240207" w14:textId="77777777" w:rsidR="00C94FA0" w:rsidRPr="00C94FA0" w:rsidRDefault="00C94FA0" w:rsidP="00C94FA0">
            <w:pPr>
              <w:suppressAutoHyphens/>
              <w:spacing w:after="0"/>
              <w:jc w:val="center"/>
              <w:rPr>
                <w:rFonts w:ascii="Arial Narrow" w:eastAsia="Times New Roman" w:hAnsi="Arial Narrow"/>
                <w:szCs w:val="18"/>
                <w:lang w:eastAsia="ar-SA"/>
              </w:rPr>
            </w:pPr>
            <w:r w:rsidRPr="00C94FA0">
              <w:rPr>
                <w:rFonts w:ascii="Arial Narrow" w:eastAsia="Times New Roman" w:hAnsi="Arial Narrow"/>
                <w:szCs w:val="18"/>
                <w:lang w:eastAsia="ar-SA"/>
              </w:rPr>
              <w:t>VA DDx-4</w:t>
            </w:r>
          </w:p>
          <w:p w14:paraId="7C6E9D88" w14:textId="77777777" w:rsidR="00C94FA0" w:rsidRPr="00C94FA0" w:rsidRDefault="00C94FA0" w:rsidP="00C94FA0">
            <w:pPr>
              <w:suppressAutoHyphens/>
              <w:spacing w:after="0"/>
              <w:jc w:val="center"/>
              <w:rPr>
                <w:rFonts w:ascii="Arial Narrow" w:eastAsia="Times New Roman" w:hAnsi="Arial Narrow"/>
                <w:szCs w:val="18"/>
                <w:lang w:eastAsia="ar-SA"/>
              </w:rPr>
            </w:pPr>
            <w:r w:rsidRPr="00C94FA0">
              <w:rPr>
                <w:rFonts w:ascii="Arial Narrow" w:eastAsia="Times New Roman" w:hAnsi="Arial Narrow"/>
                <w:szCs w:val="18"/>
                <w:lang w:eastAsia="ar-SA"/>
              </w:rPr>
              <w:t>HC-4</w:t>
            </w:r>
          </w:p>
          <w:p w14:paraId="3A9E6630" w14:textId="77777777" w:rsidR="00C94FA0" w:rsidRPr="00C94FA0" w:rsidRDefault="00C94FA0" w:rsidP="00C94FA0">
            <w:pPr>
              <w:suppressAutoHyphens/>
              <w:spacing w:after="0"/>
              <w:jc w:val="center"/>
              <w:rPr>
                <w:rFonts w:ascii="Arial Narrow" w:eastAsia="Times New Roman" w:hAnsi="Arial Narrow"/>
                <w:szCs w:val="18"/>
                <w:lang w:eastAsia="ar-SA"/>
              </w:rPr>
            </w:pPr>
            <w:r w:rsidRPr="00C94FA0">
              <w:rPr>
                <w:rFonts w:ascii="Arial Narrow" w:eastAsia="Times New Roman" w:hAnsi="Arial Narrow"/>
                <w:szCs w:val="18"/>
                <w:lang w:eastAsia="ar-SA"/>
              </w:rPr>
              <w:t>SA/K-4</w:t>
            </w:r>
          </w:p>
        </w:tc>
        <w:tc>
          <w:tcPr>
            <w:tcW w:w="1170" w:type="dxa"/>
            <w:tcBorders>
              <w:top w:val="single" w:sz="4" w:space="0" w:color="000000"/>
              <w:left w:val="single" w:sz="4" w:space="0" w:color="000000"/>
              <w:bottom w:val="single" w:sz="4" w:space="0" w:color="000000"/>
            </w:tcBorders>
          </w:tcPr>
          <w:p w14:paraId="69C31BF9" w14:textId="77777777" w:rsidR="00C94FA0" w:rsidRPr="00C94FA0" w:rsidRDefault="00C94FA0" w:rsidP="00C94FA0">
            <w:pPr>
              <w:suppressAutoHyphens/>
              <w:snapToGrid w:val="0"/>
              <w:spacing w:after="0"/>
              <w:jc w:val="center"/>
              <w:rPr>
                <w:rFonts w:ascii="Arial Narrow" w:eastAsia="Times New Roman" w:hAnsi="Arial Narrow"/>
                <w:szCs w:val="18"/>
                <w:lang w:eastAsia="ar-SA"/>
              </w:rPr>
            </w:pPr>
            <w:r w:rsidRPr="00C94FA0">
              <w:rPr>
                <w:rFonts w:ascii="Arial Narrow" w:eastAsia="Times New Roman" w:hAnsi="Arial Narrow"/>
                <w:szCs w:val="18"/>
                <w:lang w:eastAsia="ar-SA"/>
              </w:rPr>
              <w:t>MST-8</w:t>
            </w:r>
          </w:p>
          <w:p w14:paraId="7D1505CE" w14:textId="77777777" w:rsidR="00C94FA0" w:rsidRPr="00C94FA0" w:rsidRDefault="00C94FA0" w:rsidP="00C94FA0">
            <w:pPr>
              <w:suppressAutoHyphens/>
              <w:snapToGrid w:val="0"/>
              <w:spacing w:after="0"/>
              <w:jc w:val="center"/>
              <w:rPr>
                <w:rFonts w:ascii="Arial Narrow" w:eastAsia="Times New Roman" w:hAnsi="Arial Narrow"/>
                <w:szCs w:val="18"/>
                <w:lang w:eastAsia="ar-SA"/>
              </w:rPr>
            </w:pPr>
            <w:r w:rsidRPr="00C94FA0">
              <w:rPr>
                <w:rFonts w:ascii="Arial Narrow" w:eastAsia="Times New Roman" w:hAnsi="Arial Narrow"/>
                <w:szCs w:val="18"/>
                <w:lang w:eastAsia="ar-SA"/>
              </w:rPr>
              <w:t>AXOH-8</w:t>
            </w:r>
          </w:p>
          <w:p w14:paraId="2A8CB4AF" w14:textId="77777777" w:rsidR="00C94FA0" w:rsidRPr="00C94FA0" w:rsidRDefault="00C94FA0" w:rsidP="00C94FA0">
            <w:pPr>
              <w:suppressAutoHyphens/>
              <w:spacing w:after="0"/>
              <w:jc w:val="center"/>
              <w:rPr>
                <w:rFonts w:ascii="Arial Narrow" w:eastAsia="Times New Roman" w:hAnsi="Arial Narrow"/>
                <w:szCs w:val="18"/>
                <w:lang w:eastAsia="ar-SA"/>
              </w:rPr>
            </w:pPr>
            <w:r w:rsidRPr="00C94FA0">
              <w:rPr>
                <w:rFonts w:ascii="Arial Narrow" w:eastAsia="Times New Roman" w:hAnsi="Arial Narrow"/>
                <w:szCs w:val="18"/>
                <w:lang w:eastAsia="ar-SA"/>
              </w:rPr>
              <w:t>HC-4</w:t>
            </w:r>
          </w:p>
          <w:p w14:paraId="72FC795C" w14:textId="77777777" w:rsidR="00C94FA0" w:rsidRPr="00C94FA0" w:rsidRDefault="00C94FA0" w:rsidP="00C94FA0">
            <w:pPr>
              <w:suppressAutoHyphens/>
              <w:spacing w:after="0"/>
              <w:jc w:val="center"/>
              <w:rPr>
                <w:rFonts w:ascii="Arial Narrow" w:eastAsia="Times New Roman" w:hAnsi="Arial Narrow"/>
                <w:szCs w:val="18"/>
                <w:lang w:eastAsia="ar-SA"/>
              </w:rPr>
            </w:pPr>
            <w:r w:rsidRPr="00C94FA0">
              <w:rPr>
                <w:rFonts w:ascii="Arial Narrow" w:eastAsia="Times New Roman" w:hAnsi="Arial Narrow"/>
                <w:szCs w:val="18"/>
                <w:lang w:eastAsia="ar-SA"/>
              </w:rPr>
              <w:t>SA/K-4</w:t>
            </w:r>
          </w:p>
          <w:p w14:paraId="5AC8ABD1" w14:textId="77777777" w:rsidR="00C94FA0" w:rsidRPr="00C94FA0" w:rsidRDefault="00C94FA0" w:rsidP="00C94FA0">
            <w:pPr>
              <w:suppressAutoHyphens/>
              <w:spacing w:after="0"/>
              <w:jc w:val="center"/>
              <w:rPr>
                <w:rFonts w:ascii="Arial Narrow" w:eastAsia="Times New Roman" w:hAnsi="Arial Narrow"/>
                <w:szCs w:val="18"/>
                <w:lang w:eastAsia="ar-SA"/>
              </w:rPr>
            </w:pPr>
            <w:r w:rsidRPr="00C94FA0">
              <w:rPr>
                <w:rFonts w:ascii="Arial Narrow" w:eastAsia="Times New Roman" w:hAnsi="Arial Narrow"/>
                <w:szCs w:val="18"/>
                <w:lang w:eastAsia="ar-SA"/>
              </w:rPr>
              <w:t>WP Admin-4</w:t>
            </w:r>
          </w:p>
          <w:p w14:paraId="5F745242" w14:textId="77777777" w:rsidR="00C94FA0" w:rsidRPr="00C94FA0" w:rsidRDefault="00C94FA0" w:rsidP="00C94FA0">
            <w:pPr>
              <w:suppressAutoHyphens/>
              <w:spacing w:after="0"/>
              <w:jc w:val="center"/>
              <w:rPr>
                <w:rFonts w:ascii="Arial Narrow" w:eastAsia="Times New Roman" w:hAnsi="Arial Narrow"/>
                <w:szCs w:val="18"/>
                <w:lang w:eastAsia="ar-SA"/>
              </w:rPr>
            </w:pPr>
            <w:r w:rsidRPr="00C94FA0">
              <w:rPr>
                <w:rFonts w:ascii="Arial Narrow" w:eastAsia="Times New Roman" w:hAnsi="Arial Narrow"/>
                <w:szCs w:val="18"/>
                <w:lang w:eastAsia="ar-SA"/>
              </w:rPr>
              <w:t>VA-4</w:t>
            </w:r>
          </w:p>
        </w:tc>
        <w:tc>
          <w:tcPr>
            <w:tcW w:w="1080" w:type="dxa"/>
            <w:tcBorders>
              <w:top w:val="single" w:sz="4" w:space="0" w:color="000000"/>
              <w:left w:val="single" w:sz="4" w:space="0" w:color="000000"/>
              <w:bottom w:val="single" w:sz="4" w:space="0" w:color="000000"/>
            </w:tcBorders>
          </w:tcPr>
          <w:p w14:paraId="0C8485F2" w14:textId="77777777" w:rsidR="00C94FA0" w:rsidRPr="00C94FA0" w:rsidRDefault="00C94FA0" w:rsidP="00C94FA0">
            <w:pPr>
              <w:suppressAutoHyphens/>
              <w:snapToGrid w:val="0"/>
              <w:spacing w:after="0"/>
              <w:jc w:val="center"/>
              <w:rPr>
                <w:rFonts w:ascii="Arial Narrow" w:eastAsia="Times New Roman" w:hAnsi="Arial Narrow"/>
                <w:szCs w:val="18"/>
                <w:lang w:eastAsia="ar-SA"/>
              </w:rPr>
            </w:pPr>
            <w:r w:rsidRPr="00C94FA0">
              <w:rPr>
                <w:rFonts w:ascii="Arial Narrow" w:eastAsia="Times New Roman" w:hAnsi="Arial Narrow"/>
                <w:szCs w:val="18"/>
                <w:lang w:eastAsia="ar-SA"/>
              </w:rPr>
              <w:t>MST-8</w:t>
            </w:r>
          </w:p>
          <w:p w14:paraId="531351D4" w14:textId="77777777" w:rsidR="00C94FA0" w:rsidRPr="00C94FA0" w:rsidRDefault="00C94FA0" w:rsidP="00C94FA0">
            <w:pPr>
              <w:suppressAutoHyphens/>
              <w:snapToGrid w:val="0"/>
              <w:spacing w:after="0"/>
              <w:jc w:val="center"/>
              <w:rPr>
                <w:rFonts w:ascii="Arial Narrow" w:eastAsia="Times New Roman" w:hAnsi="Arial Narrow"/>
                <w:szCs w:val="18"/>
                <w:lang w:eastAsia="ar-SA"/>
              </w:rPr>
            </w:pPr>
            <w:r w:rsidRPr="00C94FA0">
              <w:rPr>
                <w:rFonts w:ascii="Arial Narrow" w:eastAsia="Times New Roman" w:hAnsi="Arial Narrow"/>
                <w:szCs w:val="18"/>
                <w:lang w:eastAsia="ar-SA"/>
              </w:rPr>
              <w:t>AXOH-8</w:t>
            </w:r>
          </w:p>
          <w:p w14:paraId="273725B5" w14:textId="77777777" w:rsidR="00C94FA0" w:rsidRPr="00C94FA0" w:rsidRDefault="00C94FA0" w:rsidP="00C94FA0">
            <w:pPr>
              <w:suppressAutoHyphens/>
              <w:spacing w:after="0"/>
              <w:jc w:val="center"/>
              <w:rPr>
                <w:rFonts w:ascii="Arial Narrow" w:eastAsia="Times New Roman" w:hAnsi="Arial Narrow"/>
                <w:szCs w:val="18"/>
                <w:lang w:eastAsia="ar-SA"/>
              </w:rPr>
            </w:pPr>
            <w:r w:rsidRPr="00C94FA0">
              <w:rPr>
                <w:rFonts w:ascii="Arial Narrow" w:eastAsia="Times New Roman" w:hAnsi="Arial Narrow"/>
                <w:szCs w:val="18"/>
                <w:lang w:eastAsia="ar-SA"/>
              </w:rPr>
              <w:t>HC-4</w:t>
            </w:r>
          </w:p>
          <w:p w14:paraId="09AE559E" w14:textId="77777777" w:rsidR="00C94FA0" w:rsidRPr="00C94FA0" w:rsidRDefault="00C94FA0" w:rsidP="00C94FA0">
            <w:pPr>
              <w:suppressAutoHyphens/>
              <w:spacing w:after="0"/>
              <w:jc w:val="center"/>
              <w:rPr>
                <w:rFonts w:ascii="Arial Narrow" w:eastAsia="Times New Roman" w:hAnsi="Arial Narrow"/>
                <w:szCs w:val="18"/>
                <w:lang w:eastAsia="ar-SA"/>
              </w:rPr>
            </w:pPr>
            <w:r w:rsidRPr="00C94FA0">
              <w:rPr>
                <w:rFonts w:ascii="Arial Narrow" w:eastAsia="Times New Roman" w:hAnsi="Arial Narrow"/>
                <w:szCs w:val="18"/>
                <w:lang w:eastAsia="ar-SA"/>
              </w:rPr>
              <w:t>SA/K-4</w:t>
            </w:r>
          </w:p>
          <w:p w14:paraId="00173F1B" w14:textId="77777777" w:rsidR="00C94FA0" w:rsidRPr="00C94FA0" w:rsidRDefault="00C94FA0" w:rsidP="00C94FA0">
            <w:pPr>
              <w:suppressAutoHyphens/>
              <w:spacing w:after="0"/>
              <w:jc w:val="center"/>
              <w:rPr>
                <w:rFonts w:ascii="Arial Narrow" w:eastAsia="Times New Roman" w:hAnsi="Arial Narrow"/>
                <w:szCs w:val="18"/>
                <w:lang w:eastAsia="ar-SA"/>
              </w:rPr>
            </w:pPr>
            <w:r w:rsidRPr="00C94FA0">
              <w:rPr>
                <w:rFonts w:ascii="Arial Narrow" w:eastAsia="Times New Roman" w:hAnsi="Arial Narrow"/>
                <w:szCs w:val="18"/>
                <w:lang w:eastAsia="ar-SA"/>
              </w:rPr>
              <w:t>WP Admin-4</w:t>
            </w:r>
          </w:p>
          <w:p w14:paraId="16DCA4D6" w14:textId="77777777" w:rsidR="00C94FA0" w:rsidRPr="00C94FA0" w:rsidRDefault="00C94FA0" w:rsidP="00C94FA0">
            <w:pPr>
              <w:suppressAutoHyphens/>
              <w:spacing w:after="0"/>
              <w:jc w:val="center"/>
              <w:rPr>
                <w:rFonts w:ascii="Arial Narrow" w:eastAsia="Times New Roman" w:hAnsi="Arial Narrow"/>
                <w:szCs w:val="18"/>
                <w:lang w:eastAsia="ar-SA"/>
              </w:rPr>
            </w:pPr>
            <w:r w:rsidRPr="00C94FA0">
              <w:rPr>
                <w:rFonts w:ascii="Arial Narrow" w:eastAsia="Times New Roman" w:hAnsi="Arial Narrow"/>
                <w:szCs w:val="18"/>
                <w:lang w:eastAsia="ar-SA"/>
              </w:rPr>
              <w:t>VA-4</w:t>
            </w:r>
          </w:p>
        </w:tc>
        <w:tc>
          <w:tcPr>
            <w:tcW w:w="1170" w:type="dxa"/>
            <w:tcBorders>
              <w:top w:val="single" w:sz="4" w:space="0" w:color="000000"/>
              <w:left w:val="single" w:sz="4" w:space="0" w:color="000000"/>
              <w:bottom w:val="single" w:sz="4" w:space="0" w:color="000000"/>
            </w:tcBorders>
          </w:tcPr>
          <w:p w14:paraId="29AC57CC" w14:textId="77777777" w:rsidR="00C94FA0" w:rsidRPr="00C94FA0" w:rsidRDefault="00C94FA0" w:rsidP="00C94FA0">
            <w:pPr>
              <w:suppressAutoHyphens/>
              <w:spacing w:after="0"/>
              <w:jc w:val="center"/>
              <w:rPr>
                <w:rFonts w:ascii="Arial Narrow" w:eastAsia="Times New Roman" w:hAnsi="Arial Narrow"/>
                <w:sz w:val="14"/>
                <w:szCs w:val="14"/>
                <w:lang w:eastAsia="ar-SA"/>
              </w:rPr>
            </w:pPr>
          </w:p>
        </w:tc>
        <w:tc>
          <w:tcPr>
            <w:tcW w:w="1080" w:type="dxa"/>
            <w:tcBorders>
              <w:top w:val="single" w:sz="4" w:space="0" w:color="000000"/>
              <w:left w:val="single" w:sz="4" w:space="0" w:color="000000"/>
              <w:bottom w:val="single" w:sz="4" w:space="0" w:color="000000"/>
            </w:tcBorders>
          </w:tcPr>
          <w:p w14:paraId="53B0FB21" w14:textId="77777777" w:rsidR="00C94FA0" w:rsidRPr="00C94FA0" w:rsidRDefault="00C94FA0" w:rsidP="00C94FA0">
            <w:pPr>
              <w:suppressAutoHyphens/>
              <w:spacing w:after="0"/>
              <w:jc w:val="center"/>
              <w:rPr>
                <w:rFonts w:ascii="Arial Narrow" w:eastAsia="Times New Roman" w:hAnsi="Arial Narrow"/>
                <w:sz w:val="14"/>
                <w:szCs w:val="14"/>
                <w:lang w:eastAsia="ar-SA"/>
              </w:rPr>
            </w:pPr>
          </w:p>
        </w:tc>
        <w:tc>
          <w:tcPr>
            <w:tcW w:w="1170" w:type="dxa"/>
            <w:tcBorders>
              <w:top w:val="single" w:sz="4" w:space="0" w:color="000000"/>
              <w:left w:val="single" w:sz="4" w:space="0" w:color="000000"/>
              <w:bottom w:val="single" w:sz="4" w:space="0" w:color="000000"/>
            </w:tcBorders>
          </w:tcPr>
          <w:p w14:paraId="479EF65E" w14:textId="77777777" w:rsidR="00C94FA0" w:rsidRPr="00C94FA0" w:rsidRDefault="00C94FA0" w:rsidP="00C94FA0">
            <w:pPr>
              <w:suppressAutoHyphens/>
              <w:spacing w:after="0"/>
              <w:jc w:val="center"/>
              <w:rPr>
                <w:rFonts w:ascii="Arial Narrow" w:eastAsia="Times New Roman" w:hAnsi="Arial Narrow"/>
                <w:szCs w:val="18"/>
                <w:lang w:eastAsia="ar-SA"/>
              </w:rPr>
            </w:pPr>
          </w:p>
        </w:tc>
        <w:tc>
          <w:tcPr>
            <w:tcW w:w="1085" w:type="dxa"/>
            <w:tcBorders>
              <w:top w:val="single" w:sz="4" w:space="0" w:color="000000"/>
              <w:left w:val="single" w:sz="4" w:space="0" w:color="000000"/>
              <w:bottom w:val="single" w:sz="4" w:space="0" w:color="000000"/>
              <w:right w:val="single" w:sz="4" w:space="0" w:color="000000"/>
            </w:tcBorders>
          </w:tcPr>
          <w:p w14:paraId="385E606C" w14:textId="77777777" w:rsidR="00C94FA0" w:rsidRPr="00C94FA0" w:rsidRDefault="00C94FA0" w:rsidP="00C94FA0">
            <w:pPr>
              <w:suppressAutoHyphens/>
              <w:spacing w:after="0"/>
              <w:jc w:val="center"/>
              <w:rPr>
                <w:rFonts w:ascii="Arial Narrow" w:eastAsia="Times New Roman" w:hAnsi="Arial Narrow"/>
                <w:szCs w:val="18"/>
                <w:lang w:eastAsia="ar-SA"/>
              </w:rPr>
            </w:pPr>
          </w:p>
        </w:tc>
      </w:tr>
      <w:tr w:rsidR="00C94FA0" w:rsidRPr="00C94FA0" w14:paraId="62D0A80D" w14:textId="77777777" w:rsidTr="00A32CDA">
        <w:tc>
          <w:tcPr>
            <w:tcW w:w="1355" w:type="dxa"/>
            <w:tcBorders>
              <w:top w:val="single" w:sz="4" w:space="0" w:color="000000"/>
              <w:left w:val="single" w:sz="4" w:space="0" w:color="000000"/>
              <w:bottom w:val="single" w:sz="4" w:space="0" w:color="000000"/>
            </w:tcBorders>
          </w:tcPr>
          <w:p w14:paraId="4FE0529F" w14:textId="77777777" w:rsidR="00C94FA0" w:rsidRPr="00C94FA0" w:rsidRDefault="00C94FA0" w:rsidP="00C94FA0">
            <w:pPr>
              <w:suppressAutoHyphens/>
              <w:spacing w:after="0"/>
              <w:rPr>
                <w:rFonts w:ascii="Comic Sans MS" w:eastAsia="Times New Roman" w:hAnsi="Comic Sans MS"/>
                <w:b/>
                <w:sz w:val="20"/>
                <w:szCs w:val="20"/>
                <w:lang w:eastAsia="ar-SA"/>
              </w:rPr>
            </w:pPr>
          </w:p>
          <w:p w14:paraId="6BCE7B6B" w14:textId="77777777" w:rsidR="00C94FA0" w:rsidRPr="00C94FA0" w:rsidRDefault="00C94FA0" w:rsidP="00C94FA0">
            <w:pPr>
              <w:suppressAutoHyphens/>
              <w:spacing w:after="0"/>
              <w:rPr>
                <w:rFonts w:ascii="Comic Sans MS" w:eastAsia="Times New Roman" w:hAnsi="Comic Sans MS"/>
                <w:b/>
                <w:sz w:val="20"/>
                <w:szCs w:val="20"/>
                <w:lang w:eastAsia="ar-SA"/>
              </w:rPr>
            </w:pPr>
            <w:r w:rsidRPr="00C94FA0">
              <w:rPr>
                <w:rFonts w:ascii="Comic Sans MS" w:eastAsia="Times New Roman" w:hAnsi="Comic Sans MS"/>
                <w:b/>
                <w:sz w:val="20"/>
                <w:szCs w:val="20"/>
                <w:lang w:eastAsia="ar-SA"/>
              </w:rPr>
              <w:t>Kristine Norris</w:t>
            </w:r>
          </w:p>
        </w:tc>
        <w:tc>
          <w:tcPr>
            <w:tcW w:w="1170" w:type="dxa"/>
            <w:tcBorders>
              <w:top w:val="single" w:sz="4" w:space="0" w:color="000000"/>
              <w:left w:val="single" w:sz="4" w:space="0" w:color="000000"/>
              <w:bottom w:val="single" w:sz="4" w:space="0" w:color="000000"/>
            </w:tcBorders>
          </w:tcPr>
          <w:p w14:paraId="6B61BA05" w14:textId="77777777" w:rsidR="00C94FA0" w:rsidRPr="00C94FA0" w:rsidRDefault="00C94FA0" w:rsidP="00C94FA0">
            <w:pPr>
              <w:suppressAutoHyphens/>
              <w:spacing w:after="0"/>
              <w:jc w:val="center"/>
              <w:rPr>
                <w:rFonts w:ascii="Arial Narrow" w:eastAsia="Times New Roman" w:hAnsi="Arial Narrow"/>
                <w:szCs w:val="18"/>
                <w:lang w:eastAsia="ar-SA"/>
              </w:rPr>
            </w:pPr>
            <w:r w:rsidRPr="00C94FA0">
              <w:rPr>
                <w:rFonts w:ascii="Arial Narrow" w:eastAsia="Times New Roman" w:hAnsi="Arial Narrow"/>
                <w:sz w:val="16"/>
                <w:szCs w:val="18"/>
                <w:highlight w:val="yellow"/>
                <w:lang w:eastAsia="ar-SA"/>
              </w:rPr>
              <w:t>Maternity Leave thru 7/25</w:t>
            </w:r>
          </w:p>
          <w:p w14:paraId="1F2A3F4A" w14:textId="77777777" w:rsidR="00C94FA0" w:rsidRPr="00C94FA0" w:rsidRDefault="00C94FA0" w:rsidP="00C94FA0">
            <w:pPr>
              <w:suppressAutoHyphens/>
              <w:spacing w:after="0"/>
              <w:jc w:val="center"/>
              <w:rPr>
                <w:rFonts w:ascii="Arial Narrow" w:eastAsia="Times New Roman" w:hAnsi="Arial Narrow"/>
                <w:szCs w:val="18"/>
                <w:lang w:eastAsia="ar-SA"/>
              </w:rPr>
            </w:pPr>
            <w:r w:rsidRPr="00C94FA0">
              <w:rPr>
                <w:rFonts w:ascii="Arial Narrow" w:eastAsia="Times New Roman" w:hAnsi="Arial Narrow"/>
                <w:szCs w:val="18"/>
                <w:lang w:eastAsia="ar-SA"/>
              </w:rPr>
              <w:t>Chief-12</w:t>
            </w:r>
          </w:p>
          <w:p w14:paraId="32CABBE5" w14:textId="77777777" w:rsidR="00C94FA0" w:rsidRPr="00C94FA0" w:rsidRDefault="00C94FA0" w:rsidP="00C94FA0">
            <w:pPr>
              <w:suppressAutoHyphens/>
              <w:spacing w:after="0"/>
              <w:jc w:val="center"/>
              <w:rPr>
                <w:rFonts w:ascii="Arial Narrow" w:eastAsia="Times New Roman" w:hAnsi="Arial Narrow"/>
                <w:szCs w:val="18"/>
                <w:lang w:eastAsia="ar-SA"/>
              </w:rPr>
            </w:pPr>
            <w:r w:rsidRPr="00C94FA0">
              <w:rPr>
                <w:rFonts w:ascii="Arial Narrow" w:eastAsia="Times New Roman" w:hAnsi="Arial Narrow"/>
                <w:szCs w:val="18"/>
                <w:lang w:eastAsia="ar-SA"/>
              </w:rPr>
              <w:t>Oasis-4</w:t>
            </w:r>
          </w:p>
          <w:p w14:paraId="26971B02" w14:textId="77777777" w:rsidR="00C94FA0" w:rsidRPr="00C94FA0" w:rsidRDefault="00C94FA0" w:rsidP="00C94FA0">
            <w:pPr>
              <w:suppressAutoHyphens/>
              <w:spacing w:after="0"/>
              <w:jc w:val="center"/>
              <w:rPr>
                <w:rFonts w:ascii="Arial Narrow" w:eastAsia="Times New Roman" w:hAnsi="Arial Narrow"/>
                <w:szCs w:val="18"/>
                <w:lang w:eastAsia="ar-SA"/>
              </w:rPr>
            </w:pPr>
            <w:r w:rsidRPr="00C94FA0">
              <w:rPr>
                <w:rFonts w:ascii="Arial Narrow" w:eastAsia="Times New Roman" w:hAnsi="Arial Narrow"/>
                <w:szCs w:val="18"/>
                <w:lang w:eastAsia="ar-SA"/>
              </w:rPr>
              <w:t>SRI/MVH-4</w:t>
            </w:r>
          </w:p>
          <w:p w14:paraId="0DF3D4E6" w14:textId="77777777" w:rsidR="00C94FA0" w:rsidRPr="00C94FA0" w:rsidRDefault="00C94FA0" w:rsidP="00C94FA0">
            <w:pPr>
              <w:suppressAutoHyphens/>
              <w:spacing w:after="0"/>
              <w:jc w:val="center"/>
              <w:rPr>
                <w:rFonts w:ascii="Arial Narrow" w:eastAsia="Times New Roman" w:hAnsi="Arial Narrow"/>
                <w:szCs w:val="18"/>
                <w:lang w:eastAsia="ar-SA"/>
              </w:rPr>
            </w:pPr>
            <w:r w:rsidRPr="00C94FA0">
              <w:rPr>
                <w:rFonts w:ascii="Arial Narrow" w:eastAsia="Times New Roman" w:hAnsi="Arial Narrow"/>
                <w:szCs w:val="18"/>
                <w:lang w:eastAsia="ar-SA"/>
              </w:rPr>
              <w:t>Research-4</w:t>
            </w:r>
          </w:p>
        </w:tc>
        <w:tc>
          <w:tcPr>
            <w:tcW w:w="1170" w:type="dxa"/>
            <w:tcBorders>
              <w:top w:val="single" w:sz="4" w:space="0" w:color="000000"/>
              <w:left w:val="single" w:sz="4" w:space="0" w:color="000000"/>
              <w:bottom w:val="single" w:sz="4" w:space="0" w:color="000000"/>
            </w:tcBorders>
          </w:tcPr>
          <w:p w14:paraId="5E3B45BB" w14:textId="77777777" w:rsidR="00C94FA0" w:rsidRPr="00C94FA0" w:rsidRDefault="00C94FA0" w:rsidP="00C94FA0">
            <w:pPr>
              <w:suppressAutoHyphens/>
              <w:spacing w:after="0"/>
              <w:jc w:val="center"/>
              <w:rPr>
                <w:rFonts w:ascii="Arial Narrow" w:eastAsia="Times New Roman" w:hAnsi="Arial Narrow"/>
                <w:szCs w:val="18"/>
                <w:lang w:eastAsia="ar-SA"/>
              </w:rPr>
            </w:pPr>
            <w:r w:rsidRPr="00C94FA0">
              <w:rPr>
                <w:rFonts w:ascii="Arial Narrow" w:eastAsia="Times New Roman" w:hAnsi="Arial Narrow"/>
                <w:szCs w:val="18"/>
                <w:lang w:eastAsia="ar-SA"/>
              </w:rPr>
              <w:t>Chief-12</w:t>
            </w:r>
          </w:p>
          <w:p w14:paraId="22EF1065" w14:textId="77777777" w:rsidR="00C94FA0" w:rsidRPr="00C94FA0" w:rsidRDefault="00C94FA0" w:rsidP="00C94FA0">
            <w:pPr>
              <w:suppressAutoHyphens/>
              <w:spacing w:after="0"/>
              <w:jc w:val="center"/>
              <w:rPr>
                <w:rFonts w:ascii="Arial Narrow" w:eastAsia="Times New Roman" w:hAnsi="Arial Narrow"/>
                <w:szCs w:val="18"/>
                <w:lang w:eastAsia="ar-SA"/>
              </w:rPr>
            </w:pPr>
            <w:r w:rsidRPr="00C94FA0">
              <w:rPr>
                <w:rFonts w:ascii="Arial Narrow" w:eastAsia="Times New Roman" w:hAnsi="Arial Narrow"/>
                <w:szCs w:val="18"/>
                <w:lang w:eastAsia="ar-SA"/>
              </w:rPr>
              <w:t>Oasis-4</w:t>
            </w:r>
          </w:p>
          <w:p w14:paraId="4854B707" w14:textId="77777777" w:rsidR="00C94FA0" w:rsidRPr="00C94FA0" w:rsidRDefault="00C94FA0" w:rsidP="00C94FA0">
            <w:pPr>
              <w:suppressAutoHyphens/>
              <w:spacing w:after="0"/>
              <w:jc w:val="center"/>
              <w:rPr>
                <w:rFonts w:ascii="Arial Narrow" w:eastAsia="Times New Roman" w:hAnsi="Arial Narrow"/>
                <w:szCs w:val="18"/>
                <w:lang w:eastAsia="ar-SA"/>
              </w:rPr>
            </w:pPr>
            <w:r w:rsidRPr="00C94FA0">
              <w:rPr>
                <w:rFonts w:ascii="Arial Narrow" w:eastAsia="Times New Roman" w:hAnsi="Arial Narrow"/>
                <w:szCs w:val="18"/>
                <w:lang w:eastAsia="ar-SA"/>
              </w:rPr>
              <w:t>SRI/MVH-4</w:t>
            </w:r>
          </w:p>
          <w:p w14:paraId="74FE5431" w14:textId="77777777" w:rsidR="00C94FA0" w:rsidRPr="00C94FA0" w:rsidRDefault="00C94FA0" w:rsidP="00C94FA0">
            <w:pPr>
              <w:suppressAutoHyphens/>
              <w:spacing w:after="0"/>
              <w:jc w:val="center"/>
              <w:rPr>
                <w:rFonts w:ascii="Arial Narrow" w:eastAsia="Times New Roman" w:hAnsi="Arial Narrow"/>
                <w:szCs w:val="18"/>
                <w:lang w:eastAsia="ar-SA"/>
              </w:rPr>
            </w:pPr>
            <w:r w:rsidRPr="00C94FA0">
              <w:rPr>
                <w:rFonts w:ascii="Arial Narrow" w:eastAsia="Times New Roman" w:hAnsi="Arial Narrow"/>
                <w:szCs w:val="18"/>
                <w:lang w:eastAsia="ar-SA"/>
              </w:rPr>
              <w:t>Research-4</w:t>
            </w:r>
          </w:p>
        </w:tc>
        <w:tc>
          <w:tcPr>
            <w:tcW w:w="1080" w:type="dxa"/>
            <w:tcBorders>
              <w:top w:val="single" w:sz="4" w:space="0" w:color="000000"/>
              <w:left w:val="single" w:sz="4" w:space="0" w:color="000000"/>
              <w:bottom w:val="single" w:sz="4" w:space="0" w:color="000000"/>
            </w:tcBorders>
          </w:tcPr>
          <w:p w14:paraId="5BF0D509" w14:textId="77777777" w:rsidR="00C94FA0" w:rsidRPr="00C94FA0" w:rsidRDefault="00C94FA0" w:rsidP="00C94FA0">
            <w:pPr>
              <w:suppressAutoHyphens/>
              <w:spacing w:after="0"/>
              <w:jc w:val="center"/>
              <w:rPr>
                <w:rFonts w:ascii="Arial Narrow" w:eastAsia="Times New Roman" w:hAnsi="Arial Narrow"/>
                <w:szCs w:val="18"/>
                <w:lang w:eastAsia="ar-SA"/>
              </w:rPr>
            </w:pPr>
            <w:r w:rsidRPr="00C94FA0">
              <w:rPr>
                <w:rFonts w:ascii="Arial Narrow" w:eastAsia="Times New Roman" w:hAnsi="Arial Narrow"/>
                <w:szCs w:val="18"/>
                <w:lang w:eastAsia="ar-SA"/>
              </w:rPr>
              <w:t>Chief-12</w:t>
            </w:r>
          </w:p>
          <w:p w14:paraId="41299010" w14:textId="77777777" w:rsidR="00C94FA0" w:rsidRPr="00C94FA0" w:rsidRDefault="00C94FA0" w:rsidP="00C94FA0">
            <w:pPr>
              <w:suppressAutoHyphens/>
              <w:spacing w:after="0"/>
              <w:jc w:val="center"/>
              <w:rPr>
                <w:rFonts w:ascii="Arial Narrow" w:eastAsia="Times New Roman" w:hAnsi="Arial Narrow"/>
                <w:szCs w:val="18"/>
                <w:lang w:eastAsia="ar-SA"/>
              </w:rPr>
            </w:pPr>
            <w:r w:rsidRPr="00C94FA0">
              <w:rPr>
                <w:rFonts w:ascii="Arial Narrow" w:eastAsia="Times New Roman" w:hAnsi="Arial Narrow"/>
                <w:szCs w:val="18"/>
                <w:lang w:eastAsia="ar-SA"/>
              </w:rPr>
              <w:t>Oasis-4</w:t>
            </w:r>
          </w:p>
          <w:p w14:paraId="72888ED3" w14:textId="77777777" w:rsidR="00C94FA0" w:rsidRPr="00C94FA0" w:rsidRDefault="00C94FA0" w:rsidP="00C94FA0">
            <w:pPr>
              <w:suppressAutoHyphens/>
              <w:spacing w:after="0"/>
              <w:jc w:val="center"/>
              <w:rPr>
                <w:rFonts w:ascii="Arial Narrow" w:eastAsia="Times New Roman" w:hAnsi="Arial Narrow"/>
                <w:szCs w:val="18"/>
                <w:lang w:eastAsia="ar-SA"/>
              </w:rPr>
            </w:pPr>
            <w:r w:rsidRPr="00C94FA0">
              <w:rPr>
                <w:rFonts w:ascii="Arial Narrow" w:eastAsia="Times New Roman" w:hAnsi="Arial Narrow"/>
                <w:szCs w:val="18"/>
                <w:lang w:eastAsia="ar-SA"/>
              </w:rPr>
              <w:t>SRI/MVH-4</w:t>
            </w:r>
          </w:p>
          <w:p w14:paraId="7BDC2CC2" w14:textId="77777777" w:rsidR="00C94FA0" w:rsidRPr="00C94FA0" w:rsidRDefault="00C94FA0" w:rsidP="00C94FA0">
            <w:pPr>
              <w:suppressAutoHyphens/>
              <w:spacing w:after="0"/>
              <w:jc w:val="center"/>
              <w:rPr>
                <w:rFonts w:ascii="Arial Narrow" w:eastAsia="Times New Roman" w:hAnsi="Arial Narrow"/>
                <w:szCs w:val="18"/>
                <w:lang w:eastAsia="ar-SA"/>
              </w:rPr>
            </w:pPr>
            <w:r w:rsidRPr="00C94FA0">
              <w:rPr>
                <w:rFonts w:ascii="Arial Narrow" w:eastAsia="Times New Roman" w:hAnsi="Arial Narrow"/>
                <w:szCs w:val="18"/>
                <w:lang w:eastAsia="ar-SA"/>
              </w:rPr>
              <w:t>Research-4</w:t>
            </w:r>
          </w:p>
        </w:tc>
        <w:tc>
          <w:tcPr>
            <w:tcW w:w="1075" w:type="dxa"/>
            <w:tcBorders>
              <w:top w:val="single" w:sz="4" w:space="0" w:color="000000"/>
              <w:left w:val="single" w:sz="4" w:space="0" w:color="000000"/>
              <w:bottom w:val="single" w:sz="4" w:space="0" w:color="000000"/>
            </w:tcBorders>
          </w:tcPr>
          <w:p w14:paraId="48AE1546" w14:textId="77777777" w:rsidR="00C94FA0" w:rsidRPr="00C94FA0" w:rsidRDefault="00C94FA0" w:rsidP="00C94FA0">
            <w:pPr>
              <w:suppressAutoHyphens/>
              <w:spacing w:after="0"/>
              <w:jc w:val="center"/>
              <w:rPr>
                <w:rFonts w:ascii="Arial Narrow" w:eastAsia="Times New Roman" w:hAnsi="Arial Narrow"/>
                <w:szCs w:val="18"/>
                <w:lang w:eastAsia="ar-SA"/>
              </w:rPr>
            </w:pPr>
            <w:r w:rsidRPr="00C94FA0">
              <w:rPr>
                <w:rFonts w:ascii="Arial Narrow" w:eastAsia="Times New Roman" w:hAnsi="Arial Narrow"/>
                <w:szCs w:val="18"/>
                <w:lang w:eastAsia="ar-SA"/>
              </w:rPr>
              <w:t>Chief-12</w:t>
            </w:r>
          </w:p>
          <w:p w14:paraId="5972EF93" w14:textId="77777777" w:rsidR="00C94FA0" w:rsidRPr="00C94FA0" w:rsidRDefault="00C94FA0" w:rsidP="00C94FA0">
            <w:pPr>
              <w:suppressAutoHyphens/>
              <w:spacing w:after="0"/>
              <w:jc w:val="center"/>
              <w:rPr>
                <w:rFonts w:ascii="Arial Narrow" w:eastAsia="Times New Roman" w:hAnsi="Arial Narrow"/>
                <w:szCs w:val="18"/>
                <w:lang w:eastAsia="ar-SA"/>
              </w:rPr>
            </w:pPr>
            <w:r w:rsidRPr="00C94FA0">
              <w:rPr>
                <w:rFonts w:ascii="Arial Narrow" w:eastAsia="Times New Roman" w:hAnsi="Arial Narrow"/>
                <w:szCs w:val="18"/>
                <w:lang w:eastAsia="ar-SA"/>
              </w:rPr>
              <w:t>Oasis-4</w:t>
            </w:r>
          </w:p>
          <w:p w14:paraId="295DCFBE" w14:textId="77777777" w:rsidR="00C94FA0" w:rsidRPr="00C94FA0" w:rsidRDefault="00C94FA0" w:rsidP="00C94FA0">
            <w:pPr>
              <w:suppressAutoHyphens/>
              <w:spacing w:after="0"/>
              <w:jc w:val="center"/>
              <w:rPr>
                <w:rFonts w:ascii="Arial Narrow" w:eastAsia="Times New Roman" w:hAnsi="Arial Narrow"/>
                <w:szCs w:val="18"/>
                <w:lang w:eastAsia="ar-SA"/>
              </w:rPr>
            </w:pPr>
            <w:r w:rsidRPr="00C94FA0">
              <w:rPr>
                <w:rFonts w:ascii="Arial Narrow" w:eastAsia="Times New Roman" w:hAnsi="Arial Narrow"/>
                <w:szCs w:val="18"/>
                <w:lang w:eastAsia="ar-SA"/>
              </w:rPr>
              <w:t>SRI/MVH-4</w:t>
            </w:r>
          </w:p>
          <w:p w14:paraId="0EF770BC" w14:textId="77777777" w:rsidR="00C94FA0" w:rsidRPr="00C94FA0" w:rsidRDefault="00C94FA0" w:rsidP="00C94FA0">
            <w:pPr>
              <w:suppressAutoHyphens/>
              <w:spacing w:after="0"/>
              <w:jc w:val="center"/>
              <w:rPr>
                <w:rFonts w:ascii="Arial Narrow" w:eastAsia="Times New Roman" w:hAnsi="Arial Narrow"/>
                <w:szCs w:val="18"/>
                <w:lang w:eastAsia="ar-SA"/>
              </w:rPr>
            </w:pPr>
            <w:r w:rsidRPr="00C94FA0">
              <w:rPr>
                <w:rFonts w:ascii="Arial Narrow" w:eastAsia="Times New Roman" w:hAnsi="Arial Narrow"/>
                <w:szCs w:val="18"/>
                <w:lang w:eastAsia="ar-SA"/>
              </w:rPr>
              <w:t>Research-4</w:t>
            </w:r>
          </w:p>
        </w:tc>
        <w:tc>
          <w:tcPr>
            <w:tcW w:w="1175" w:type="dxa"/>
            <w:tcBorders>
              <w:top w:val="single" w:sz="4" w:space="0" w:color="000000"/>
              <w:left w:val="single" w:sz="4" w:space="0" w:color="000000"/>
              <w:bottom w:val="single" w:sz="4" w:space="0" w:color="000000"/>
            </w:tcBorders>
          </w:tcPr>
          <w:p w14:paraId="45ACA56D" w14:textId="77777777" w:rsidR="00C94FA0" w:rsidRPr="00C94FA0" w:rsidRDefault="00C94FA0" w:rsidP="00C94FA0">
            <w:pPr>
              <w:suppressAutoHyphens/>
              <w:spacing w:after="0"/>
              <w:jc w:val="center"/>
              <w:rPr>
                <w:rFonts w:ascii="Arial Narrow" w:eastAsia="Times New Roman" w:hAnsi="Arial Narrow"/>
                <w:szCs w:val="18"/>
                <w:lang w:eastAsia="ar-SA"/>
              </w:rPr>
            </w:pPr>
            <w:r w:rsidRPr="00C94FA0">
              <w:rPr>
                <w:rFonts w:ascii="Arial Narrow" w:eastAsia="Times New Roman" w:hAnsi="Arial Narrow"/>
                <w:szCs w:val="18"/>
                <w:lang w:eastAsia="ar-SA"/>
              </w:rPr>
              <w:t>Chief-12</w:t>
            </w:r>
          </w:p>
          <w:p w14:paraId="0B532B3B" w14:textId="77777777" w:rsidR="00C94FA0" w:rsidRPr="00C94FA0" w:rsidRDefault="00C94FA0" w:rsidP="00C94FA0">
            <w:pPr>
              <w:suppressAutoHyphens/>
              <w:spacing w:after="0"/>
              <w:jc w:val="center"/>
              <w:rPr>
                <w:rFonts w:ascii="Arial Narrow" w:eastAsia="Times New Roman" w:hAnsi="Arial Narrow"/>
                <w:szCs w:val="18"/>
                <w:lang w:eastAsia="ar-SA"/>
              </w:rPr>
            </w:pPr>
            <w:r w:rsidRPr="00C94FA0">
              <w:rPr>
                <w:rFonts w:ascii="Arial Narrow" w:eastAsia="Times New Roman" w:hAnsi="Arial Narrow"/>
                <w:szCs w:val="18"/>
                <w:lang w:eastAsia="ar-SA"/>
              </w:rPr>
              <w:t>Oasis-4</w:t>
            </w:r>
          </w:p>
          <w:p w14:paraId="10AE27BD" w14:textId="77777777" w:rsidR="00C94FA0" w:rsidRPr="00C94FA0" w:rsidRDefault="00C94FA0" w:rsidP="00C94FA0">
            <w:pPr>
              <w:suppressAutoHyphens/>
              <w:spacing w:after="0"/>
              <w:jc w:val="center"/>
              <w:rPr>
                <w:rFonts w:ascii="Arial Narrow" w:eastAsia="Times New Roman" w:hAnsi="Arial Narrow"/>
                <w:szCs w:val="18"/>
                <w:lang w:eastAsia="ar-SA"/>
              </w:rPr>
            </w:pPr>
            <w:r w:rsidRPr="00C94FA0">
              <w:rPr>
                <w:rFonts w:ascii="Arial Narrow" w:eastAsia="Times New Roman" w:hAnsi="Arial Narrow"/>
                <w:szCs w:val="18"/>
                <w:lang w:eastAsia="ar-SA"/>
              </w:rPr>
              <w:t>SRI/MVH-4</w:t>
            </w:r>
          </w:p>
          <w:p w14:paraId="04374512" w14:textId="77777777" w:rsidR="00C94FA0" w:rsidRPr="00C94FA0" w:rsidRDefault="00C94FA0" w:rsidP="00C94FA0">
            <w:pPr>
              <w:suppressAutoHyphens/>
              <w:spacing w:after="0"/>
              <w:jc w:val="center"/>
              <w:rPr>
                <w:rFonts w:ascii="Arial Narrow" w:eastAsia="Times New Roman" w:hAnsi="Arial Narrow"/>
                <w:szCs w:val="18"/>
                <w:lang w:eastAsia="ar-SA"/>
              </w:rPr>
            </w:pPr>
            <w:r w:rsidRPr="00C94FA0">
              <w:rPr>
                <w:rFonts w:ascii="Arial Narrow" w:eastAsia="Times New Roman" w:hAnsi="Arial Narrow"/>
                <w:szCs w:val="18"/>
                <w:lang w:eastAsia="ar-SA"/>
              </w:rPr>
              <w:t>Research-4</w:t>
            </w:r>
          </w:p>
        </w:tc>
        <w:tc>
          <w:tcPr>
            <w:tcW w:w="1170" w:type="dxa"/>
            <w:tcBorders>
              <w:top w:val="single" w:sz="4" w:space="0" w:color="000000"/>
              <w:left w:val="single" w:sz="4" w:space="0" w:color="000000"/>
              <w:bottom w:val="single" w:sz="4" w:space="0" w:color="000000"/>
            </w:tcBorders>
          </w:tcPr>
          <w:p w14:paraId="57617AFC" w14:textId="77777777" w:rsidR="00C94FA0" w:rsidRPr="00C94FA0" w:rsidRDefault="00C94FA0" w:rsidP="00C94FA0">
            <w:pPr>
              <w:suppressAutoHyphens/>
              <w:spacing w:after="0"/>
              <w:jc w:val="center"/>
              <w:rPr>
                <w:rFonts w:ascii="Arial Narrow" w:eastAsia="Times New Roman" w:hAnsi="Arial Narrow"/>
                <w:szCs w:val="18"/>
                <w:lang w:eastAsia="ar-SA"/>
              </w:rPr>
            </w:pPr>
            <w:r w:rsidRPr="00C94FA0">
              <w:rPr>
                <w:rFonts w:ascii="Arial Narrow" w:eastAsia="Times New Roman" w:hAnsi="Arial Narrow"/>
                <w:szCs w:val="18"/>
                <w:lang w:eastAsia="ar-SA"/>
              </w:rPr>
              <w:t>Chief-12</w:t>
            </w:r>
          </w:p>
          <w:p w14:paraId="51B7FF45" w14:textId="77777777" w:rsidR="00C94FA0" w:rsidRPr="00C94FA0" w:rsidRDefault="00C94FA0" w:rsidP="00C94FA0">
            <w:pPr>
              <w:suppressAutoHyphens/>
              <w:spacing w:after="0"/>
              <w:jc w:val="center"/>
              <w:rPr>
                <w:rFonts w:ascii="Arial Narrow" w:eastAsia="Times New Roman" w:hAnsi="Arial Narrow"/>
                <w:szCs w:val="18"/>
                <w:lang w:eastAsia="ar-SA"/>
              </w:rPr>
            </w:pPr>
            <w:r w:rsidRPr="00C94FA0">
              <w:rPr>
                <w:rFonts w:ascii="Arial Narrow" w:eastAsia="Times New Roman" w:hAnsi="Arial Narrow"/>
                <w:szCs w:val="18"/>
                <w:lang w:eastAsia="ar-SA"/>
              </w:rPr>
              <w:t>Oasis-4</w:t>
            </w:r>
          </w:p>
          <w:p w14:paraId="1AC8DF39" w14:textId="77777777" w:rsidR="00C94FA0" w:rsidRPr="00C94FA0" w:rsidRDefault="00C94FA0" w:rsidP="00C94FA0">
            <w:pPr>
              <w:suppressAutoHyphens/>
              <w:spacing w:after="0"/>
              <w:jc w:val="center"/>
              <w:rPr>
                <w:rFonts w:ascii="Arial Narrow" w:eastAsia="Times New Roman" w:hAnsi="Arial Narrow"/>
                <w:szCs w:val="18"/>
                <w:lang w:eastAsia="ar-SA"/>
              </w:rPr>
            </w:pPr>
            <w:r w:rsidRPr="00C94FA0">
              <w:rPr>
                <w:rFonts w:ascii="Arial Narrow" w:eastAsia="Times New Roman" w:hAnsi="Arial Narrow"/>
                <w:szCs w:val="18"/>
                <w:lang w:eastAsia="ar-SA"/>
              </w:rPr>
              <w:t>SRI/MVH-4</w:t>
            </w:r>
          </w:p>
          <w:p w14:paraId="2728496D" w14:textId="77777777" w:rsidR="00C94FA0" w:rsidRPr="00C94FA0" w:rsidRDefault="00C94FA0" w:rsidP="00C94FA0">
            <w:pPr>
              <w:suppressAutoHyphens/>
              <w:spacing w:after="0"/>
              <w:jc w:val="center"/>
              <w:rPr>
                <w:rFonts w:ascii="Arial Narrow" w:eastAsia="Times New Roman" w:hAnsi="Arial Narrow"/>
                <w:szCs w:val="18"/>
                <w:lang w:eastAsia="ar-SA"/>
              </w:rPr>
            </w:pPr>
            <w:r w:rsidRPr="00C94FA0">
              <w:rPr>
                <w:rFonts w:ascii="Arial Narrow" w:eastAsia="Times New Roman" w:hAnsi="Arial Narrow"/>
                <w:szCs w:val="18"/>
                <w:lang w:eastAsia="ar-SA"/>
              </w:rPr>
              <w:t>Research-4</w:t>
            </w:r>
          </w:p>
        </w:tc>
        <w:tc>
          <w:tcPr>
            <w:tcW w:w="1170" w:type="dxa"/>
            <w:tcBorders>
              <w:top w:val="single" w:sz="4" w:space="0" w:color="000000"/>
              <w:left w:val="single" w:sz="4" w:space="0" w:color="000000"/>
              <w:bottom w:val="single" w:sz="4" w:space="0" w:color="000000"/>
            </w:tcBorders>
          </w:tcPr>
          <w:p w14:paraId="4F95AB85" w14:textId="77777777" w:rsidR="00C94FA0" w:rsidRPr="00C94FA0" w:rsidRDefault="00C94FA0" w:rsidP="00C94FA0">
            <w:pPr>
              <w:suppressAutoHyphens/>
              <w:spacing w:after="0"/>
              <w:jc w:val="center"/>
              <w:rPr>
                <w:rFonts w:ascii="Arial Narrow" w:eastAsia="Times New Roman" w:hAnsi="Arial Narrow"/>
                <w:szCs w:val="18"/>
                <w:lang w:eastAsia="ar-SA"/>
              </w:rPr>
            </w:pPr>
            <w:r w:rsidRPr="00C94FA0">
              <w:rPr>
                <w:rFonts w:ascii="Arial Narrow" w:eastAsia="Times New Roman" w:hAnsi="Arial Narrow"/>
                <w:szCs w:val="18"/>
                <w:lang w:eastAsia="ar-SA"/>
              </w:rPr>
              <w:t>Chief-12</w:t>
            </w:r>
          </w:p>
          <w:p w14:paraId="3BE1EDC0" w14:textId="77777777" w:rsidR="00C94FA0" w:rsidRPr="00C94FA0" w:rsidRDefault="00C94FA0" w:rsidP="00C94FA0">
            <w:pPr>
              <w:suppressAutoHyphens/>
              <w:spacing w:after="0"/>
              <w:jc w:val="center"/>
              <w:rPr>
                <w:rFonts w:ascii="Arial Narrow" w:eastAsia="Times New Roman" w:hAnsi="Arial Narrow"/>
                <w:szCs w:val="18"/>
                <w:lang w:eastAsia="ar-SA"/>
              </w:rPr>
            </w:pPr>
            <w:r w:rsidRPr="00C94FA0">
              <w:rPr>
                <w:rFonts w:ascii="Arial Narrow" w:eastAsia="Times New Roman" w:hAnsi="Arial Narrow"/>
                <w:szCs w:val="18"/>
                <w:lang w:eastAsia="ar-SA"/>
              </w:rPr>
              <w:t>Oasis-4</w:t>
            </w:r>
          </w:p>
          <w:p w14:paraId="656AAFD2" w14:textId="77777777" w:rsidR="00C94FA0" w:rsidRPr="00C94FA0" w:rsidRDefault="00C94FA0" w:rsidP="00C94FA0">
            <w:pPr>
              <w:suppressAutoHyphens/>
              <w:spacing w:after="0"/>
              <w:jc w:val="center"/>
              <w:rPr>
                <w:rFonts w:ascii="Arial Narrow" w:eastAsia="Times New Roman" w:hAnsi="Arial Narrow"/>
                <w:szCs w:val="18"/>
                <w:lang w:eastAsia="ar-SA"/>
              </w:rPr>
            </w:pPr>
            <w:r w:rsidRPr="00C94FA0">
              <w:rPr>
                <w:rFonts w:ascii="Arial Narrow" w:eastAsia="Times New Roman" w:hAnsi="Arial Narrow"/>
                <w:szCs w:val="18"/>
                <w:lang w:eastAsia="ar-SA"/>
              </w:rPr>
              <w:t>WP Admin-4</w:t>
            </w:r>
          </w:p>
          <w:p w14:paraId="48E7F9A9" w14:textId="77777777" w:rsidR="00C94FA0" w:rsidRPr="00C94FA0" w:rsidRDefault="00C94FA0" w:rsidP="00C94FA0">
            <w:pPr>
              <w:suppressAutoHyphens/>
              <w:spacing w:after="0"/>
              <w:jc w:val="center"/>
              <w:rPr>
                <w:rFonts w:ascii="Arial Narrow" w:eastAsia="Times New Roman" w:hAnsi="Arial Narrow"/>
                <w:szCs w:val="18"/>
                <w:lang w:eastAsia="ar-SA"/>
              </w:rPr>
            </w:pPr>
            <w:r w:rsidRPr="00C94FA0">
              <w:rPr>
                <w:rFonts w:ascii="Arial Narrow" w:eastAsia="Times New Roman" w:hAnsi="Arial Narrow"/>
                <w:szCs w:val="18"/>
                <w:lang w:eastAsia="ar-SA"/>
              </w:rPr>
              <w:t>Research-4</w:t>
            </w:r>
          </w:p>
        </w:tc>
        <w:tc>
          <w:tcPr>
            <w:tcW w:w="1080" w:type="dxa"/>
            <w:tcBorders>
              <w:top w:val="single" w:sz="4" w:space="0" w:color="000000"/>
              <w:left w:val="single" w:sz="4" w:space="0" w:color="000000"/>
              <w:bottom w:val="single" w:sz="4" w:space="0" w:color="000000"/>
            </w:tcBorders>
          </w:tcPr>
          <w:p w14:paraId="0661913B" w14:textId="77777777" w:rsidR="00C94FA0" w:rsidRPr="00C94FA0" w:rsidRDefault="00C94FA0" w:rsidP="00C94FA0">
            <w:pPr>
              <w:suppressAutoHyphens/>
              <w:spacing w:after="0"/>
              <w:jc w:val="center"/>
              <w:rPr>
                <w:rFonts w:ascii="Arial Narrow" w:eastAsia="Times New Roman" w:hAnsi="Arial Narrow"/>
                <w:szCs w:val="18"/>
                <w:lang w:eastAsia="ar-SA"/>
              </w:rPr>
            </w:pPr>
            <w:r w:rsidRPr="00C94FA0">
              <w:rPr>
                <w:rFonts w:ascii="Arial Narrow" w:eastAsia="Times New Roman" w:hAnsi="Arial Narrow"/>
                <w:szCs w:val="18"/>
                <w:lang w:eastAsia="ar-SA"/>
              </w:rPr>
              <w:t>Chief-12</w:t>
            </w:r>
          </w:p>
          <w:p w14:paraId="680D26D3" w14:textId="77777777" w:rsidR="00C94FA0" w:rsidRPr="00C94FA0" w:rsidRDefault="00C94FA0" w:rsidP="00C94FA0">
            <w:pPr>
              <w:suppressAutoHyphens/>
              <w:spacing w:after="0"/>
              <w:jc w:val="center"/>
              <w:rPr>
                <w:rFonts w:ascii="Arial Narrow" w:eastAsia="Times New Roman" w:hAnsi="Arial Narrow"/>
                <w:szCs w:val="18"/>
                <w:lang w:eastAsia="ar-SA"/>
              </w:rPr>
            </w:pPr>
            <w:r w:rsidRPr="00C94FA0">
              <w:rPr>
                <w:rFonts w:ascii="Arial Narrow" w:eastAsia="Times New Roman" w:hAnsi="Arial Narrow"/>
                <w:szCs w:val="18"/>
                <w:lang w:eastAsia="ar-SA"/>
              </w:rPr>
              <w:t>Oasis-4</w:t>
            </w:r>
          </w:p>
          <w:p w14:paraId="5B9754CD" w14:textId="77777777" w:rsidR="00C94FA0" w:rsidRPr="00C94FA0" w:rsidRDefault="00C94FA0" w:rsidP="00C94FA0">
            <w:pPr>
              <w:suppressAutoHyphens/>
              <w:spacing w:after="0"/>
              <w:jc w:val="center"/>
              <w:rPr>
                <w:rFonts w:ascii="Arial Narrow" w:eastAsia="Times New Roman" w:hAnsi="Arial Narrow"/>
                <w:szCs w:val="18"/>
                <w:lang w:eastAsia="ar-SA"/>
              </w:rPr>
            </w:pPr>
            <w:r w:rsidRPr="00C94FA0">
              <w:rPr>
                <w:rFonts w:ascii="Arial Narrow" w:eastAsia="Times New Roman" w:hAnsi="Arial Narrow"/>
                <w:szCs w:val="18"/>
                <w:lang w:eastAsia="ar-SA"/>
              </w:rPr>
              <w:t>WP Admin-4</w:t>
            </w:r>
          </w:p>
          <w:p w14:paraId="579D28BE" w14:textId="77777777" w:rsidR="00C94FA0" w:rsidRPr="00C94FA0" w:rsidRDefault="00C94FA0" w:rsidP="00C94FA0">
            <w:pPr>
              <w:suppressAutoHyphens/>
              <w:spacing w:after="0"/>
              <w:jc w:val="center"/>
              <w:rPr>
                <w:rFonts w:ascii="Arial Narrow" w:eastAsia="Times New Roman" w:hAnsi="Arial Narrow"/>
                <w:szCs w:val="18"/>
                <w:lang w:eastAsia="ar-SA"/>
              </w:rPr>
            </w:pPr>
            <w:r w:rsidRPr="00C94FA0">
              <w:rPr>
                <w:rFonts w:ascii="Arial Narrow" w:eastAsia="Times New Roman" w:hAnsi="Arial Narrow"/>
                <w:szCs w:val="18"/>
                <w:lang w:eastAsia="ar-SA"/>
              </w:rPr>
              <w:t>JDC-4</w:t>
            </w:r>
          </w:p>
        </w:tc>
        <w:tc>
          <w:tcPr>
            <w:tcW w:w="1170" w:type="dxa"/>
            <w:tcBorders>
              <w:top w:val="single" w:sz="4" w:space="0" w:color="000000"/>
              <w:left w:val="single" w:sz="4" w:space="0" w:color="000000"/>
              <w:bottom w:val="single" w:sz="4" w:space="0" w:color="000000"/>
            </w:tcBorders>
          </w:tcPr>
          <w:p w14:paraId="4330ECEC" w14:textId="77777777" w:rsidR="00C94FA0" w:rsidRPr="00C94FA0" w:rsidRDefault="00C94FA0" w:rsidP="00C94FA0">
            <w:pPr>
              <w:suppressAutoHyphens/>
              <w:spacing w:after="0"/>
              <w:jc w:val="center"/>
              <w:rPr>
                <w:rFonts w:ascii="Arial Narrow" w:eastAsia="Times New Roman" w:hAnsi="Arial Narrow"/>
                <w:szCs w:val="18"/>
                <w:lang w:eastAsia="ar-SA"/>
              </w:rPr>
            </w:pPr>
          </w:p>
        </w:tc>
        <w:tc>
          <w:tcPr>
            <w:tcW w:w="1080" w:type="dxa"/>
            <w:tcBorders>
              <w:top w:val="single" w:sz="4" w:space="0" w:color="000000"/>
              <w:left w:val="single" w:sz="4" w:space="0" w:color="000000"/>
              <w:bottom w:val="single" w:sz="4" w:space="0" w:color="000000"/>
            </w:tcBorders>
          </w:tcPr>
          <w:p w14:paraId="46FDE2CA" w14:textId="77777777" w:rsidR="00C94FA0" w:rsidRPr="00C94FA0" w:rsidRDefault="00C94FA0" w:rsidP="00C94FA0">
            <w:pPr>
              <w:suppressAutoHyphens/>
              <w:spacing w:after="0"/>
              <w:jc w:val="center"/>
              <w:rPr>
                <w:rFonts w:ascii="Arial Narrow" w:eastAsia="Times New Roman" w:hAnsi="Arial Narrow"/>
                <w:szCs w:val="18"/>
                <w:lang w:eastAsia="ar-SA"/>
              </w:rPr>
            </w:pPr>
          </w:p>
        </w:tc>
        <w:tc>
          <w:tcPr>
            <w:tcW w:w="1170" w:type="dxa"/>
            <w:tcBorders>
              <w:top w:val="single" w:sz="4" w:space="0" w:color="000000"/>
              <w:left w:val="single" w:sz="4" w:space="0" w:color="000000"/>
              <w:bottom w:val="single" w:sz="4" w:space="0" w:color="000000"/>
            </w:tcBorders>
          </w:tcPr>
          <w:p w14:paraId="14F23D0C" w14:textId="77777777" w:rsidR="00C94FA0" w:rsidRPr="00C94FA0" w:rsidRDefault="00C94FA0" w:rsidP="00C94FA0">
            <w:pPr>
              <w:suppressAutoHyphens/>
              <w:snapToGrid w:val="0"/>
              <w:spacing w:after="0"/>
              <w:jc w:val="center"/>
              <w:rPr>
                <w:rFonts w:ascii="Arial Narrow" w:eastAsia="Times New Roman" w:hAnsi="Arial Narrow"/>
                <w:szCs w:val="18"/>
                <w:lang w:eastAsia="ar-SA"/>
              </w:rPr>
            </w:pPr>
          </w:p>
        </w:tc>
        <w:tc>
          <w:tcPr>
            <w:tcW w:w="1085" w:type="dxa"/>
            <w:tcBorders>
              <w:top w:val="single" w:sz="4" w:space="0" w:color="000000"/>
              <w:left w:val="single" w:sz="4" w:space="0" w:color="000000"/>
              <w:bottom w:val="single" w:sz="4" w:space="0" w:color="000000"/>
              <w:right w:val="single" w:sz="4" w:space="0" w:color="000000"/>
            </w:tcBorders>
          </w:tcPr>
          <w:p w14:paraId="2C1CAAC9" w14:textId="77777777" w:rsidR="00C94FA0" w:rsidRPr="00C94FA0" w:rsidRDefault="00C94FA0" w:rsidP="00C94FA0">
            <w:pPr>
              <w:suppressAutoHyphens/>
              <w:snapToGrid w:val="0"/>
              <w:spacing w:after="0"/>
              <w:jc w:val="center"/>
              <w:rPr>
                <w:rFonts w:ascii="Arial Narrow" w:eastAsia="Times New Roman" w:hAnsi="Arial Narrow"/>
                <w:szCs w:val="18"/>
                <w:lang w:eastAsia="ar-SA"/>
              </w:rPr>
            </w:pPr>
          </w:p>
        </w:tc>
      </w:tr>
      <w:tr w:rsidR="00C94FA0" w:rsidRPr="00C94FA0" w14:paraId="5C336993" w14:textId="77777777" w:rsidTr="00A32CDA">
        <w:tc>
          <w:tcPr>
            <w:tcW w:w="1355" w:type="dxa"/>
            <w:tcBorders>
              <w:top w:val="single" w:sz="4" w:space="0" w:color="000000"/>
              <w:left w:val="single" w:sz="4" w:space="0" w:color="000000"/>
              <w:bottom w:val="single" w:sz="4" w:space="0" w:color="000000"/>
            </w:tcBorders>
          </w:tcPr>
          <w:p w14:paraId="79CBDC0D" w14:textId="77777777" w:rsidR="00C94FA0" w:rsidRPr="00C94FA0" w:rsidRDefault="00C94FA0" w:rsidP="00C94FA0">
            <w:pPr>
              <w:suppressAutoHyphens/>
              <w:spacing w:after="0"/>
              <w:rPr>
                <w:rFonts w:ascii="Comic Sans MS" w:eastAsia="Times New Roman" w:hAnsi="Comic Sans MS"/>
                <w:b/>
                <w:sz w:val="20"/>
                <w:szCs w:val="20"/>
                <w:lang w:eastAsia="ar-SA"/>
              </w:rPr>
            </w:pPr>
          </w:p>
          <w:p w14:paraId="1CC5DD0E" w14:textId="77777777" w:rsidR="00C94FA0" w:rsidRPr="00C94FA0" w:rsidRDefault="00C94FA0" w:rsidP="00C94FA0">
            <w:pPr>
              <w:suppressAutoHyphens/>
              <w:spacing w:after="0"/>
              <w:rPr>
                <w:rFonts w:ascii="Comic Sans MS" w:eastAsia="Times New Roman" w:hAnsi="Comic Sans MS"/>
                <w:b/>
                <w:sz w:val="20"/>
                <w:szCs w:val="20"/>
                <w:lang w:eastAsia="ar-SA"/>
              </w:rPr>
            </w:pPr>
            <w:r w:rsidRPr="00C94FA0">
              <w:rPr>
                <w:rFonts w:ascii="Comic Sans MS" w:eastAsia="Times New Roman" w:hAnsi="Comic Sans MS"/>
                <w:b/>
                <w:sz w:val="20"/>
                <w:szCs w:val="20"/>
                <w:lang w:eastAsia="ar-SA"/>
              </w:rPr>
              <w:t>Sarah Rossetter</w:t>
            </w:r>
          </w:p>
        </w:tc>
        <w:tc>
          <w:tcPr>
            <w:tcW w:w="1170" w:type="dxa"/>
            <w:tcBorders>
              <w:top w:val="single" w:sz="4" w:space="0" w:color="000000"/>
              <w:left w:val="single" w:sz="4" w:space="0" w:color="000000"/>
              <w:bottom w:val="single" w:sz="4" w:space="0" w:color="000000"/>
            </w:tcBorders>
          </w:tcPr>
          <w:p w14:paraId="6DBE1F00" w14:textId="77777777" w:rsidR="00C94FA0" w:rsidRPr="00C94FA0" w:rsidRDefault="00C94FA0" w:rsidP="00C94FA0">
            <w:pPr>
              <w:suppressAutoHyphens/>
              <w:spacing w:after="0"/>
              <w:jc w:val="center"/>
              <w:rPr>
                <w:rFonts w:ascii="Arial Narrow" w:eastAsia="Times New Roman" w:hAnsi="Arial Narrow"/>
                <w:sz w:val="16"/>
                <w:szCs w:val="18"/>
                <w:lang w:eastAsia="ar-SA"/>
              </w:rPr>
            </w:pPr>
            <w:r w:rsidRPr="00C94FA0">
              <w:rPr>
                <w:rFonts w:ascii="Arial Narrow" w:eastAsia="Times New Roman" w:hAnsi="Arial Narrow"/>
                <w:sz w:val="16"/>
                <w:szCs w:val="18"/>
                <w:highlight w:val="yellow"/>
                <w:lang w:eastAsia="ar-SA"/>
              </w:rPr>
              <w:t>Maternity Leave thru 7/11</w:t>
            </w:r>
          </w:p>
          <w:p w14:paraId="31B836B1" w14:textId="77777777" w:rsidR="00C94FA0" w:rsidRPr="00C94FA0" w:rsidRDefault="00C94FA0" w:rsidP="00C94FA0">
            <w:pPr>
              <w:suppressAutoHyphens/>
              <w:spacing w:after="0"/>
              <w:jc w:val="center"/>
              <w:rPr>
                <w:rFonts w:ascii="Arial Narrow" w:eastAsia="Times New Roman" w:hAnsi="Arial Narrow"/>
                <w:sz w:val="16"/>
                <w:szCs w:val="18"/>
                <w:lang w:eastAsia="ar-SA"/>
              </w:rPr>
            </w:pPr>
            <w:r w:rsidRPr="00C94FA0">
              <w:rPr>
                <w:rFonts w:ascii="Arial Narrow" w:eastAsia="Times New Roman" w:hAnsi="Arial Narrow"/>
                <w:sz w:val="16"/>
                <w:szCs w:val="18"/>
                <w:lang w:eastAsia="ar-SA"/>
              </w:rPr>
              <w:t>VA CC/K-4</w:t>
            </w:r>
          </w:p>
          <w:p w14:paraId="0316E92A" w14:textId="77777777" w:rsidR="00C94FA0" w:rsidRPr="00C94FA0" w:rsidRDefault="00C94FA0" w:rsidP="00C94FA0">
            <w:pPr>
              <w:suppressAutoHyphens/>
              <w:spacing w:after="0"/>
              <w:jc w:val="center"/>
              <w:rPr>
                <w:rFonts w:ascii="Arial Narrow" w:eastAsia="Times New Roman" w:hAnsi="Arial Narrow"/>
                <w:sz w:val="16"/>
                <w:szCs w:val="18"/>
                <w:lang w:eastAsia="ar-SA"/>
              </w:rPr>
            </w:pPr>
            <w:r w:rsidRPr="00C94FA0">
              <w:rPr>
                <w:rFonts w:ascii="Arial Narrow" w:eastAsia="Times New Roman" w:hAnsi="Arial Narrow"/>
                <w:sz w:val="16"/>
                <w:szCs w:val="18"/>
                <w:lang w:eastAsia="ar-SA"/>
              </w:rPr>
              <w:t>VA DC-4</w:t>
            </w:r>
          </w:p>
          <w:p w14:paraId="20FBA0F7" w14:textId="77777777" w:rsidR="00C94FA0" w:rsidRPr="00C94FA0" w:rsidRDefault="00C94FA0" w:rsidP="00C94FA0">
            <w:pPr>
              <w:suppressAutoHyphens/>
              <w:spacing w:after="0"/>
              <w:jc w:val="center"/>
              <w:rPr>
                <w:rFonts w:ascii="Arial Narrow" w:eastAsia="Times New Roman" w:hAnsi="Arial Narrow"/>
                <w:sz w:val="16"/>
                <w:szCs w:val="18"/>
                <w:lang w:eastAsia="ar-SA"/>
              </w:rPr>
            </w:pPr>
            <w:r w:rsidRPr="00C94FA0">
              <w:rPr>
                <w:rFonts w:ascii="Arial Narrow" w:eastAsia="Times New Roman" w:hAnsi="Arial Narrow"/>
                <w:sz w:val="16"/>
                <w:szCs w:val="18"/>
                <w:lang w:eastAsia="ar-SA"/>
              </w:rPr>
              <w:t>UD Outpt-4</w:t>
            </w:r>
          </w:p>
          <w:p w14:paraId="705AD9C1" w14:textId="77777777" w:rsidR="00C94FA0" w:rsidRPr="00C94FA0" w:rsidRDefault="00C94FA0" w:rsidP="00C94FA0">
            <w:pPr>
              <w:suppressAutoHyphens/>
              <w:spacing w:after="0"/>
              <w:jc w:val="center"/>
              <w:rPr>
                <w:rFonts w:ascii="Arial Narrow" w:eastAsia="Times New Roman" w:hAnsi="Arial Narrow"/>
                <w:szCs w:val="18"/>
                <w:lang w:eastAsia="ar-SA"/>
              </w:rPr>
            </w:pPr>
            <w:r w:rsidRPr="00C94FA0">
              <w:rPr>
                <w:rFonts w:ascii="Arial Narrow" w:eastAsia="Times New Roman" w:hAnsi="Arial Narrow"/>
                <w:sz w:val="16"/>
                <w:szCs w:val="18"/>
                <w:lang w:eastAsia="ar-SA"/>
              </w:rPr>
              <w:t>SRI/MVH-12</w:t>
            </w:r>
          </w:p>
        </w:tc>
        <w:tc>
          <w:tcPr>
            <w:tcW w:w="1170" w:type="dxa"/>
            <w:tcBorders>
              <w:top w:val="single" w:sz="4" w:space="0" w:color="000000"/>
              <w:left w:val="single" w:sz="4" w:space="0" w:color="000000"/>
              <w:bottom w:val="single" w:sz="4" w:space="0" w:color="000000"/>
            </w:tcBorders>
          </w:tcPr>
          <w:p w14:paraId="6860B088" w14:textId="77777777" w:rsidR="00C94FA0" w:rsidRPr="00C94FA0" w:rsidRDefault="00C94FA0" w:rsidP="00C94FA0">
            <w:pPr>
              <w:suppressAutoHyphens/>
              <w:spacing w:after="0"/>
              <w:jc w:val="center"/>
              <w:rPr>
                <w:rFonts w:ascii="Arial Narrow" w:eastAsia="Times New Roman" w:hAnsi="Arial Narrow"/>
                <w:sz w:val="16"/>
                <w:szCs w:val="18"/>
                <w:lang w:eastAsia="ar-SA"/>
              </w:rPr>
            </w:pPr>
            <w:r w:rsidRPr="00C94FA0">
              <w:rPr>
                <w:rFonts w:ascii="Arial Narrow" w:eastAsia="Times New Roman" w:hAnsi="Arial Narrow"/>
                <w:sz w:val="16"/>
                <w:szCs w:val="18"/>
                <w:lang w:eastAsia="ar-SA"/>
              </w:rPr>
              <w:t>VA CC/K-4</w:t>
            </w:r>
          </w:p>
          <w:p w14:paraId="60612F24" w14:textId="77777777" w:rsidR="00C94FA0" w:rsidRPr="00C94FA0" w:rsidRDefault="00C94FA0" w:rsidP="00C94FA0">
            <w:pPr>
              <w:suppressAutoHyphens/>
              <w:spacing w:after="0"/>
              <w:jc w:val="center"/>
              <w:rPr>
                <w:rFonts w:ascii="Arial Narrow" w:eastAsia="Times New Roman" w:hAnsi="Arial Narrow"/>
                <w:sz w:val="16"/>
                <w:szCs w:val="18"/>
                <w:lang w:eastAsia="ar-SA"/>
              </w:rPr>
            </w:pPr>
            <w:r w:rsidRPr="00C94FA0">
              <w:rPr>
                <w:rFonts w:ascii="Arial Narrow" w:eastAsia="Times New Roman" w:hAnsi="Arial Narrow"/>
                <w:sz w:val="16"/>
                <w:szCs w:val="18"/>
                <w:lang w:eastAsia="ar-SA"/>
              </w:rPr>
              <w:t>VA DC-4</w:t>
            </w:r>
          </w:p>
          <w:p w14:paraId="0B5A5AD6" w14:textId="77777777" w:rsidR="00C94FA0" w:rsidRPr="00C94FA0" w:rsidRDefault="00C94FA0" w:rsidP="00C94FA0">
            <w:pPr>
              <w:suppressAutoHyphens/>
              <w:spacing w:after="0"/>
              <w:jc w:val="center"/>
              <w:rPr>
                <w:rFonts w:ascii="Arial Narrow" w:eastAsia="Times New Roman" w:hAnsi="Arial Narrow"/>
                <w:sz w:val="16"/>
                <w:szCs w:val="18"/>
                <w:lang w:eastAsia="ar-SA"/>
              </w:rPr>
            </w:pPr>
            <w:r w:rsidRPr="00C94FA0">
              <w:rPr>
                <w:rFonts w:ascii="Arial Narrow" w:eastAsia="Times New Roman" w:hAnsi="Arial Narrow"/>
                <w:sz w:val="16"/>
                <w:szCs w:val="18"/>
                <w:lang w:eastAsia="ar-SA"/>
              </w:rPr>
              <w:t>UD Outpt-4</w:t>
            </w:r>
          </w:p>
          <w:p w14:paraId="245B86A8" w14:textId="77777777" w:rsidR="00C94FA0" w:rsidRPr="00C94FA0" w:rsidRDefault="00C94FA0" w:rsidP="00C94FA0">
            <w:pPr>
              <w:suppressAutoHyphens/>
              <w:spacing w:after="0"/>
              <w:jc w:val="center"/>
              <w:rPr>
                <w:rFonts w:ascii="Arial Narrow" w:eastAsia="Times New Roman" w:hAnsi="Arial Narrow"/>
                <w:szCs w:val="18"/>
                <w:lang w:eastAsia="ar-SA"/>
              </w:rPr>
            </w:pPr>
            <w:r w:rsidRPr="00C94FA0">
              <w:rPr>
                <w:rFonts w:ascii="Arial Narrow" w:eastAsia="Times New Roman" w:hAnsi="Arial Narrow"/>
                <w:sz w:val="16"/>
                <w:szCs w:val="18"/>
                <w:lang w:eastAsia="ar-SA"/>
              </w:rPr>
              <w:t>SRI/MVH-12</w:t>
            </w:r>
          </w:p>
          <w:p w14:paraId="6649965F" w14:textId="77777777" w:rsidR="00C94FA0" w:rsidRPr="00C94FA0" w:rsidRDefault="00C94FA0" w:rsidP="00C94FA0">
            <w:pPr>
              <w:suppressAutoHyphens/>
              <w:spacing w:after="0"/>
              <w:jc w:val="center"/>
              <w:rPr>
                <w:rFonts w:ascii="Arial Narrow" w:eastAsia="Times New Roman" w:hAnsi="Arial Narrow"/>
                <w:szCs w:val="18"/>
                <w:lang w:eastAsia="ar-SA"/>
              </w:rPr>
            </w:pPr>
          </w:p>
        </w:tc>
        <w:tc>
          <w:tcPr>
            <w:tcW w:w="1080" w:type="dxa"/>
            <w:tcBorders>
              <w:top w:val="single" w:sz="4" w:space="0" w:color="000000"/>
              <w:left w:val="single" w:sz="4" w:space="0" w:color="000000"/>
              <w:bottom w:val="single" w:sz="4" w:space="0" w:color="000000"/>
            </w:tcBorders>
          </w:tcPr>
          <w:p w14:paraId="301AB552" w14:textId="77777777" w:rsidR="00C94FA0" w:rsidRPr="00C94FA0" w:rsidRDefault="00C94FA0" w:rsidP="00C94FA0">
            <w:pPr>
              <w:suppressAutoHyphens/>
              <w:spacing w:after="0"/>
              <w:jc w:val="center"/>
              <w:rPr>
                <w:rFonts w:ascii="Arial Narrow" w:eastAsia="Times New Roman" w:hAnsi="Arial Narrow"/>
                <w:sz w:val="16"/>
                <w:szCs w:val="18"/>
                <w:lang w:eastAsia="ar-SA"/>
              </w:rPr>
            </w:pPr>
            <w:r w:rsidRPr="00C94FA0">
              <w:rPr>
                <w:rFonts w:ascii="Arial Narrow" w:eastAsia="Times New Roman" w:hAnsi="Arial Narrow"/>
                <w:sz w:val="16"/>
                <w:szCs w:val="18"/>
                <w:lang w:eastAsia="ar-SA"/>
              </w:rPr>
              <w:t>VA CC/K-4</w:t>
            </w:r>
          </w:p>
          <w:p w14:paraId="0BAAD978" w14:textId="77777777" w:rsidR="00C94FA0" w:rsidRPr="00C94FA0" w:rsidRDefault="00C94FA0" w:rsidP="00C94FA0">
            <w:pPr>
              <w:suppressAutoHyphens/>
              <w:spacing w:after="0"/>
              <w:jc w:val="center"/>
              <w:rPr>
                <w:rFonts w:ascii="Arial Narrow" w:eastAsia="Times New Roman" w:hAnsi="Arial Narrow"/>
                <w:sz w:val="16"/>
                <w:szCs w:val="18"/>
                <w:lang w:eastAsia="ar-SA"/>
              </w:rPr>
            </w:pPr>
            <w:r w:rsidRPr="00C94FA0">
              <w:rPr>
                <w:rFonts w:ascii="Arial Narrow" w:eastAsia="Times New Roman" w:hAnsi="Arial Narrow"/>
                <w:sz w:val="16"/>
                <w:szCs w:val="18"/>
                <w:lang w:eastAsia="ar-SA"/>
              </w:rPr>
              <w:t>VA DC-4</w:t>
            </w:r>
          </w:p>
          <w:p w14:paraId="3465796E" w14:textId="77777777" w:rsidR="00C94FA0" w:rsidRPr="00C94FA0" w:rsidRDefault="00C94FA0" w:rsidP="00C94FA0">
            <w:pPr>
              <w:suppressAutoHyphens/>
              <w:spacing w:after="0"/>
              <w:jc w:val="center"/>
              <w:rPr>
                <w:rFonts w:ascii="Arial Narrow" w:eastAsia="Times New Roman" w:hAnsi="Arial Narrow"/>
                <w:sz w:val="16"/>
                <w:szCs w:val="18"/>
                <w:lang w:eastAsia="ar-SA"/>
              </w:rPr>
            </w:pPr>
            <w:r w:rsidRPr="00C94FA0">
              <w:rPr>
                <w:rFonts w:ascii="Arial Narrow" w:eastAsia="Times New Roman" w:hAnsi="Arial Narrow"/>
                <w:sz w:val="16"/>
                <w:szCs w:val="18"/>
                <w:lang w:eastAsia="ar-SA"/>
              </w:rPr>
              <w:t>UD Outpt-4</w:t>
            </w:r>
          </w:p>
          <w:p w14:paraId="33F04A94" w14:textId="77777777" w:rsidR="00C94FA0" w:rsidRPr="00C94FA0" w:rsidRDefault="00C94FA0" w:rsidP="00C94FA0">
            <w:pPr>
              <w:suppressAutoHyphens/>
              <w:spacing w:after="0"/>
              <w:jc w:val="center"/>
              <w:rPr>
                <w:rFonts w:ascii="Arial Narrow" w:eastAsia="Times New Roman" w:hAnsi="Arial Narrow"/>
                <w:sz w:val="16"/>
                <w:szCs w:val="18"/>
                <w:lang w:eastAsia="ar-SA"/>
              </w:rPr>
            </w:pPr>
            <w:r w:rsidRPr="00C94FA0">
              <w:rPr>
                <w:rFonts w:ascii="Arial Narrow" w:eastAsia="Times New Roman" w:hAnsi="Arial Narrow"/>
                <w:sz w:val="16"/>
                <w:szCs w:val="18"/>
                <w:u w:val="single"/>
                <w:lang w:eastAsia="ar-SA"/>
              </w:rPr>
              <w:t>9/1.9/15</w:t>
            </w:r>
            <w:r w:rsidRPr="00C94FA0">
              <w:rPr>
                <w:rFonts w:ascii="Arial Narrow" w:eastAsia="Times New Roman" w:hAnsi="Arial Narrow"/>
                <w:sz w:val="16"/>
                <w:szCs w:val="18"/>
                <w:lang w:eastAsia="ar-SA"/>
              </w:rPr>
              <w:t>:</w:t>
            </w:r>
          </w:p>
          <w:p w14:paraId="2469CC89" w14:textId="77777777" w:rsidR="00C94FA0" w:rsidRPr="00C94FA0" w:rsidRDefault="00C94FA0" w:rsidP="00C94FA0">
            <w:pPr>
              <w:suppressAutoHyphens/>
              <w:spacing w:after="0"/>
              <w:jc w:val="center"/>
              <w:rPr>
                <w:rFonts w:ascii="Arial Narrow" w:eastAsia="Times New Roman" w:hAnsi="Arial Narrow"/>
                <w:sz w:val="16"/>
                <w:szCs w:val="18"/>
                <w:lang w:eastAsia="ar-SA"/>
              </w:rPr>
            </w:pPr>
            <w:r w:rsidRPr="00C94FA0">
              <w:rPr>
                <w:rFonts w:ascii="Arial Narrow" w:eastAsia="Times New Roman" w:hAnsi="Arial Narrow"/>
                <w:sz w:val="16"/>
                <w:szCs w:val="18"/>
                <w:lang w:eastAsia="ar-SA"/>
              </w:rPr>
              <w:t>SRI/MVH-12</w:t>
            </w:r>
          </w:p>
          <w:p w14:paraId="09D8632A" w14:textId="77777777" w:rsidR="00C94FA0" w:rsidRPr="00C94FA0" w:rsidRDefault="00C94FA0" w:rsidP="00C94FA0">
            <w:pPr>
              <w:suppressAutoHyphens/>
              <w:spacing w:after="0"/>
              <w:jc w:val="center"/>
              <w:rPr>
                <w:rFonts w:ascii="Arial Narrow" w:eastAsia="Times New Roman" w:hAnsi="Arial Narrow"/>
                <w:sz w:val="16"/>
                <w:szCs w:val="18"/>
                <w:lang w:eastAsia="ar-SA"/>
              </w:rPr>
            </w:pPr>
            <w:r w:rsidRPr="00C94FA0">
              <w:rPr>
                <w:rFonts w:ascii="Arial Narrow" w:eastAsia="Times New Roman" w:hAnsi="Arial Narrow"/>
                <w:sz w:val="16"/>
                <w:szCs w:val="18"/>
                <w:u w:val="single"/>
                <w:lang w:eastAsia="ar-SA"/>
              </w:rPr>
              <w:t>9/16-9/30</w:t>
            </w:r>
            <w:r w:rsidRPr="00C94FA0">
              <w:rPr>
                <w:rFonts w:ascii="Arial Narrow" w:eastAsia="Times New Roman" w:hAnsi="Arial Narrow"/>
                <w:sz w:val="16"/>
                <w:szCs w:val="18"/>
                <w:lang w:eastAsia="ar-SA"/>
              </w:rPr>
              <w:t>:</w:t>
            </w:r>
          </w:p>
          <w:p w14:paraId="4D60E8FF" w14:textId="77777777" w:rsidR="00C94FA0" w:rsidRPr="00C94FA0" w:rsidRDefault="00C94FA0" w:rsidP="00C94FA0">
            <w:pPr>
              <w:suppressAutoHyphens/>
              <w:spacing w:after="0"/>
              <w:jc w:val="center"/>
              <w:rPr>
                <w:rFonts w:ascii="Arial Narrow" w:eastAsia="Times New Roman" w:hAnsi="Arial Narrow"/>
                <w:szCs w:val="18"/>
                <w:lang w:eastAsia="ar-SA"/>
              </w:rPr>
            </w:pPr>
            <w:r w:rsidRPr="00C94FA0">
              <w:rPr>
                <w:rFonts w:ascii="Arial Narrow" w:eastAsia="Times New Roman" w:hAnsi="Arial Narrow"/>
                <w:sz w:val="16"/>
                <w:szCs w:val="18"/>
                <w:lang w:eastAsia="ar-SA"/>
              </w:rPr>
              <w:t>Foren/M-12</w:t>
            </w:r>
          </w:p>
        </w:tc>
        <w:tc>
          <w:tcPr>
            <w:tcW w:w="1075" w:type="dxa"/>
            <w:tcBorders>
              <w:top w:val="single" w:sz="4" w:space="0" w:color="000000"/>
              <w:left w:val="single" w:sz="4" w:space="0" w:color="000000"/>
              <w:bottom w:val="single" w:sz="4" w:space="0" w:color="000000"/>
            </w:tcBorders>
          </w:tcPr>
          <w:p w14:paraId="19D754F5" w14:textId="77777777" w:rsidR="00C94FA0" w:rsidRPr="00C94FA0" w:rsidRDefault="00C94FA0" w:rsidP="00C94FA0">
            <w:pPr>
              <w:suppressAutoHyphens/>
              <w:spacing w:after="0"/>
              <w:jc w:val="center"/>
              <w:rPr>
                <w:rFonts w:ascii="Arial Narrow" w:eastAsia="Times New Roman" w:hAnsi="Arial Narrow"/>
                <w:sz w:val="16"/>
                <w:szCs w:val="18"/>
                <w:lang w:eastAsia="ar-SA"/>
              </w:rPr>
            </w:pPr>
            <w:r w:rsidRPr="00C94FA0">
              <w:rPr>
                <w:rFonts w:ascii="Arial Narrow" w:eastAsia="Times New Roman" w:hAnsi="Arial Narrow"/>
                <w:sz w:val="16"/>
                <w:szCs w:val="18"/>
                <w:lang w:eastAsia="ar-SA"/>
              </w:rPr>
              <w:t>VA CC/K-4</w:t>
            </w:r>
          </w:p>
          <w:p w14:paraId="74E2F811" w14:textId="77777777" w:rsidR="00C94FA0" w:rsidRPr="00C94FA0" w:rsidRDefault="00C94FA0" w:rsidP="00C94FA0">
            <w:pPr>
              <w:suppressAutoHyphens/>
              <w:spacing w:after="0"/>
              <w:jc w:val="center"/>
              <w:rPr>
                <w:rFonts w:ascii="Arial Narrow" w:eastAsia="Times New Roman" w:hAnsi="Arial Narrow"/>
                <w:sz w:val="16"/>
                <w:szCs w:val="18"/>
                <w:lang w:eastAsia="ar-SA"/>
              </w:rPr>
            </w:pPr>
            <w:r w:rsidRPr="00C94FA0">
              <w:rPr>
                <w:rFonts w:ascii="Arial Narrow" w:eastAsia="Times New Roman" w:hAnsi="Arial Narrow"/>
                <w:sz w:val="16"/>
                <w:szCs w:val="18"/>
                <w:lang w:eastAsia="ar-SA"/>
              </w:rPr>
              <w:t>VA DC-4</w:t>
            </w:r>
          </w:p>
          <w:p w14:paraId="4253A5CD" w14:textId="77777777" w:rsidR="00C94FA0" w:rsidRPr="00C94FA0" w:rsidRDefault="00C94FA0" w:rsidP="00C94FA0">
            <w:pPr>
              <w:suppressAutoHyphens/>
              <w:spacing w:after="0"/>
              <w:jc w:val="center"/>
              <w:rPr>
                <w:rFonts w:ascii="Arial Narrow" w:eastAsia="Times New Roman" w:hAnsi="Arial Narrow"/>
                <w:sz w:val="16"/>
                <w:szCs w:val="18"/>
                <w:lang w:eastAsia="ar-SA"/>
              </w:rPr>
            </w:pPr>
            <w:r w:rsidRPr="00C94FA0">
              <w:rPr>
                <w:rFonts w:ascii="Arial Narrow" w:eastAsia="Times New Roman" w:hAnsi="Arial Narrow"/>
                <w:sz w:val="16"/>
                <w:szCs w:val="18"/>
                <w:lang w:eastAsia="ar-SA"/>
              </w:rPr>
              <w:t>UD Outpt-4</w:t>
            </w:r>
          </w:p>
          <w:p w14:paraId="1E0C8C75" w14:textId="77777777" w:rsidR="00C94FA0" w:rsidRPr="00C94FA0" w:rsidRDefault="00C94FA0" w:rsidP="00C94FA0">
            <w:pPr>
              <w:suppressAutoHyphens/>
              <w:spacing w:after="0"/>
              <w:jc w:val="center"/>
              <w:rPr>
                <w:rFonts w:ascii="Arial Narrow" w:eastAsia="Times New Roman" w:hAnsi="Arial Narrow"/>
                <w:szCs w:val="18"/>
                <w:lang w:eastAsia="ar-SA"/>
              </w:rPr>
            </w:pPr>
            <w:r w:rsidRPr="00C94FA0">
              <w:rPr>
                <w:rFonts w:ascii="Arial Narrow" w:eastAsia="Times New Roman" w:hAnsi="Arial Narrow"/>
                <w:sz w:val="16"/>
                <w:szCs w:val="18"/>
                <w:lang w:eastAsia="ar-SA"/>
              </w:rPr>
              <w:t>Foren/M-12</w:t>
            </w:r>
          </w:p>
        </w:tc>
        <w:tc>
          <w:tcPr>
            <w:tcW w:w="1175" w:type="dxa"/>
            <w:tcBorders>
              <w:top w:val="single" w:sz="4" w:space="0" w:color="000000"/>
              <w:left w:val="single" w:sz="4" w:space="0" w:color="000000"/>
              <w:bottom w:val="single" w:sz="4" w:space="0" w:color="000000"/>
            </w:tcBorders>
          </w:tcPr>
          <w:p w14:paraId="627515F4" w14:textId="77777777" w:rsidR="00C94FA0" w:rsidRPr="00C94FA0" w:rsidRDefault="00C94FA0" w:rsidP="00C94FA0">
            <w:pPr>
              <w:suppressAutoHyphens/>
              <w:spacing w:after="0"/>
              <w:jc w:val="center"/>
              <w:rPr>
                <w:rFonts w:ascii="Arial Narrow" w:eastAsia="Times New Roman" w:hAnsi="Arial Narrow"/>
                <w:sz w:val="16"/>
                <w:szCs w:val="18"/>
                <w:lang w:eastAsia="ar-SA"/>
              </w:rPr>
            </w:pPr>
            <w:r w:rsidRPr="00C94FA0">
              <w:rPr>
                <w:rFonts w:ascii="Arial Narrow" w:eastAsia="Times New Roman" w:hAnsi="Arial Narrow"/>
                <w:sz w:val="16"/>
                <w:szCs w:val="18"/>
                <w:lang w:eastAsia="ar-SA"/>
              </w:rPr>
              <w:t>VA CC/K-4</w:t>
            </w:r>
          </w:p>
          <w:p w14:paraId="40D82D59" w14:textId="77777777" w:rsidR="00C94FA0" w:rsidRPr="00C94FA0" w:rsidRDefault="00C94FA0" w:rsidP="00C94FA0">
            <w:pPr>
              <w:suppressAutoHyphens/>
              <w:spacing w:after="0"/>
              <w:jc w:val="center"/>
              <w:rPr>
                <w:rFonts w:ascii="Arial Narrow" w:eastAsia="Times New Roman" w:hAnsi="Arial Narrow"/>
                <w:sz w:val="16"/>
                <w:szCs w:val="18"/>
                <w:lang w:eastAsia="ar-SA"/>
              </w:rPr>
            </w:pPr>
            <w:r w:rsidRPr="00C94FA0">
              <w:rPr>
                <w:rFonts w:ascii="Arial Narrow" w:eastAsia="Times New Roman" w:hAnsi="Arial Narrow"/>
                <w:sz w:val="16"/>
                <w:szCs w:val="18"/>
                <w:lang w:eastAsia="ar-SA"/>
              </w:rPr>
              <w:t>VA DC-4</w:t>
            </w:r>
          </w:p>
          <w:p w14:paraId="405084E7" w14:textId="77777777" w:rsidR="00C94FA0" w:rsidRPr="00C94FA0" w:rsidRDefault="00C94FA0" w:rsidP="00C94FA0">
            <w:pPr>
              <w:suppressAutoHyphens/>
              <w:spacing w:after="0"/>
              <w:jc w:val="center"/>
              <w:rPr>
                <w:rFonts w:ascii="Arial Narrow" w:eastAsia="Times New Roman" w:hAnsi="Arial Narrow"/>
                <w:sz w:val="16"/>
                <w:szCs w:val="18"/>
                <w:lang w:eastAsia="ar-SA"/>
              </w:rPr>
            </w:pPr>
            <w:r w:rsidRPr="00C94FA0">
              <w:rPr>
                <w:rFonts w:ascii="Arial Narrow" w:eastAsia="Times New Roman" w:hAnsi="Arial Narrow"/>
                <w:sz w:val="16"/>
                <w:szCs w:val="18"/>
                <w:lang w:eastAsia="ar-SA"/>
              </w:rPr>
              <w:t>UD Outpt-4</w:t>
            </w:r>
          </w:p>
          <w:p w14:paraId="6C075607" w14:textId="77777777" w:rsidR="00C94FA0" w:rsidRPr="00C94FA0" w:rsidRDefault="00C94FA0" w:rsidP="00C94FA0">
            <w:pPr>
              <w:suppressAutoHyphens/>
              <w:spacing w:after="0"/>
              <w:jc w:val="center"/>
              <w:rPr>
                <w:rFonts w:ascii="Arial Narrow" w:eastAsia="Times New Roman" w:hAnsi="Arial Narrow"/>
                <w:szCs w:val="18"/>
                <w:lang w:eastAsia="ar-SA"/>
              </w:rPr>
            </w:pPr>
            <w:r w:rsidRPr="00C94FA0">
              <w:rPr>
                <w:rFonts w:ascii="Arial Narrow" w:eastAsia="Times New Roman" w:hAnsi="Arial Narrow"/>
                <w:sz w:val="16"/>
                <w:szCs w:val="18"/>
                <w:lang w:eastAsia="ar-SA"/>
              </w:rPr>
              <w:t>Foren/M-12</w:t>
            </w:r>
          </w:p>
        </w:tc>
        <w:tc>
          <w:tcPr>
            <w:tcW w:w="1170" w:type="dxa"/>
            <w:tcBorders>
              <w:top w:val="single" w:sz="4" w:space="0" w:color="000000"/>
              <w:left w:val="single" w:sz="4" w:space="0" w:color="000000"/>
              <w:bottom w:val="single" w:sz="4" w:space="0" w:color="000000"/>
            </w:tcBorders>
          </w:tcPr>
          <w:p w14:paraId="707C28A6" w14:textId="77777777" w:rsidR="00C94FA0" w:rsidRPr="00C94FA0" w:rsidRDefault="00C94FA0" w:rsidP="00C94FA0">
            <w:pPr>
              <w:suppressAutoHyphens/>
              <w:spacing w:after="0"/>
              <w:jc w:val="center"/>
              <w:rPr>
                <w:rFonts w:ascii="Arial Narrow" w:eastAsia="Times New Roman" w:hAnsi="Arial Narrow"/>
                <w:sz w:val="16"/>
                <w:szCs w:val="18"/>
                <w:lang w:eastAsia="ar-SA"/>
              </w:rPr>
            </w:pPr>
            <w:r w:rsidRPr="00C94FA0">
              <w:rPr>
                <w:rFonts w:ascii="Arial Narrow" w:eastAsia="Times New Roman" w:hAnsi="Arial Narrow"/>
                <w:sz w:val="16"/>
                <w:szCs w:val="18"/>
                <w:lang w:eastAsia="ar-SA"/>
              </w:rPr>
              <w:t>VA CC/K-4</w:t>
            </w:r>
          </w:p>
          <w:p w14:paraId="66306DE6" w14:textId="77777777" w:rsidR="00C94FA0" w:rsidRPr="00C94FA0" w:rsidRDefault="00C94FA0" w:rsidP="00C94FA0">
            <w:pPr>
              <w:suppressAutoHyphens/>
              <w:spacing w:after="0"/>
              <w:jc w:val="center"/>
              <w:rPr>
                <w:rFonts w:ascii="Arial Narrow" w:eastAsia="Times New Roman" w:hAnsi="Arial Narrow"/>
                <w:sz w:val="16"/>
                <w:szCs w:val="18"/>
                <w:lang w:eastAsia="ar-SA"/>
              </w:rPr>
            </w:pPr>
            <w:r w:rsidRPr="00C94FA0">
              <w:rPr>
                <w:rFonts w:ascii="Arial Narrow" w:eastAsia="Times New Roman" w:hAnsi="Arial Narrow"/>
                <w:sz w:val="16"/>
                <w:szCs w:val="18"/>
                <w:lang w:eastAsia="ar-SA"/>
              </w:rPr>
              <w:t>VA DC-4</w:t>
            </w:r>
          </w:p>
          <w:p w14:paraId="6AF50BA9" w14:textId="77777777" w:rsidR="00C94FA0" w:rsidRPr="00C94FA0" w:rsidRDefault="00C94FA0" w:rsidP="00C94FA0">
            <w:pPr>
              <w:suppressAutoHyphens/>
              <w:spacing w:after="0"/>
              <w:jc w:val="center"/>
              <w:rPr>
                <w:rFonts w:ascii="Arial Narrow" w:eastAsia="Times New Roman" w:hAnsi="Arial Narrow"/>
                <w:sz w:val="16"/>
                <w:szCs w:val="18"/>
                <w:lang w:eastAsia="ar-SA"/>
              </w:rPr>
            </w:pPr>
            <w:r w:rsidRPr="00C94FA0">
              <w:rPr>
                <w:rFonts w:ascii="Arial Narrow" w:eastAsia="Times New Roman" w:hAnsi="Arial Narrow"/>
                <w:sz w:val="16"/>
                <w:szCs w:val="18"/>
                <w:lang w:eastAsia="ar-SA"/>
              </w:rPr>
              <w:t>UD Outpt-4</w:t>
            </w:r>
          </w:p>
          <w:p w14:paraId="55CD3CF1" w14:textId="77777777" w:rsidR="00C94FA0" w:rsidRPr="00C94FA0" w:rsidRDefault="00C94FA0" w:rsidP="00C94FA0">
            <w:pPr>
              <w:suppressAutoHyphens/>
              <w:spacing w:after="0"/>
              <w:jc w:val="center"/>
              <w:rPr>
                <w:rFonts w:ascii="Arial Narrow" w:eastAsia="Times New Roman" w:hAnsi="Arial Narrow"/>
                <w:sz w:val="16"/>
                <w:szCs w:val="18"/>
                <w:lang w:eastAsia="ar-SA"/>
              </w:rPr>
            </w:pPr>
            <w:r w:rsidRPr="00C94FA0">
              <w:rPr>
                <w:rFonts w:ascii="Arial Narrow" w:eastAsia="Times New Roman" w:hAnsi="Arial Narrow"/>
                <w:sz w:val="16"/>
                <w:szCs w:val="18"/>
                <w:lang w:eastAsia="ar-SA"/>
              </w:rPr>
              <w:t>Foren/M-8</w:t>
            </w:r>
          </w:p>
          <w:p w14:paraId="3DA7CEA1" w14:textId="77777777" w:rsidR="00C94FA0" w:rsidRPr="00C94FA0" w:rsidRDefault="00C94FA0" w:rsidP="00C94FA0">
            <w:pPr>
              <w:suppressAutoHyphens/>
              <w:spacing w:after="0"/>
              <w:jc w:val="center"/>
              <w:rPr>
                <w:rFonts w:ascii="Arial Narrow" w:eastAsia="Times New Roman" w:hAnsi="Arial Narrow"/>
                <w:szCs w:val="18"/>
                <w:lang w:eastAsia="ar-SA"/>
              </w:rPr>
            </w:pPr>
            <w:r w:rsidRPr="00C94FA0">
              <w:rPr>
                <w:rFonts w:ascii="Arial Narrow" w:eastAsia="Times New Roman" w:hAnsi="Arial Narrow"/>
                <w:sz w:val="16"/>
                <w:szCs w:val="18"/>
                <w:lang w:eastAsia="ar-SA"/>
              </w:rPr>
              <w:t>SRI/GSH-4</w:t>
            </w:r>
          </w:p>
        </w:tc>
        <w:tc>
          <w:tcPr>
            <w:tcW w:w="1170" w:type="dxa"/>
            <w:tcBorders>
              <w:top w:val="single" w:sz="4" w:space="0" w:color="000000"/>
              <w:left w:val="single" w:sz="4" w:space="0" w:color="000000"/>
              <w:bottom w:val="single" w:sz="4" w:space="0" w:color="000000"/>
            </w:tcBorders>
          </w:tcPr>
          <w:p w14:paraId="69AED199" w14:textId="77777777" w:rsidR="00C94FA0" w:rsidRPr="00C94FA0" w:rsidRDefault="00C94FA0" w:rsidP="00C94FA0">
            <w:pPr>
              <w:suppressAutoHyphens/>
              <w:spacing w:after="0"/>
              <w:jc w:val="center"/>
              <w:rPr>
                <w:rFonts w:ascii="Arial Narrow" w:eastAsia="Times New Roman" w:hAnsi="Arial Narrow"/>
                <w:sz w:val="16"/>
                <w:szCs w:val="18"/>
                <w:lang w:eastAsia="ar-SA"/>
              </w:rPr>
            </w:pPr>
            <w:r w:rsidRPr="00C94FA0">
              <w:rPr>
                <w:rFonts w:ascii="Arial Narrow" w:eastAsia="Times New Roman" w:hAnsi="Arial Narrow"/>
                <w:sz w:val="16"/>
                <w:szCs w:val="18"/>
                <w:lang w:eastAsia="ar-SA"/>
              </w:rPr>
              <w:t>VA CC/K-4</w:t>
            </w:r>
          </w:p>
          <w:p w14:paraId="72ABD5FC" w14:textId="77777777" w:rsidR="00C94FA0" w:rsidRPr="00C94FA0" w:rsidRDefault="00C94FA0" w:rsidP="00C94FA0">
            <w:pPr>
              <w:suppressAutoHyphens/>
              <w:spacing w:after="0"/>
              <w:jc w:val="center"/>
              <w:rPr>
                <w:rFonts w:ascii="Arial Narrow" w:eastAsia="Times New Roman" w:hAnsi="Arial Narrow"/>
                <w:sz w:val="16"/>
                <w:szCs w:val="18"/>
                <w:lang w:eastAsia="ar-SA"/>
              </w:rPr>
            </w:pPr>
            <w:r w:rsidRPr="00C94FA0">
              <w:rPr>
                <w:rFonts w:ascii="Arial Narrow" w:eastAsia="Times New Roman" w:hAnsi="Arial Narrow"/>
                <w:sz w:val="16"/>
                <w:szCs w:val="18"/>
                <w:lang w:eastAsia="ar-SA"/>
              </w:rPr>
              <w:t>VA DC-4</w:t>
            </w:r>
          </w:p>
          <w:p w14:paraId="453D2AF8" w14:textId="77777777" w:rsidR="00C94FA0" w:rsidRPr="00C94FA0" w:rsidRDefault="00C94FA0" w:rsidP="00C94FA0">
            <w:pPr>
              <w:suppressAutoHyphens/>
              <w:spacing w:after="0"/>
              <w:jc w:val="center"/>
              <w:rPr>
                <w:rFonts w:ascii="Arial Narrow" w:eastAsia="Times New Roman" w:hAnsi="Arial Narrow"/>
                <w:sz w:val="16"/>
                <w:szCs w:val="18"/>
                <w:lang w:eastAsia="ar-SA"/>
              </w:rPr>
            </w:pPr>
            <w:r w:rsidRPr="00C94FA0">
              <w:rPr>
                <w:rFonts w:ascii="Arial Narrow" w:eastAsia="Times New Roman" w:hAnsi="Arial Narrow"/>
                <w:sz w:val="16"/>
                <w:szCs w:val="18"/>
                <w:lang w:eastAsia="ar-SA"/>
              </w:rPr>
              <w:t>UD Outpt-4</w:t>
            </w:r>
          </w:p>
          <w:p w14:paraId="56A640B0" w14:textId="77777777" w:rsidR="00C94FA0" w:rsidRPr="00C94FA0" w:rsidRDefault="00C94FA0" w:rsidP="00C94FA0">
            <w:pPr>
              <w:suppressAutoHyphens/>
              <w:spacing w:after="0"/>
              <w:jc w:val="center"/>
              <w:rPr>
                <w:rFonts w:ascii="Arial Narrow" w:eastAsia="Times New Roman" w:hAnsi="Arial Narrow"/>
                <w:sz w:val="16"/>
                <w:szCs w:val="18"/>
                <w:lang w:eastAsia="ar-SA"/>
              </w:rPr>
            </w:pPr>
            <w:r w:rsidRPr="00C94FA0">
              <w:rPr>
                <w:rFonts w:ascii="Arial Narrow" w:eastAsia="Times New Roman" w:hAnsi="Arial Narrow"/>
                <w:sz w:val="16"/>
                <w:szCs w:val="18"/>
                <w:lang w:eastAsia="ar-SA"/>
              </w:rPr>
              <w:t>Foren/M-8</w:t>
            </w:r>
          </w:p>
          <w:p w14:paraId="430C7C8D" w14:textId="77777777" w:rsidR="00C94FA0" w:rsidRPr="00C94FA0" w:rsidRDefault="00C94FA0" w:rsidP="00C94FA0">
            <w:pPr>
              <w:suppressAutoHyphens/>
              <w:snapToGrid w:val="0"/>
              <w:spacing w:after="0"/>
              <w:jc w:val="center"/>
              <w:rPr>
                <w:rFonts w:ascii="Arial Narrow" w:eastAsia="Times New Roman" w:hAnsi="Arial Narrow"/>
                <w:szCs w:val="18"/>
                <w:lang w:eastAsia="ar-SA"/>
              </w:rPr>
            </w:pPr>
            <w:r w:rsidRPr="00C94FA0">
              <w:rPr>
                <w:rFonts w:ascii="Arial Narrow" w:eastAsia="Times New Roman" w:hAnsi="Arial Narrow"/>
                <w:sz w:val="16"/>
                <w:szCs w:val="18"/>
                <w:lang w:eastAsia="ar-SA"/>
              </w:rPr>
              <w:t>SRI/GSH-4</w:t>
            </w:r>
          </w:p>
        </w:tc>
        <w:tc>
          <w:tcPr>
            <w:tcW w:w="1080" w:type="dxa"/>
            <w:tcBorders>
              <w:top w:val="single" w:sz="4" w:space="0" w:color="000000"/>
              <w:left w:val="single" w:sz="4" w:space="0" w:color="000000"/>
              <w:bottom w:val="single" w:sz="4" w:space="0" w:color="000000"/>
            </w:tcBorders>
          </w:tcPr>
          <w:p w14:paraId="5112F42E" w14:textId="77777777" w:rsidR="00C94FA0" w:rsidRPr="00C94FA0" w:rsidRDefault="00C94FA0" w:rsidP="00C94FA0">
            <w:pPr>
              <w:suppressAutoHyphens/>
              <w:spacing w:after="0"/>
              <w:jc w:val="center"/>
              <w:rPr>
                <w:rFonts w:ascii="Arial Narrow" w:eastAsia="Times New Roman" w:hAnsi="Arial Narrow"/>
                <w:sz w:val="16"/>
                <w:szCs w:val="18"/>
                <w:lang w:eastAsia="ar-SA"/>
              </w:rPr>
            </w:pPr>
            <w:r w:rsidRPr="00C94FA0">
              <w:rPr>
                <w:rFonts w:ascii="Arial Narrow" w:eastAsia="Times New Roman" w:hAnsi="Arial Narrow"/>
                <w:sz w:val="16"/>
                <w:szCs w:val="18"/>
                <w:lang w:eastAsia="ar-SA"/>
              </w:rPr>
              <w:t>VA CC/K-4</w:t>
            </w:r>
          </w:p>
          <w:p w14:paraId="5F2E6313" w14:textId="77777777" w:rsidR="00C94FA0" w:rsidRPr="00C94FA0" w:rsidRDefault="00C94FA0" w:rsidP="00C94FA0">
            <w:pPr>
              <w:suppressAutoHyphens/>
              <w:spacing w:after="0"/>
              <w:jc w:val="center"/>
              <w:rPr>
                <w:rFonts w:ascii="Arial Narrow" w:eastAsia="Times New Roman" w:hAnsi="Arial Narrow"/>
                <w:sz w:val="16"/>
                <w:szCs w:val="18"/>
                <w:lang w:eastAsia="ar-SA"/>
              </w:rPr>
            </w:pPr>
            <w:r w:rsidRPr="00C94FA0">
              <w:rPr>
                <w:rFonts w:ascii="Arial Narrow" w:eastAsia="Times New Roman" w:hAnsi="Arial Narrow"/>
                <w:sz w:val="16"/>
                <w:szCs w:val="18"/>
                <w:lang w:eastAsia="ar-SA"/>
              </w:rPr>
              <w:t>VA DC-4</w:t>
            </w:r>
          </w:p>
          <w:p w14:paraId="119BABFE" w14:textId="77777777" w:rsidR="00C94FA0" w:rsidRPr="00C94FA0" w:rsidRDefault="00C94FA0" w:rsidP="00C94FA0">
            <w:pPr>
              <w:suppressAutoHyphens/>
              <w:spacing w:after="0"/>
              <w:jc w:val="center"/>
              <w:rPr>
                <w:rFonts w:ascii="Arial Narrow" w:eastAsia="Times New Roman" w:hAnsi="Arial Narrow"/>
                <w:sz w:val="16"/>
                <w:szCs w:val="18"/>
                <w:lang w:eastAsia="ar-SA"/>
              </w:rPr>
            </w:pPr>
            <w:r w:rsidRPr="00C94FA0">
              <w:rPr>
                <w:rFonts w:ascii="Arial Narrow" w:eastAsia="Times New Roman" w:hAnsi="Arial Narrow"/>
                <w:sz w:val="16"/>
                <w:szCs w:val="18"/>
                <w:lang w:eastAsia="ar-SA"/>
              </w:rPr>
              <w:t>UD Outpt-4</w:t>
            </w:r>
          </w:p>
          <w:p w14:paraId="1C21EBD1" w14:textId="77777777" w:rsidR="00C94FA0" w:rsidRPr="00C94FA0" w:rsidRDefault="00C94FA0" w:rsidP="00C94FA0">
            <w:pPr>
              <w:suppressAutoHyphens/>
              <w:spacing w:after="0"/>
              <w:jc w:val="center"/>
              <w:rPr>
                <w:rFonts w:ascii="Arial Narrow" w:eastAsia="Times New Roman" w:hAnsi="Arial Narrow"/>
                <w:sz w:val="16"/>
                <w:szCs w:val="18"/>
                <w:lang w:eastAsia="ar-SA"/>
              </w:rPr>
            </w:pPr>
            <w:r w:rsidRPr="00C94FA0">
              <w:rPr>
                <w:rFonts w:ascii="Arial Narrow" w:eastAsia="Times New Roman" w:hAnsi="Arial Narrow"/>
                <w:sz w:val="16"/>
                <w:szCs w:val="18"/>
                <w:lang w:eastAsia="ar-SA"/>
              </w:rPr>
              <w:t>Foren/M-8</w:t>
            </w:r>
          </w:p>
          <w:p w14:paraId="5C6081C6" w14:textId="77777777" w:rsidR="00C94FA0" w:rsidRPr="00C94FA0" w:rsidRDefault="00C94FA0" w:rsidP="00C94FA0">
            <w:pPr>
              <w:suppressAutoHyphens/>
              <w:snapToGrid w:val="0"/>
              <w:spacing w:after="0"/>
              <w:jc w:val="center"/>
              <w:rPr>
                <w:rFonts w:ascii="Arial Narrow" w:eastAsia="Times New Roman" w:hAnsi="Arial Narrow"/>
                <w:szCs w:val="18"/>
                <w:lang w:eastAsia="ar-SA"/>
              </w:rPr>
            </w:pPr>
            <w:r w:rsidRPr="00C94FA0">
              <w:rPr>
                <w:rFonts w:ascii="Arial Narrow" w:eastAsia="Times New Roman" w:hAnsi="Arial Narrow"/>
                <w:sz w:val="16"/>
                <w:szCs w:val="18"/>
                <w:lang w:eastAsia="ar-SA"/>
              </w:rPr>
              <w:t>SRI/GSH-4</w:t>
            </w:r>
          </w:p>
        </w:tc>
        <w:tc>
          <w:tcPr>
            <w:tcW w:w="1170" w:type="dxa"/>
            <w:tcBorders>
              <w:top w:val="single" w:sz="4" w:space="0" w:color="000000"/>
              <w:left w:val="single" w:sz="4" w:space="0" w:color="000000"/>
              <w:bottom w:val="single" w:sz="4" w:space="0" w:color="000000"/>
            </w:tcBorders>
          </w:tcPr>
          <w:p w14:paraId="7D5F6264" w14:textId="77777777" w:rsidR="00C94FA0" w:rsidRPr="00C94FA0" w:rsidRDefault="00C94FA0" w:rsidP="00C94FA0">
            <w:pPr>
              <w:suppressAutoHyphens/>
              <w:snapToGrid w:val="0"/>
              <w:spacing w:after="0"/>
              <w:jc w:val="center"/>
              <w:rPr>
                <w:rFonts w:ascii="Arial Narrow" w:eastAsia="Times New Roman" w:hAnsi="Arial Narrow"/>
                <w:szCs w:val="18"/>
                <w:lang w:eastAsia="ar-SA"/>
              </w:rPr>
            </w:pPr>
          </w:p>
        </w:tc>
        <w:tc>
          <w:tcPr>
            <w:tcW w:w="1080" w:type="dxa"/>
            <w:tcBorders>
              <w:top w:val="single" w:sz="4" w:space="0" w:color="000000"/>
              <w:left w:val="single" w:sz="4" w:space="0" w:color="000000"/>
              <w:bottom w:val="single" w:sz="4" w:space="0" w:color="000000"/>
            </w:tcBorders>
          </w:tcPr>
          <w:p w14:paraId="4F4E91E2" w14:textId="77777777" w:rsidR="00C94FA0" w:rsidRPr="00C94FA0" w:rsidRDefault="00C94FA0" w:rsidP="00C94FA0">
            <w:pPr>
              <w:suppressAutoHyphens/>
              <w:snapToGrid w:val="0"/>
              <w:spacing w:after="0"/>
              <w:jc w:val="center"/>
              <w:rPr>
                <w:rFonts w:ascii="Arial Narrow" w:eastAsia="Times New Roman" w:hAnsi="Arial Narrow"/>
                <w:szCs w:val="18"/>
                <w:lang w:eastAsia="ar-SA"/>
              </w:rPr>
            </w:pPr>
          </w:p>
        </w:tc>
        <w:tc>
          <w:tcPr>
            <w:tcW w:w="1170" w:type="dxa"/>
            <w:tcBorders>
              <w:top w:val="single" w:sz="4" w:space="0" w:color="000000"/>
              <w:left w:val="single" w:sz="4" w:space="0" w:color="000000"/>
              <w:bottom w:val="single" w:sz="4" w:space="0" w:color="000000"/>
            </w:tcBorders>
          </w:tcPr>
          <w:p w14:paraId="143F792D" w14:textId="77777777" w:rsidR="00C94FA0" w:rsidRPr="00C94FA0" w:rsidRDefault="00C94FA0" w:rsidP="00C94FA0">
            <w:pPr>
              <w:suppressAutoHyphens/>
              <w:snapToGrid w:val="0"/>
              <w:spacing w:after="0"/>
              <w:jc w:val="center"/>
              <w:rPr>
                <w:rFonts w:ascii="Arial Narrow" w:eastAsia="Times New Roman" w:hAnsi="Arial Narrow"/>
                <w:szCs w:val="18"/>
                <w:lang w:eastAsia="ar-SA"/>
              </w:rPr>
            </w:pPr>
          </w:p>
        </w:tc>
        <w:tc>
          <w:tcPr>
            <w:tcW w:w="1085" w:type="dxa"/>
            <w:tcBorders>
              <w:top w:val="single" w:sz="4" w:space="0" w:color="000000"/>
              <w:left w:val="single" w:sz="4" w:space="0" w:color="000000"/>
              <w:bottom w:val="single" w:sz="4" w:space="0" w:color="000000"/>
              <w:right w:val="single" w:sz="4" w:space="0" w:color="000000"/>
            </w:tcBorders>
          </w:tcPr>
          <w:p w14:paraId="6218604E" w14:textId="77777777" w:rsidR="00C94FA0" w:rsidRPr="00C94FA0" w:rsidRDefault="00C94FA0" w:rsidP="00C94FA0">
            <w:pPr>
              <w:suppressAutoHyphens/>
              <w:snapToGrid w:val="0"/>
              <w:spacing w:after="0"/>
              <w:jc w:val="center"/>
              <w:rPr>
                <w:rFonts w:ascii="Arial Narrow" w:eastAsia="Times New Roman" w:hAnsi="Arial Narrow"/>
                <w:szCs w:val="18"/>
                <w:lang w:eastAsia="ar-SA"/>
              </w:rPr>
            </w:pPr>
          </w:p>
        </w:tc>
      </w:tr>
    </w:tbl>
    <w:p w14:paraId="3B66130E" w14:textId="77777777" w:rsidR="00C94FA0" w:rsidRPr="00C94FA0" w:rsidRDefault="00C94FA0" w:rsidP="00C94FA0">
      <w:pPr>
        <w:suppressAutoHyphens/>
        <w:spacing w:after="0"/>
        <w:jc w:val="center"/>
        <w:rPr>
          <w:rFonts w:ascii="Comic Sans MS" w:eastAsia="Times New Roman" w:hAnsi="Comic Sans MS"/>
          <w:b/>
          <w:sz w:val="22"/>
          <w:u w:val="single"/>
          <w:lang w:eastAsia="ar-SA"/>
        </w:rPr>
      </w:pPr>
    </w:p>
    <w:p w14:paraId="55F5D414" w14:textId="77777777" w:rsidR="00C94FA0" w:rsidRPr="00C94FA0" w:rsidRDefault="00C94FA0" w:rsidP="00C94FA0">
      <w:pPr>
        <w:suppressAutoHyphens/>
        <w:spacing w:after="0"/>
        <w:rPr>
          <w:rFonts w:ascii="Comic Sans MS" w:eastAsia="Times New Roman" w:hAnsi="Comic Sans MS"/>
          <w:b/>
          <w:sz w:val="22"/>
          <w:u w:val="single"/>
          <w:lang w:eastAsia="ar-SA"/>
        </w:rPr>
        <w:sectPr w:rsidR="00C94FA0" w:rsidRPr="00C94FA0" w:rsidSect="00A32CDA">
          <w:pgSz w:w="15840" w:h="12240" w:orient="landscape"/>
          <w:pgMar w:top="245" w:right="331" w:bottom="245" w:left="288" w:header="720" w:footer="720" w:gutter="0"/>
          <w:cols w:space="720"/>
          <w:docGrid w:linePitch="360"/>
        </w:sectPr>
      </w:pPr>
    </w:p>
    <w:p w14:paraId="52D5F4DB" w14:textId="77777777" w:rsidR="00C94FA0" w:rsidRPr="00C94FA0" w:rsidRDefault="00C94FA0" w:rsidP="00C94FA0">
      <w:pPr>
        <w:suppressAutoHyphens/>
        <w:spacing w:after="0"/>
        <w:rPr>
          <w:rFonts w:ascii="Comic Sans MS" w:eastAsia="Times New Roman" w:hAnsi="Comic Sans MS"/>
          <w:b/>
          <w:sz w:val="20"/>
          <w:u w:val="single"/>
          <w:lang w:eastAsia="ar-SA"/>
        </w:rPr>
      </w:pPr>
      <w:r w:rsidRPr="00C94FA0">
        <w:rPr>
          <w:rFonts w:ascii="Comic Sans MS" w:eastAsia="Times New Roman" w:hAnsi="Comic Sans MS"/>
          <w:b/>
          <w:sz w:val="20"/>
          <w:u w:val="single"/>
          <w:lang w:eastAsia="ar-SA"/>
        </w:rPr>
        <w:lastRenderedPageBreak/>
        <w:t>Abbreviations:</w:t>
      </w:r>
    </w:p>
    <w:p w14:paraId="751F5D7B" w14:textId="77777777" w:rsidR="00C94FA0" w:rsidRPr="00C94FA0" w:rsidRDefault="00C94FA0" w:rsidP="00C94FA0">
      <w:pPr>
        <w:suppressAutoHyphens/>
        <w:spacing w:after="0"/>
        <w:ind w:left="432" w:hanging="432"/>
        <w:rPr>
          <w:rFonts w:ascii="Comic Sans MS" w:eastAsia="Times New Roman" w:hAnsi="Comic Sans MS"/>
          <w:sz w:val="14"/>
          <w:lang w:eastAsia="ar-SA"/>
        </w:rPr>
        <w:sectPr w:rsidR="00C94FA0" w:rsidRPr="00C94FA0" w:rsidSect="00A32CDA">
          <w:type w:val="continuous"/>
          <w:pgSz w:w="15840" w:h="12240" w:orient="landscape"/>
          <w:pgMar w:top="245" w:right="331" w:bottom="245" w:left="288" w:header="720" w:footer="720" w:gutter="0"/>
          <w:cols w:num="3" w:space="720"/>
          <w:docGrid w:linePitch="360"/>
        </w:sectPr>
      </w:pPr>
    </w:p>
    <w:p w14:paraId="4F52356A" w14:textId="77777777" w:rsidR="00C94FA0" w:rsidRPr="00C94FA0" w:rsidRDefault="00C94FA0" w:rsidP="00C94FA0">
      <w:pPr>
        <w:suppressAutoHyphens/>
        <w:spacing w:after="0"/>
        <w:ind w:left="432" w:hanging="432"/>
        <w:rPr>
          <w:rFonts w:ascii="Comic Sans MS" w:eastAsia="Times New Roman" w:hAnsi="Comic Sans MS"/>
          <w:sz w:val="14"/>
          <w:lang w:eastAsia="ar-SA"/>
        </w:rPr>
      </w:pPr>
      <w:r w:rsidRPr="00C94FA0">
        <w:rPr>
          <w:rFonts w:ascii="Comic Sans MS" w:eastAsia="Times New Roman" w:hAnsi="Comic Sans MS"/>
          <w:sz w:val="14"/>
          <w:lang w:eastAsia="ar-SA"/>
        </w:rPr>
        <w:lastRenderedPageBreak/>
        <w:t>ACS w/Correll</w:t>
      </w:r>
    </w:p>
    <w:p w14:paraId="1FD7F568" w14:textId="77777777" w:rsidR="00C94FA0" w:rsidRPr="00C94FA0" w:rsidRDefault="00C94FA0" w:rsidP="00C94FA0">
      <w:pPr>
        <w:suppressAutoHyphens/>
        <w:spacing w:after="0"/>
        <w:ind w:left="432" w:hanging="432"/>
        <w:rPr>
          <w:rFonts w:ascii="Comic Sans MS" w:eastAsia="Times New Roman" w:hAnsi="Comic Sans MS"/>
          <w:sz w:val="14"/>
          <w:lang w:eastAsia="ar-SA"/>
        </w:rPr>
      </w:pPr>
      <w:r w:rsidRPr="00C94FA0">
        <w:rPr>
          <w:rFonts w:ascii="Comic Sans MS" w:eastAsia="Times New Roman" w:hAnsi="Comic Sans MS"/>
          <w:sz w:val="14"/>
          <w:lang w:eastAsia="ar-SA"/>
        </w:rPr>
        <w:t>AXOH – Access Ohio w/Gentile</w:t>
      </w:r>
    </w:p>
    <w:p w14:paraId="3AEE5EB7" w14:textId="77777777" w:rsidR="00C94FA0" w:rsidRPr="00C94FA0" w:rsidRDefault="00C94FA0" w:rsidP="00C94FA0">
      <w:pPr>
        <w:suppressAutoHyphens/>
        <w:spacing w:after="0"/>
        <w:ind w:left="432" w:hanging="432"/>
        <w:rPr>
          <w:rFonts w:ascii="Comic Sans MS" w:eastAsia="Times New Roman" w:hAnsi="Comic Sans MS"/>
          <w:sz w:val="14"/>
          <w:lang w:eastAsia="ar-SA"/>
        </w:rPr>
      </w:pPr>
      <w:r w:rsidRPr="00C94FA0">
        <w:rPr>
          <w:rFonts w:ascii="Comic Sans MS" w:eastAsia="Times New Roman" w:hAnsi="Comic Sans MS"/>
          <w:sz w:val="14"/>
          <w:lang w:eastAsia="ar-SA"/>
        </w:rPr>
        <w:t>CC (Crisis Care) w/Dyer</w:t>
      </w:r>
    </w:p>
    <w:p w14:paraId="65B45457" w14:textId="77777777" w:rsidR="00C94FA0" w:rsidRPr="00C94FA0" w:rsidRDefault="00C94FA0" w:rsidP="00C94FA0">
      <w:pPr>
        <w:suppressAutoHyphens/>
        <w:spacing w:after="0"/>
        <w:ind w:left="432" w:hanging="432"/>
        <w:rPr>
          <w:rFonts w:ascii="Comic Sans MS" w:eastAsia="Times New Roman" w:hAnsi="Comic Sans MS"/>
          <w:sz w:val="14"/>
          <w:lang w:eastAsia="ar-SA"/>
        </w:rPr>
      </w:pPr>
      <w:r w:rsidRPr="00C94FA0">
        <w:rPr>
          <w:rFonts w:ascii="Comic Sans MS" w:eastAsia="Times New Roman" w:hAnsi="Comic Sans MS"/>
          <w:sz w:val="14"/>
          <w:lang w:eastAsia="ar-SA"/>
        </w:rPr>
        <w:t>Eastway w/E.Schmitt</w:t>
      </w:r>
    </w:p>
    <w:p w14:paraId="521480D8" w14:textId="77777777" w:rsidR="00C94FA0" w:rsidRPr="00C94FA0" w:rsidRDefault="00C94FA0" w:rsidP="00C94FA0">
      <w:pPr>
        <w:suppressAutoHyphens/>
        <w:spacing w:after="0"/>
        <w:ind w:left="432" w:hanging="432"/>
        <w:rPr>
          <w:rFonts w:ascii="Comic Sans MS" w:eastAsia="Times New Roman" w:hAnsi="Comic Sans MS"/>
          <w:sz w:val="14"/>
          <w:lang w:eastAsia="ar-SA"/>
        </w:rPr>
      </w:pPr>
      <w:r w:rsidRPr="00C94FA0">
        <w:rPr>
          <w:rFonts w:ascii="Comic Sans MS" w:eastAsia="Times New Roman" w:hAnsi="Comic Sans MS"/>
          <w:sz w:val="14"/>
          <w:lang w:eastAsia="ar-SA"/>
        </w:rPr>
        <w:t>Foren/M=Forensics w/Marciani (@ Eastway)</w:t>
      </w:r>
    </w:p>
    <w:p w14:paraId="779FC63E" w14:textId="77777777" w:rsidR="00C94FA0" w:rsidRPr="00C94FA0" w:rsidRDefault="00C94FA0" w:rsidP="00C94FA0">
      <w:pPr>
        <w:suppressAutoHyphens/>
        <w:spacing w:after="0"/>
        <w:ind w:left="432" w:hanging="432"/>
        <w:rPr>
          <w:rFonts w:ascii="Comic Sans MS" w:eastAsia="Times New Roman" w:hAnsi="Comic Sans MS"/>
          <w:sz w:val="14"/>
          <w:lang w:eastAsia="ar-SA"/>
        </w:rPr>
      </w:pPr>
      <w:r w:rsidRPr="00C94FA0">
        <w:rPr>
          <w:rFonts w:ascii="Comic Sans MS" w:eastAsia="Times New Roman" w:hAnsi="Comic Sans MS"/>
          <w:sz w:val="14"/>
          <w:lang w:eastAsia="ar-SA"/>
        </w:rPr>
        <w:t>Foren/P=Forensics w/Peirson</w:t>
      </w:r>
    </w:p>
    <w:p w14:paraId="47852851" w14:textId="77777777" w:rsidR="00C94FA0" w:rsidRPr="00C94FA0" w:rsidRDefault="00C94FA0" w:rsidP="00C94FA0">
      <w:pPr>
        <w:suppressAutoHyphens/>
        <w:spacing w:after="0"/>
        <w:ind w:left="432" w:hanging="432"/>
        <w:rPr>
          <w:rFonts w:ascii="Comic Sans MS" w:eastAsia="Times New Roman" w:hAnsi="Comic Sans MS"/>
          <w:sz w:val="14"/>
          <w:lang w:eastAsia="ar-SA"/>
        </w:rPr>
      </w:pPr>
      <w:r w:rsidRPr="00C94FA0">
        <w:rPr>
          <w:rFonts w:ascii="Comic Sans MS" w:eastAsia="Times New Roman" w:hAnsi="Comic Sans MS"/>
          <w:sz w:val="14"/>
          <w:lang w:eastAsia="ar-SA"/>
        </w:rPr>
        <w:t>Foren/R=Forensics w/Reynolds</w:t>
      </w:r>
    </w:p>
    <w:p w14:paraId="5A688590" w14:textId="77777777" w:rsidR="00C94FA0" w:rsidRPr="00C94FA0" w:rsidRDefault="00C94FA0" w:rsidP="00C94FA0">
      <w:pPr>
        <w:suppressAutoHyphens/>
        <w:spacing w:after="0"/>
        <w:ind w:left="432" w:hanging="432"/>
        <w:rPr>
          <w:rFonts w:ascii="Comic Sans MS" w:eastAsia="Times New Roman" w:hAnsi="Comic Sans MS"/>
          <w:sz w:val="14"/>
          <w:lang w:eastAsia="ar-SA"/>
        </w:rPr>
      </w:pPr>
      <w:r w:rsidRPr="00C94FA0">
        <w:rPr>
          <w:rFonts w:ascii="Comic Sans MS" w:eastAsia="Times New Roman" w:hAnsi="Comic Sans MS"/>
          <w:sz w:val="14"/>
          <w:lang w:eastAsia="ar-SA"/>
        </w:rPr>
        <w:t>HC – Homeless Clinic w/Roman</w:t>
      </w:r>
    </w:p>
    <w:p w14:paraId="76D8D2DB" w14:textId="77777777" w:rsidR="00C94FA0" w:rsidRPr="00C94FA0" w:rsidRDefault="00C94FA0" w:rsidP="00C94FA0">
      <w:pPr>
        <w:suppressAutoHyphens/>
        <w:spacing w:after="0"/>
        <w:ind w:left="432" w:hanging="432"/>
        <w:rPr>
          <w:rFonts w:ascii="Comic Sans MS" w:eastAsia="Times New Roman" w:hAnsi="Comic Sans MS"/>
          <w:sz w:val="14"/>
          <w:lang w:eastAsia="ar-SA"/>
        </w:rPr>
      </w:pPr>
      <w:r w:rsidRPr="00C94FA0">
        <w:rPr>
          <w:rFonts w:ascii="Comic Sans MS" w:eastAsia="Times New Roman" w:hAnsi="Comic Sans MS"/>
          <w:sz w:val="14"/>
          <w:lang w:eastAsia="ar-SA"/>
        </w:rPr>
        <w:t>ID (intellectual disabilities) w/Gentile</w:t>
      </w:r>
    </w:p>
    <w:p w14:paraId="771E0AD3" w14:textId="77777777" w:rsidR="00C94FA0" w:rsidRPr="00C94FA0" w:rsidRDefault="00C94FA0" w:rsidP="00C94FA0">
      <w:pPr>
        <w:suppressAutoHyphens/>
        <w:spacing w:after="0"/>
        <w:ind w:left="432" w:hanging="432"/>
        <w:rPr>
          <w:rFonts w:ascii="Comic Sans MS" w:eastAsia="Times New Roman" w:hAnsi="Comic Sans MS"/>
          <w:sz w:val="14"/>
          <w:lang w:eastAsia="ar-SA"/>
        </w:rPr>
      </w:pPr>
      <w:r w:rsidRPr="00C94FA0">
        <w:rPr>
          <w:rFonts w:ascii="Comic Sans MS" w:eastAsia="Times New Roman" w:hAnsi="Comic Sans MS"/>
          <w:sz w:val="14"/>
          <w:lang w:eastAsia="ar-SA"/>
        </w:rPr>
        <w:t>JDC – Juvenile Detention Center</w:t>
      </w:r>
    </w:p>
    <w:p w14:paraId="569236D0" w14:textId="77777777" w:rsidR="00C94FA0" w:rsidRPr="00C94FA0" w:rsidRDefault="00C94FA0" w:rsidP="00C94FA0">
      <w:pPr>
        <w:suppressAutoHyphens/>
        <w:spacing w:after="0"/>
        <w:ind w:left="432" w:hanging="432"/>
        <w:rPr>
          <w:rFonts w:ascii="Comic Sans MS" w:eastAsia="Times New Roman" w:hAnsi="Comic Sans MS"/>
          <w:sz w:val="14"/>
          <w:lang w:eastAsia="ar-SA"/>
        </w:rPr>
      </w:pPr>
      <w:r w:rsidRPr="00C94FA0">
        <w:rPr>
          <w:rFonts w:ascii="Comic Sans MS" w:eastAsia="Times New Roman" w:hAnsi="Comic Sans MS"/>
          <w:sz w:val="14"/>
          <w:lang w:eastAsia="ar-SA"/>
        </w:rPr>
        <w:t>MST – Medical Student Teaching w/Mast</w:t>
      </w:r>
    </w:p>
    <w:p w14:paraId="424DB4A3" w14:textId="77777777" w:rsidR="00C94FA0" w:rsidRPr="00C94FA0" w:rsidRDefault="00C94FA0" w:rsidP="00C94FA0">
      <w:pPr>
        <w:suppressAutoHyphens/>
        <w:spacing w:after="0"/>
        <w:ind w:left="432" w:hanging="432"/>
        <w:rPr>
          <w:rFonts w:ascii="Comic Sans MS" w:eastAsia="Times New Roman" w:hAnsi="Comic Sans MS"/>
          <w:sz w:val="14"/>
          <w:lang w:eastAsia="ar-SA"/>
        </w:rPr>
      </w:pPr>
      <w:r w:rsidRPr="00C94FA0">
        <w:rPr>
          <w:rFonts w:ascii="Comic Sans MS" w:eastAsia="Times New Roman" w:hAnsi="Comic Sans MS"/>
          <w:sz w:val="14"/>
          <w:lang w:eastAsia="ar-SA"/>
        </w:rPr>
        <w:t>Oasis w/Correll</w:t>
      </w:r>
    </w:p>
    <w:p w14:paraId="3A179A58" w14:textId="77777777" w:rsidR="00C94FA0" w:rsidRPr="00C94FA0" w:rsidRDefault="00C94FA0" w:rsidP="00C94FA0">
      <w:pPr>
        <w:suppressAutoHyphens/>
        <w:spacing w:after="0"/>
        <w:ind w:left="432" w:hanging="432"/>
        <w:rPr>
          <w:rFonts w:ascii="Comic Sans MS" w:eastAsia="Times New Roman" w:hAnsi="Comic Sans MS"/>
          <w:sz w:val="14"/>
          <w:lang w:eastAsia="ar-SA"/>
        </w:rPr>
      </w:pPr>
      <w:r w:rsidRPr="00C94FA0">
        <w:rPr>
          <w:rFonts w:ascii="Comic Sans MS" w:eastAsia="Times New Roman" w:hAnsi="Comic Sans MS"/>
          <w:sz w:val="14"/>
          <w:lang w:eastAsia="ar-SA"/>
        </w:rPr>
        <w:lastRenderedPageBreak/>
        <w:t>PsyTest – Psychological Testing, KMC w/Doninger</w:t>
      </w:r>
    </w:p>
    <w:p w14:paraId="36890699" w14:textId="77777777" w:rsidR="00C94FA0" w:rsidRPr="00C94FA0" w:rsidRDefault="00C94FA0" w:rsidP="00C94FA0">
      <w:pPr>
        <w:suppressAutoHyphens/>
        <w:spacing w:after="0"/>
        <w:ind w:left="432" w:hanging="432"/>
        <w:rPr>
          <w:rFonts w:ascii="Comic Sans MS" w:eastAsia="Times New Roman" w:hAnsi="Comic Sans MS"/>
          <w:sz w:val="14"/>
          <w:lang w:eastAsia="ar-SA"/>
        </w:rPr>
      </w:pPr>
      <w:r w:rsidRPr="00C94FA0">
        <w:rPr>
          <w:rFonts w:ascii="Comic Sans MS" w:eastAsia="Times New Roman" w:hAnsi="Comic Sans MS"/>
          <w:sz w:val="14"/>
          <w:lang w:eastAsia="ar-SA"/>
        </w:rPr>
        <w:t>PTSD/VA – w/Coleman</w:t>
      </w:r>
    </w:p>
    <w:p w14:paraId="41CEF340" w14:textId="77777777" w:rsidR="00C94FA0" w:rsidRPr="00C94FA0" w:rsidRDefault="00C94FA0" w:rsidP="00C94FA0">
      <w:pPr>
        <w:suppressAutoHyphens/>
        <w:spacing w:after="0"/>
        <w:ind w:left="432" w:hanging="432"/>
        <w:rPr>
          <w:rFonts w:ascii="Comic Sans MS" w:eastAsia="Times New Roman" w:hAnsi="Comic Sans MS"/>
          <w:sz w:val="14"/>
          <w:lang w:eastAsia="ar-SA"/>
        </w:rPr>
      </w:pPr>
      <w:r w:rsidRPr="00C94FA0">
        <w:rPr>
          <w:rFonts w:ascii="Comic Sans MS" w:eastAsia="Times New Roman" w:hAnsi="Comic Sans MS"/>
          <w:sz w:val="14"/>
          <w:lang w:eastAsia="ar-SA"/>
        </w:rPr>
        <w:t>Research w/Guina</w:t>
      </w:r>
    </w:p>
    <w:p w14:paraId="3B56A5A8" w14:textId="77777777" w:rsidR="00C94FA0" w:rsidRPr="00C94FA0" w:rsidRDefault="00C94FA0" w:rsidP="00C94FA0">
      <w:pPr>
        <w:suppressAutoHyphens/>
        <w:spacing w:after="0"/>
        <w:ind w:left="432" w:hanging="432"/>
        <w:rPr>
          <w:rFonts w:ascii="Comic Sans MS" w:eastAsia="Times New Roman" w:hAnsi="Comic Sans MS"/>
          <w:sz w:val="14"/>
          <w:lang w:eastAsia="ar-SA"/>
        </w:rPr>
      </w:pPr>
      <w:r w:rsidRPr="00C94FA0">
        <w:rPr>
          <w:rFonts w:ascii="Comic Sans MS" w:eastAsia="Times New Roman" w:hAnsi="Comic Sans MS"/>
          <w:sz w:val="14"/>
          <w:lang w:eastAsia="ar-SA"/>
        </w:rPr>
        <w:t>SA/K – Substance Abuse @ KH w/Teller</w:t>
      </w:r>
    </w:p>
    <w:p w14:paraId="061DFBD8" w14:textId="77777777" w:rsidR="00C94FA0" w:rsidRPr="00C94FA0" w:rsidRDefault="00C94FA0" w:rsidP="00C94FA0">
      <w:pPr>
        <w:suppressAutoHyphens/>
        <w:spacing w:after="0"/>
        <w:ind w:left="432" w:hanging="432"/>
        <w:rPr>
          <w:rFonts w:ascii="Comic Sans MS" w:eastAsia="Times New Roman" w:hAnsi="Comic Sans MS"/>
          <w:sz w:val="14"/>
          <w:lang w:eastAsia="ar-SA"/>
        </w:rPr>
      </w:pPr>
      <w:r w:rsidRPr="00C94FA0">
        <w:rPr>
          <w:rFonts w:ascii="Comic Sans MS" w:eastAsia="Times New Roman" w:hAnsi="Comic Sans MS"/>
          <w:sz w:val="14"/>
          <w:lang w:eastAsia="ar-SA"/>
        </w:rPr>
        <w:t>SA/V – Substance Abuse @ VA w/Coleman</w:t>
      </w:r>
    </w:p>
    <w:p w14:paraId="475350D4" w14:textId="77777777" w:rsidR="00C94FA0" w:rsidRPr="00C94FA0" w:rsidRDefault="00C94FA0" w:rsidP="00C94FA0">
      <w:pPr>
        <w:suppressAutoHyphens/>
        <w:spacing w:after="0"/>
        <w:ind w:left="432" w:hanging="432"/>
        <w:rPr>
          <w:rFonts w:ascii="Comic Sans MS" w:eastAsia="Times New Roman" w:hAnsi="Comic Sans MS"/>
          <w:sz w:val="14"/>
          <w:lang w:eastAsia="ar-SA"/>
        </w:rPr>
      </w:pPr>
      <w:r w:rsidRPr="00C94FA0">
        <w:rPr>
          <w:rFonts w:ascii="Comic Sans MS" w:eastAsia="Times New Roman" w:hAnsi="Comic Sans MS"/>
          <w:sz w:val="14"/>
          <w:lang w:eastAsia="ar-SA"/>
        </w:rPr>
        <w:t>SH BehHlth w/Sansone</w:t>
      </w:r>
    </w:p>
    <w:p w14:paraId="6250BA2B" w14:textId="77777777" w:rsidR="00C94FA0" w:rsidRPr="00C94FA0" w:rsidRDefault="00C94FA0" w:rsidP="00C94FA0">
      <w:pPr>
        <w:suppressAutoHyphens/>
        <w:spacing w:after="0"/>
        <w:ind w:left="432" w:hanging="432"/>
        <w:rPr>
          <w:rFonts w:ascii="Comic Sans MS" w:eastAsia="Times New Roman" w:hAnsi="Comic Sans MS"/>
          <w:sz w:val="14"/>
          <w:lang w:eastAsia="ar-SA"/>
        </w:rPr>
      </w:pPr>
      <w:r w:rsidRPr="00C94FA0">
        <w:rPr>
          <w:rFonts w:ascii="Comic Sans MS" w:eastAsia="Times New Roman" w:hAnsi="Comic Sans MS"/>
          <w:sz w:val="14"/>
          <w:lang w:eastAsia="ar-SA"/>
        </w:rPr>
        <w:t>South Community CAP w/McCray</w:t>
      </w:r>
    </w:p>
    <w:p w14:paraId="4E02E5B4" w14:textId="77777777" w:rsidR="00C94FA0" w:rsidRPr="00C94FA0" w:rsidRDefault="00C94FA0" w:rsidP="00C94FA0">
      <w:pPr>
        <w:suppressAutoHyphens/>
        <w:spacing w:after="0"/>
        <w:ind w:left="432" w:hanging="432"/>
        <w:rPr>
          <w:rFonts w:ascii="Comic Sans MS" w:eastAsia="Times New Roman" w:hAnsi="Comic Sans MS"/>
          <w:sz w:val="14"/>
          <w:lang w:eastAsia="ar-SA"/>
        </w:rPr>
      </w:pPr>
      <w:r w:rsidRPr="00C94FA0">
        <w:rPr>
          <w:rFonts w:ascii="Comic Sans MS" w:eastAsia="Times New Roman" w:hAnsi="Comic Sans MS"/>
          <w:sz w:val="14"/>
          <w:lang w:eastAsia="ar-SA"/>
        </w:rPr>
        <w:t>Sports Psych @ WSP w/Welton</w:t>
      </w:r>
    </w:p>
    <w:p w14:paraId="6032FB50" w14:textId="77777777" w:rsidR="00C94FA0" w:rsidRPr="00C94FA0" w:rsidRDefault="00C94FA0" w:rsidP="00C94FA0">
      <w:pPr>
        <w:suppressAutoHyphens/>
        <w:spacing w:after="0"/>
        <w:ind w:left="432" w:hanging="432"/>
        <w:rPr>
          <w:rFonts w:ascii="Comic Sans MS" w:eastAsia="Times New Roman" w:hAnsi="Comic Sans MS"/>
          <w:sz w:val="14"/>
          <w:lang w:eastAsia="ar-SA"/>
        </w:rPr>
      </w:pPr>
      <w:r w:rsidRPr="00C94FA0">
        <w:rPr>
          <w:rFonts w:ascii="Comic Sans MS" w:eastAsia="Times New Roman" w:hAnsi="Comic Sans MS"/>
          <w:sz w:val="14"/>
          <w:lang w:eastAsia="ar-SA"/>
        </w:rPr>
        <w:t>SRI/GSH-Admin Psych w/Waite</w:t>
      </w:r>
    </w:p>
    <w:p w14:paraId="1EE00C7F" w14:textId="77777777" w:rsidR="00C94FA0" w:rsidRPr="00C94FA0" w:rsidRDefault="00C94FA0" w:rsidP="00C94FA0">
      <w:pPr>
        <w:suppressAutoHyphens/>
        <w:spacing w:after="0"/>
        <w:ind w:left="432" w:hanging="432"/>
        <w:rPr>
          <w:rFonts w:ascii="Comic Sans MS" w:eastAsia="Times New Roman" w:hAnsi="Comic Sans MS"/>
          <w:sz w:val="14"/>
          <w:lang w:eastAsia="ar-SA"/>
        </w:rPr>
      </w:pPr>
      <w:r w:rsidRPr="00C94FA0">
        <w:rPr>
          <w:rFonts w:ascii="Comic Sans MS" w:eastAsia="Times New Roman" w:hAnsi="Comic Sans MS"/>
          <w:sz w:val="14"/>
          <w:lang w:eastAsia="ar-SA"/>
        </w:rPr>
        <w:t>SRI/MVH – Admin Psych w/DeRhodes</w:t>
      </w:r>
    </w:p>
    <w:p w14:paraId="144C3536" w14:textId="77777777" w:rsidR="00C94FA0" w:rsidRPr="00C94FA0" w:rsidRDefault="00C94FA0" w:rsidP="00C94FA0">
      <w:pPr>
        <w:suppressAutoHyphens/>
        <w:spacing w:after="0"/>
        <w:ind w:left="432" w:hanging="432"/>
        <w:rPr>
          <w:rFonts w:ascii="Comic Sans MS" w:eastAsia="Times New Roman" w:hAnsi="Comic Sans MS"/>
          <w:sz w:val="14"/>
          <w:lang w:eastAsia="ar-SA"/>
        </w:rPr>
      </w:pPr>
      <w:r w:rsidRPr="00C94FA0">
        <w:rPr>
          <w:rFonts w:ascii="Comic Sans MS" w:eastAsia="Times New Roman" w:hAnsi="Comic Sans MS"/>
          <w:sz w:val="14"/>
          <w:lang w:eastAsia="ar-SA"/>
        </w:rPr>
        <w:t>Summit w/Lehrer</w:t>
      </w:r>
    </w:p>
    <w:p w14:paraId="4AA2209F" w14:textId="77777777" w:rsidR="00C94FA0" w:rsidRPr="00C94FA0" w:rsidRDefault="00C94FA0" w:rsidP="00C94FA0">
      <w:pPr>
        <w:suppressAutoHyphens/>
        <w:spacing w:after="0"/>
        <w:ind w:left="432" w:hanging="432"/>
        <w:rPr>
          <w:rFonts w:ascii="Comic Sans MS" w:eastAsia="Times New Roman" w:hAnsi="Comic Sans MS"/>
          <w:sz w:val="14"/>
          <w:lang w:eastAsia="ar-SA"/>
        </w:rPr>
      </w:pPr>
      <w:r w:rsidRPr="00C94FA0">
        <w:rPr>
          <w:rFonts w:ascii="Comic Sans MS" w:eastAsia="Times New Roman" w:hAnsi="Comic Sans MS"/>
          <w:sz w:val="14"/>
          <w:lang w:eastAsia="ar-SA"/>
        </w:rPr>
        <w:t>TCN w/Anklesaria</w:t>
      </w:r>
    </w:p>
    <w:p w14:paraId="48CA62F5" w14:textId="77777777" w:rsidR="00C94FA0" w:rsidRPr="00C94FA0" w:rsidRDefault="00C94FA0" w:rsidP="00C94FA0">
      <w:pPr>
        <w:suppressAutoHyphens/>
        <w:spacing w:after="0"/>
        <w:ind w:left="432" w:hanging="432"/>
        <w:rPr>
          <w:rFonts w:ascii="Comic Sans MS" w:eastAsia="Times New Roman" w:hAnsi="Comic Sans MS"/>
          <w:sz w:val="14"/>
          <w:lang w:eastAsia="ar-SA"/>
        </w:rPr>
      </w:pPr>
      <w:r w:rsidRPr="00C94FA0">
        <w:rPr>
          <w:rFonts w:ascii="Comic Sans MS" w:eastAsia="Times New Roman" w:hAnsi="Comic Sans MS"/>
          <w:sz w:val="14"/>
          <w:lang w:eastAsia="ar-SA"/>
        </w:rPr>
        <w:lastRenderedPageBreak/>
        <w:t>UD Outpt Clinic w/Mast</w:t>
      </w:r>
    </w:p>
    <w:p w14:paraId="174319C3" w14:textId="77777777" w:rsidR="00C94FA0" w:rsidRPr="00C94FA0" w:rsidRDefault="00C94FA0" w:rsidP="00C94FA0">
      <w:pPr>
        <w:suppressAutoHyphens/>
        <w:spacing w:after="0"/>
        <w:ind w:left="432" w:hanging="432"/>
        <w:rPr>
          <w:rFonts w:ascii="Comic Sans MS" w:eastAsia="Times New Roman" w:hAnsi="Comic Sans MS"/>
          <w:sz w:val="14"/>
          <w:lang w:eastAsia="ar-SA"/>
        </w:rPr>
      </w:pPr>
      <w:r w:rsidRPr="00C94FA0">
        <w:rPr>
          <w:rFonts w:ascii="Comic Sans MS" w:eastAsia="Times New Roman" w:hAnsi="Comic Sans MS"/>
          <w:sz w:val="14"/>
          <w:lang w:eastAsia="ar-SA"/>
        </w:rPr>
        <w:t>VA w/Welton &amp; Wm. Wall</w:t>
      </w:r>
    </w:p>
    <w:p w14:paraId="04400FA1" w14:textId="77777777" w:rsidR="00C94FA0" w:rsidRPr="00C94FA0" w:rsidRDefault="00C94FA0" w:rsidP="00C94FA0">
      <w:pPr>
        <w:suppressAutoHyphens/>
        <w:spacing w:after="0"/>
        <w:ind w:left="432" w:hanging="432"/>
        <w:rPr>
          <w:rFonts w:ascii="Comic Sans MS" w:eastAsia="Times New Roman" w:hAnsi="Comic Sans MS"/>
          <w:sz w:val="14"/>
          <w:lang w:eastAsia="ar-SA"/>
        </w:rPr>
      </w:pPr>
      <w:r w:rsidRPr="00C94FA0">
        <w:rPr>
          <w:rFonts w:ascii="Comic Sans MS" w:eastAsia="Times New Roman" w:hAnsi="Comic Sans MS"/>
          <w:sz w:val="14"/>
          <w:lang w:eastAsia="ar-SA"/>
        </w:rPr>
        <w:t>VA CC/K or W – Continuity Clinic @ VA w/Knapp or Welton</w:t>
      </w:r>
    </w:p>
    <w:p w14:paraId="28A45966" w14:textId="77777777" w:rsidR="00C94FA0" w:rsidRPr="00C94FA0" w:rsidRDefault="00C94FA0" w:rsidP="00C94FA0">
      <w:pPr>
        <w:suppressAutoHyphens/>
        <w:spacing w:after="0"/>
        <w:ind w:left="432" w:hanging="432"/>
        <w:rPr>
          <w:rFonts w:ascii="Comic Sans MS" w:eastAsia="Times New Roman" w:hAnsi="Comic Sans MS"/>
          <w:sz w:val="14"/>
          <w:lang w:eastAsia="ar-SA"/>
        </w:rPr>
      </w:pPr>
      <w:r w:rsidRPr="00C94FA0">
        <w:rPr>
          <w:rFonts w:ascii="Comic Sans MS" w:eastAsia="Times New Roman" w:hAnsi="Comic Sans MS"/>
          <w:sz w:val="14"/>
          <w:lang w:eastAsia="ar-SA"/>
        </w:rPr>
        <w:t>VA DC – Domiciliary Clinic @ VA w/Coleman</w:t>
      </w:r>
    </w:p>
    <w:p w14:paraId="44066397" w14:textId="77777777" w:rsidR="00C94FA0" w:rsidRPr="00C94FA0" w:rsidRDefault="00C94FA0" w:rsidP="00C94FA0">
      <w:pPr>
        <w:suppressAutoHyphens/>
        <w:spacing w:after="0"/>
        <w:ind w:left="432" w:hanging="432"/>
        <w:rPr>
          <w:rFonts w:ascii="Comic Sans MS" w:eastAsia="Times New Roman" w:hAnsi="Comic Sans MS"/>
          <w:sz w:val="14"/>
          <w:lang w:eastAsia="ar-SA"/>
        </w:rPr>
      </w:pPr>
      <w:r w:rsidRPr="00C94FA0">
        <w:rPr>
          <w:rFonts w:ascii="Comic Sans MS" w:eastAsia="Times New Roman" w:hAnsi="Comic Sans MS"/>
          <w:sz w:val="14"/>
          <w:lang w:eastAsia="ar-SA"/>
        </w:rPr>
        <w:t>VA DDx – Dual Diagnosis Clinic @ VA w/Coleman</w:t>
      </w:r>
    </w:p>
    <w:p w14:paraId="442760E9" w14:textId="77777777" w:rsidR="00C94FA0" w:rsidRPr="00C94FA0" w:rsidRDefault="00C94FA0" w:rsidP="00C94FA0">
      <w:pPr>
        <w:suppressAutoHyphens/>
        <w:spacing w:after="0"/>
        <w:ind w:left="432" w:hanging="432"/>
        <w:rPr>
          <w:rFonts w:ascii="Comic Sans MS" w:eastAsia="Times New Roman" w:hAnsi="Comic Sans MS"/>
          <w:sz w:val="14"/>
          <w:lang w:eastAsia="ar-SA"/>
        </w:rPr>
      </w:pPr>
      <w:r w:rsidRPr="00C94FA0">
        <w:rPr>
          <w:rFonts w:ascii="Comic Sans MS" w:eastAsia="Times New Roman" w:hAnsi="Comic Sans MS"/>
          <w:sz w:val="14"/>
          <w:lang w:eastAsia="ar-SA"/>
        </w:rPr>
        <w:t>WP/Admin – Military administrative psychiatry w/Broderick</w:t>
      </w:r>
    </w:p>
    <w:p w14:paraId="35BDA84E" w14:textId="77777777" w:rsidR="00C94FA0" w:rsidRPr="00C94FA0" w:rsidRDefault="00C94FA0" w:rsidP="00C94FA0">
      <w:pPr>
        <w:suppressAutoHyphens/>
        <w:spacing w:after="0"/>
        <w:ind w:left="432" w:hanging="432"/>
        <w:rPr>
          <w:rFonts w:ascii="Comic Sans MS" w:eastAsia="Times New Roman" w:hAnsi="Comic Sans MS"/>
          <w:sz w:val="14"/>
          <w:lang w:eastAsia="ar-SA"/>
        </w:rPr>
      </w:pPr>
      <w:r w:rsidRPr="00C94FA0">
        <w:rPr>
          <w:rFonts w:ascii="Comic Sans MS" w:eastAsia="Times New Roman" w:hAnsi="Comic Sans MS"/>
          <w:sz w:val="14"/>
          <w:lang w:eastAsia="ar-SA"/>
        </w:rPr>
        <w:t>WP Family Therapy w/Nelson</w:t>
      </w:r>
    </w:p>
    <w:p w14:paraId="47EE941F" w14:textId="77777777" w:rsidR="00C94FA0" w:rsidRPr="00C94FA0" w:rsidRDefault="00C94FA0" w:rsidP="00C94FA0">
      <w:pPr>
        <w:suppressAutoHyphens/>
        <w:spacing w:after="0"/>
        <w:ind w:left="432" w:hanging="432"/>
        <w:rPr>
          <w:rFonts w:ascii="Comic Sans MS" w:eastAsia="Times New Roman" w:hAnsi="Comic Sans MS"/>
          <w:sz w:val="14"/>
          <w:lang w:eastAsia="ar-SA"/>
        </w:rPr>
      </w:pPr>
      <w:r w:rsidRPr="00C94FA0">
        <w:rPr>
          <w:rFonts w:ascii="Comic Sans MS" w:eastAsia="Times New Roman" w:hAnsi="Comic Sans MS"/>
          <w:sz w:val="14"/>
          <w:lang w:eastAsia="ar-SA"/>
        </w:rPr>
        <w:t>WP Flight Medicine w/Correll</w:t>
      </w:r>
    </w:p>
    <w:p w14:paraId="26B556A9" w14:textId="77777777" w:rsidR="00C94FA0" w:rsidRPr="00C94FA0" w:rsidRDefault="00C94FA0" w:rsidP="00C94FA0">
      <w:pPr>
        <w:suppressAutoHyphens/>
        <w:spacing w:after="0"/>
        <w:ind w:left="432" w:hanging="432"/>
        <w:rPr>
          <w:rFonts w:ascii="Comic Sans MS" w:eastAsia="Times New Roman" w:hAnsi="Comic Sans MS"/>
          <w:sz w:val="14"/>
          <w:lang w:eastAsia="ar-SA"/>
        </w:rPr>
        <w:sectPr w:rsidR="00C94FA0" w:rsidRPr="00C94FA0" w:rsidSect="00A32CDA">
          <w:type w:val="continuous"/>
          <w:pgSz w:w="15840" w:h="12240" w:orient="landscape"/>
          <w:pgMar w:top="245" w:right="331" w:bottom="288" w:left="288" w:header="720" w:footer="720" w:gutter="0"/>
          <w:cols w:num="3" w:space="720"/>
          <w:docGrid w:linePitch="360"/>
        </w:sectPr>
      </w:pPr>
      <w:r w:rsidRPr="00C94FA0">
        <w:rPr>
          <w:rFonts w:ascii="Comic Sans MS" w:eastAsia="Times New Roman" w:hAnsi="Comic Sans MS"/>
          <w:sz w:val="14"/>
          <w:lang w:eastAsia="ar-SA"/>
        </w:rPr>
        <w:t>WSU CMH w/Houseknecht</w:t>
      </w:r>
    </w:p>
    <w:p w14:paraId="15CA4C5E" w14:textId="77777777" w:rsidR="00C94FA0" w:rsidRPr="00C94FA0" w:rsidRDefault="00C94FA0" w:rsidP="00C94FA0">
      <w:pPr>
        <w:suppressAutoHyphens/>
        <w:spacing w:after="0"/>
        <w:rPr>
          <w:rFonts w:ascii="Comic Sans MS" w:eastAsia="Times New Roman" w:hAnsi="Comic Sans MS"/>
          <w:sz w:val="16"/>
          <w:lang w:eastAsia="ar-SA"/>
        </w:rPr>
      </w:pPr>
    </w:p>
    <w:p w14:paraId="669872C8" w14:textId="175FA008" w:rsidR="00C94FA0" w:rsidRPr="005730DD" w:rsidRDefault="00C94FA0">
      <w:pPr>
        <w:spacing w:after="0"/>
        <w:rPr>
          <w:rFonts w:ascii="Times New Roman" w:hAnsi="Times New Roman"/>
          <w:sz w:val="28"/>
        </w:rPr>
      </w:pPr>
      <w:r w:rsidRPr="005730DD">
        <w:rPr>
          <w:rFonts w:ascii="Times New Roman" w:hAnsi="Times New Roman"/>
          <w:sz w:val="28"/>
        </w:rPr>
        <w:t>Attachment K</w:t>
      </w:r>
    </w:p>
    <w:p w14:paraId="0CE063C1" w14:textId="77777777" w:rsidR="00C94FA0" w:rsidRDefault="00C94FA0">
      <w:pPr>
        <w:spacing w:after="0"/>
      </w:pPr>
    </w:p>
    <w:p w14:paraId="434469C6" w14:textId="1A660943" w:rsidR="00A32CDA" w:rsidRPr="00907E3A" w:rsidRDefault="00A32CDA" w:rsidP="00EE6360">
      <w:pPr>
        <w:pBdr>
          <w:left w:val="single" w:sz="4" w:space="0" w:color="auto"/>
        </w:pBdr>
        <w:jc w:val="center"/>
        <w:rPr>
          <w:b/>
          <w:sz w:val="20"/>
          <w:szCs w:val="22"/>
        </w:rPr>
      </w:pPr>
      <w:r>
        <w:rPr>
          <w:b/>
          <w:sz w:val="28"/>
          <w:szCs w:val="28"/>
        </w:rPr>
        <w:t>DIDACTIC SCHEDULE</w:t>
      </w:r>
      <w:r>
        <w:rPr>
          <w:b/>
          <w:sz w:val="28"/>
          <w:szCs w:val="28"/>
        </w:rPr>
        <w:tab/>
      </w:r>
      <w:r w:rsidRPr="00907E3A">
        <w:rPr>
          <w:b/>
          <w:sz w:val="20"/>
          <w:szCs w:val="28"/>
        </w:rPr>
        <w:t xml:space="preserve"> </w:t>
      </w:r>
      <w:r w:rsidRPr="009F1E6B">
        <w:rPr>
          <w:b/>
          <w:sz w:val="28"/>
          <w:szCs w:val="28"/>
        </w:rPr>
        <w:t xml:space="preserve">2014-2015               </w:t>
      </w:r>
      <w:r w:rsidRPr="009F1E6B">
        <w:rPr>
          <w:b/>
          <w:sz w:val="20"/>
          <w:szCs w:val="22"/>
        </w:rPr>
        <w:t xml:space="preserve">                          </w:t>
      </w:r>
      <w:r w:rsidRPr="00907E3A">
        <w:rPr>
          <w:b/>
          <w:sz w:val="20"/>
          <w:szCs w:val="22"/>
        </w:rPr>
        <w:t>12:00 Noon – Grand Rounds</w:t>
      </w:r>
    </w:p>
    <w:p w14:paraId="329AAD5B" w14:textId="006A2551" w:rsidR="00A32CDA" w:rsidRPr="00907E3A" w:rsidRDefault="00A32CDA" w:rsidP="00EE6360">
      <w:pPr>
        <w:pBdr>
          <w:left w:val="single" w:sz="4" w:space="0" w:color="auto"/>
        </w:pBdr>
        <w:tabs>
          <w:tab w:val="left" w:pos="9180"/>
        </w:tabs>
        <w:jc w:val="center"/>
        <w:rPr>
          <w:b/>
          <w:szCs w:val="22"/>
        </w:rPr>
      </w:pPr>
      <w:r w:rsidRPr="00907E3A">
        <w:rPr>
          <w:b/>
          <w:sz w:val="20"/>
          <w:szCs w:val="22"/>
        </w:rPr>
        <w:t>2:00 P.M. – Case Conference</w:t>
      </w:r>
      <w:r>
        <w:rPr>
          <w:b/>
          <w:sz w:val="20"/>
          <w:szCs w:val="22"/>
        </w:rPr>
        <w:t xml:space="preserve"> (Drs. Kay, Bienenfeld/Broderick, Cowan/Correll</w:t>
      </w:r>
      <w:r w:rsidRPr="00907E3A">
        <w:rPr>
          <w:b/>
          <w:sz w:val="20"/>
          <w:szCs w:val="22"/>
        </w:rPr>
        <w:t>)</w:t>
      </w:r>
    </w:p>
    <w:tbl>
      <w:tblPr>
        <w:tblW w:w="14944" w:type="dxa"/>
        <w:tblInd w:w="-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9"/>
        <w:gridCol w:w="1161"/>
        <w:gridCol w:w="1170"/>
        <w:gridCol w:w="1045"/>
        <w:gridCol w:w="50"/>
        <w:gridCol w:w="40"/>
        <w:gridCol w:w="35"/>
        <w:gridCol w:w="1008"/>
        <w:gridCol w:w="73"/>
        <w:gridCol w:w="1149"/>
        <w:gridCol w:w="12"/>
        <w:gridCol w:w="11"/>
        <w:gridCol w:w="1207"/>
        <w:gridCol w:w="35"/>
        <w:gridCol w:w="1185"/>
        <w:gridCol w:w="11"/>
        <w:gridCol w:w="1159"/>
        <w:gridCol w:w="1077"/>
        <w:gridCol w:w="1238"/>
        <w:gridCol w:w="32"/>
        <w:gridCol w:w="1221"/>
        <w:gridCol w:w="19"/>
        <w:gridCol w:w="65"/>
        <w:gridCol w:w="1142"/>
      </w:tblGrid>
      <w:tr w:rsidR="00A32CDA" w14:paraId="7171CBCE" w14:textId="77777777" w:rsidTr="00A32CDA">
        <w:tc>
          <w:tcPr>
            <w:tcW w:w="799" w:type="dxa"/>
          </w:tcPr>
          <w:p w14:paraId="72F944D0" w14:textId="77777777" w:rsidR="00A32CDA" w:rsidRPr="00EE6360" w:rsidRDefault="00A32CDA" w:rsidP="00EE6360">
            <w:pPr>
              <w:spacing w:after="0"/>
              <w:rPr>
                <w:sz w:val="14"/>
              </w:rPr>
            </w:pPr>
          </w:p>
        </w:tc>
        <w:tc>
          <w:tcPr>
            <w:tcW w:w="1161" w:type="dxa"/>
            <w:tcBorders>
              <w:bottom w:val="single" w:sz="4" w:space="0" w:color="auto"/>
            </w:tcBorders>
          </w:tcPr>
          <w:p w14:paraId="5FD1C7B6" w14:textId="77777777" w:rsidR="00A32CDA" w:rsidRPr="00EE6360" w:rsidRDefault="00A32CDA" w:rsidP="00EE6360">
            <w:pPr>
              <w:spacing w:after="0"/>
              <w:jc w:val="center"/>
              <w:rPr>
                <w:b/>
                <w:sz w:val="14"/>
              </w:rPr>
            </w:pPr>
            <w:r w:rsidRPr="00EE6360">
              <w:rPr>
                <w:b/>
                <w:sz w:val="14"/>
              </w:rPr>
              <w:t>JUL</w:t>
            </w:r>
          </w:p>
        </w:tc>
        <w:tc>
          <w:tcPr>
            <w:tcW w:w="1170" w:type="dxa"/>
            <w:tcBorders>
              <w:bottom w:val="single" w:sz="4" w:space="0" w:color="auto"/>
            </w:tcBorders>
          </w:tcPr>
          <w:p w14:paraId="0DE77D64" w14:textId="77777777" w:rsidR="00A32CDA" w:rsidRPr="00EE6360" w:rsidRDefault="00A32CDA" w:rsidP="00EE6360">
            <w:pPr>
              <w:spacing w:after="0"/>
              <w:jc w:val="center"/>
              <w:rPr>
                <w:b/>
                <w:sz w:val="14"/>
              </w:rPr>
            </w:pPr>
            <w:r w:rsidRPr="00EE6360">
              <w:rPr>
                <w:b/>
                <w:sz w:val="14"/>
              </w:rPr>
              <w:t>AUG</w:t>
            </w:r>
          </w:p>
        </w:tc>
        <w:tc>
          <w:tcPr>
            <w:tcW w:w="1045" w:type="dxa"/>
            <w:tcBorders>
              <w:bottom w:val="single" w:sz="4" w:space="0" w:color="auto"/>
            </w:tcBorders>
          </w:tcPr>
          <w:p w14:paraId="04C22ADE" w14:textId="77777777" w:rsidR="00A32CDA" w:rsidRPr="00EE6360" w:rsidRDefault="00A32CDA" w:rsidP="00EE6360">
            <w:pPr>
              <w:spacing w:after="0"/>
              <w:jc w:val="center"/>
              <w:rPr>
                <w:b/>
                <w:sz w:val="14"/>
              </w:rPr>
            </w:pPr>
            <w:r w:rsidRPr="00EE6360">
              <w:rPr>
                <w:b/>
                <w:sz w:val="14"/>
              </w:rPr>
              <w:t>SEP</w:t>
            </w:r>
          </w:p>
        </w:tc>
        <w:tc>
          <w:tcPr>
            <w:tcW w:w="1133" w:type="dxa"/>
            <w:gridSpan w:val="4"/>
            <w:tcBorders>
              <w:bottom w:val="single" w:sz="4" w:space="0" w:color="auto"/>
            </w:tcBorders>
          </w:tcPr>
          <w:p w14:paraId="27F32958" w14:textId="77777777" w:rsidR="00A32CDA" w:rsidRPr="00EE6360" w:rsidRDefault="00A32CDA" w:rsidP="00EE6360">
            <w:pPr>
              <w:spacing w:after="0"/>
              <w:jc w:val="center"/>
              <w:rPr>
                <w:b/>
                <w:sz w:val="14"/>
              </w:rPr>
            </w:pPr>
            <w:r w:rsidRPr="00EE6360">
              <w:rPr>
                <w:b/>
                <w:sz w:val="14"/>
              </w:rPr>
              <w:t>OCT</w:t>
            </w:r>
          </w:p>
        </w:tc>
        <w:tc>
          <w:tcPr>
            <w:tcW w:w="1222" w:type="dxa"/>
            <w:gridSpan w:val="2"/>
            <w:tcBorders>
              <w:bottom w:val="single" w:sz="4" w:space="0" w:color="auto"/>
            </w:tcBorders>
          </w:tcPr>
          <w:p w14:paraId="3685CC44" w14:textId="77777777" w:rsidR="00A32CDA" w:rsidRPr="00EE6360" w:rsidRDefault="00A32CDA" w:rsidP="00EE6360">
            <w:pPr>
              <w:spacing w:after="0"/>
              <w:jc w:val="center"/>
              <w:rPr>
                <w:b/>
                <w:sz w:val="14"/>
              </w:rPr>
            </w:pPr>
            <w:r w:rsidRPr="00EE6360">
              <w:rPr>
                <w:b/>
                <w:sz w:val="14"/>
              </w:rPr>
              <w:t>NOV</w:t>
            </w:r>
          </w:p>
        </w:tc>
        <w:tc>
          <w:tcPr>
            <w:tcW w:w="1230" w:type="dxa"/>
            <w:gridSpan w:val="3"/>
            <w:tcBorders>
              <w:bottom w:val="single" w:sz="4" w:space="0" w:color="auto"/>
            </w:tcBorders>
          </w:tcPr>
          <w:p w14:paraId="45FA287E" w14:textId="77777777" w:rsidR="00A32CDA" w:rsidRPr="00EE6360" w:rsidRDefault="00A32CDA" w:rsidP="00EE6360">
            <w:pPr>
              <w:spacing w:after="0"/>
              <w:jc w:val="center"/>
              <w:rPr>
                <w:b/>
                <w:sz w:val="14"/>
              </w:rPr>
            </w:pPr>
            <w:r w:rsidRPr="00EE6360">
              <w:rPr>
                <w:b/>
                <w:sz w:val="14"/>
              </w:rPr>
              <w:t>DEC</w:t>
            </w:r>
          </w:p>
        </w:tc>
        <w:tc>
          <w:tcPr>
            <w:tcW w:w="1231" w:type="dxa"/>
            <w:gridSpan w:val="3"/>
            <w:tcBorders>
              <w:bottom w:val="single" w:sz="4" w:space="0" w:color="auto"/>
            </w:tcBorders>
          </w:tcPr>
          <w:p w14:paraId="28F030CF" w14:textId="77777777" w:rsidR="00A32CDA" w:rsidRPr="00EE6360" w:rsidRDefault="00A32CDA" w:rsidP="00EE6360">
            <w:pPr>
              <w:spacing w:after="0"/>
              <w:jc w:val="center"/>
              <w:rPr>
                <w:b/>
                <w:sz w:val="14"/>
              </w:rPr>
            </w:pPr>
            <w:r w:rsidRPr="00EE6360">
              <w:rPr>
                <w:b/>
                <w:sz w:val="14"/>
              </w:rPr>
              <w:t>JAN</w:t>
            </w:r>
          </w:p>
        </w:tc>
        <w:tc>
          <w:tcPr>
            <w:tcW w:w="1159" w:type="dxa"/>
            <w:tcBorders>
              <w:bottom w:val="single" w:sz="4" w:space="0" w:color="auto"/>
            </w:tcBorders>
          </w:tcPr>
          <w:p w14:paraId="218D302C" w14:textId="77777777" w:rsidR="00A32CDA" w:rsidRPr="00EE6360" w:rsidRDefault="00A32CDA" w:rsidP="00EE6360">
            <w:pPr>
              <w:spacing w:after="0"/>
              <w:jc w:val="center"/>
              <w:rPr>
                <w:b/>
                <w:sz w:val="14"/>
              </w:rPr>
            </w:pPr>
            <w:r w:rsidRPr="00EE6360">
              <w:rPr>
                <w:b/>
                <w:sz w:val="14"/>
              </w:rPr>
              <w:t>FEB</w:t>
            </w:r>
          </w:p>
        </w:tc>
        <w:tc>
          <w:tcPr>
            <w:tcW w:w="1077" w:type="dxa"/>
            <w:tcBorders>
              <w:bottom w:val="single" w:sz="4" w:space="0" w:color="auto"/>
            </w:tcBorders>
          </w:tcPr>
          <w:p w14:paraId="407DB996" w14:textId="77777777" w:rsidR="00A32CDA" w:rsidRPr="00EE6360" w:rsidRDefault="00A32CDA" w:rsidP="00EE6360">
            <w:pPr>
              <w:spacing w:after="0"/>
              <w:jc w:val="center"/>
              <w:rPr>
                <w:b/>
                <w:sz w:val="14"/>
              </w:rPr>
            </w:pPr>
            <w:r w:rsidRPr="00EE6360">
              <w:rPr>
                <w:b/>
                <w:sz w:val="14"/>
              </w:rPr>
              <w:t>MAR</w:t>
            </w:r>
          </w:p>
        </w:tc>
        <w:tc>
          <w:tcPr>
            <w:tcW w:w="1238" w:type="dxa"/>
            <w:tcBorders>
              <w:bottom w:val="single" w:sz="4" w:space="0" w:color="auto"/>
            </w:tcBorders>
          </w:tcPr>
          <w:p w14:paraId="324592C6" w14:textId="77777777" w:rsidR="00A32CDA" w:rsidRPr="00EE6360" w:rsidRDefault="00A32CDA" w:rsidP="00EE6360">
            <w:pPr>
              <w:spacing w:after="0"/>
              <w:jc w:val="center"/>
              <w:rPr>
                <w:b/>
                <w:sz w:val="14"/>
              </w:rPr>
            </w:pPr>
            <w:r w:rsidRPr="00EE6360">
              <w:rPr>
                <w:b/>
                <w:sz w:val="14"/>
              </w:rPr>
              <w:t>APR</w:t>
            </w:r>
          </w:p>
        </w:tc>
        <w:tc>
          <w:tcPr>
            <w:tcW w:w="1272" w:type="dxa"/>
            <w:gridSpan w:val="3"/>
            <w:tcBorders>
              <w:bottom w:val="single" w:sz="4" w:space="0" w:color="auto"/>
            </w:tcBorders>
          </w:tcPr>
          <w:p w14:paraId="321C8342" w14:textId="77777777" w:rsidR="00A32CDA" w:rsidRPr="00EE6360" w:rsidRDefault="00A32CDA" w:rsidP="00EE6360">
            <w:pPr>
              <w:spacing w:after="0"/>
              <w:jc w:val="center"/>
              <w:rPr>
                <w:b/>
                <w:sz w:val="14"/>
              </w:rPr>
            </w:pPr>
            <w:r w:rsidRPr="00EE6360">
              <w:rPr>
                <w:b/>
                <w:sz w:val="14"/>
              </w:rPr>
              <w:t>MAY</w:t>
            </w:r>
          </w:p>
        </w:tc>
        <w:tc>
          <w:tcPr>
            <w:tcW w:w="1207" w:type="dxa"/>
            <w:gridSpan w:val="2"/>
            <w:tcBorders>
              <w:bottom w:val="single" w:sz="4" w:space="0" w:color="auto"/>
            </w:tcBorders>
          </w:tcPr>
          <w:p w14:paraId="0AE43FD7" w14:textId="77777777" w:rsidR="00A32CDA" w:rsidRPr="00EE6360" w:rsidRDefault="00A32CDA" w:rsidP="00EE6360">
            <w:pPr>
              <w:spacing w:after="0"/>
              <w:jc w:val="center"/>
              <w:rPr>
                <w:b/>
                <w:sz w:val="14"/>
              </w:rPr>
            </w:pPr>
            <w:r w:rsidRPr="00EE6360">
              <w:rPr>
                <w:b/>
                <w:sz w:val="14"/>
              </w:rPr>
              <w:t>JUNE</w:t>
            </w:r>
          </w:p>
        </w:tc>
      </w:tr>
      <w:tr w:rsidR="00A32CDA" w14:paraId="202CB82B" w14:textId="77777777" w:rsidTr="00A32CDA">
        <w:tc>
          <w:tcPr>
            <w:tcW w:w="799" w:type="dxa"/>
          </w:tcPr>
          <w:p w14:paraId="35A4A096" w14:textId="77777777" w:rsidR="00A32CDA" w:rsidRPr="00EE6360" w:rsidRDefault="00A32CDA" w:rsidP="00EE6360">
            <w:pPr>
              <w:spacing w:after="0"/>
              <w:rPr>
                <w:b/>
                <w:sz w:val="14"/>
              </w:rPr>
            </w:pPr>
            <w:r w:rsidRPr="00EE6360">
              <w:rPr>
                <w:b/>
                <w:sz w:val="14"/>
              </w:rPr>
              <w:t>R-1</w:t>
            </w:r>
          </w:p>
        </w:tc>
        <w:tc>
          <w:tcPr>
            <w:tcW w:w="1161" w:type="dxa"/>
            <w:shd w:val="clear" w:color="auto" w:fill="737373"/>
          </w:tcPr>
          <w:p w14:paraId="07B172FC" w14:textId="77777777" w:rsidR="00A32CDA" w:rsidRPr="00EE6360" w:rsidRDefault="00A32CDA" w:rsidP="00EE6360">
            <w:pPr>
              <w:spacing w:after="0"/>
              <w:rPr>
                <w:sz w:val="14"/>
              </w:rPr>
            </w:pPr>
          </w:p>
        </w:tc>
        <w:tc>
          <w:tcPr>
            <w:tcW w:w="1170" w:type="dxa"/>
            <w:shd w:val="clear" w:color="auto" w:fill="737373"/>
          </w:tcPr>
          <w:p w14:paraId="3D94F4E1" w14:textId="77777777" w:rsidR="00A32CDA" w:rsidRPr="00EE6360" w:rsidRDefault="00A32CDA" w:rsidP="00EE6360">
            <w:pPr>
              <w:spacing w:after="0"/>
              <w:rPr>
                <w:sz w:val="14"/>
              </w:rPr>
            </w:pPr>
          </w:p>
        </w:tc>
        <w:tc>
          <w:tcPr>
            <w:tcW w:w="1045" w:type="dxa"/>
            <w:shd w:val="clear" w:color="auto" w:fill="737373"/>
          </w:tcPr>
          <w:p w14:paraId="16833295" w14:textId="77777777" w:rsidR="00A32CDA" w:rsidRPr="00EE6360" w:rsidRDefault="00A32CDA" w:rsidP="00EE6360">
            <w:pPr>
              <w:spacing w:after="0"/>
              <w:rPr>
                <w:sz w:val="14"/>
              </w:rPr>
            </w:pPr>
          </w:p>
        </w:tc>
        <w:tc>
          <w:tcPr>
            <w:tcW w:w="1133" w:type="dxa"/>
            <w:gridSpan w:val="4"/>
            <w:shd w:val="clear" w:color="auto" w:fill="737373"/>
          </w:tcPr>
          <w:p w14:paraId="4238459C" w14:textId="77777777" w:rsidR="00A32CDA" w:rsidRPr="00EE6360" w:rsidRDefault="00A32CDA" w:rsidP="00EE6360">
            <w:pPr>
              <w:spacing w:after="0"/>
              <w:rPr>
                <w:sz w:val="14"/>
              </w:rPr>
            </w:pPr>
          </w:p>
        </w:tc>
        <w:tc>
          <w:tcPr>
            <w:tcW w:w="1222" w:type="dxa"/>
            <w:gridSpan w:val="2"/>
            <w:shd w:val="clear" w:color="auto" w:fill="737373"/>
          </w:tcPr>
          <w:p w14:paraId="03D35674" w14:textId="77777777" w:rsidR="00A32CDA" w:rsidRPr="00EE6360" w:rsidRDefault="00A32CDA" w:rsidP="00EE6360">
            <w:pPr>
              <w:spacing w:after="0"/>
              <w:rPr>
                <w:sz w:val="14"/>
              </w:rPr>
            </w:pPr>
          </w:p>
        </w:tc>
        <w:tc>
          <w:tcPr>
            <w:tcW w:w="1230" w:type="dxa"/>
            <w:gridSpan w:val="3"/>
            <w:shd w:val="clear" w:color="auto" w:fill="737373"/>
          </w:tcPr>
          <w:p w14:paraId="5DA85F61" w14:textId="77777777" w:rsidR="00A32CDA" w:rsidRPr="00EE6360" w:rsidRDefault="00A32CDA" w:rsidP="00EE6360">
            <w:pPr>
              <w:spacing w:after="0"/>
              <w:rPr>
                <w:sz w:val="14"/>
              </w:rPr>
            </w:pPr>
          </w:p>
        </w:tc>
        <w:tc>
          <w:tcPr>
            <w:tcW w:w="1231" w:type="dxa"/>
            <w:gridSpan w:val="3"/>
            <w:shd w:val="clear" w:color="auto" w:fill="737373"/>
          </w:tcPr>
          <w:p w14:paraId="1F5FF1C5" w14:textId="77777777" w:rsidR="00A32CDA" w:rsidRPr="00EE6360" w:rsidRDefault="00A32CDA" w:rsidP="00EE6360">
            <w:pPr>
              <w:spacing w:after="0"/>
              <w:rPr>
                <w:sz w:val="14"/>
              </w:rPr>
            </w:pPr>
          </w:p>
        </w:tc>
        <w:tc>
          <w:tcPr>
            <w:tcW w:w="1159" w:type="dxa"/>
            <w:shd w:val="clear" w:color="auto" w:fill="737373"/>
          </w:tcPr>
          <w:p w14:paraId="3ECACAC3" w14:textId="77777777" w:rsidR="00A32CDA" w:rsidRPr="00EE6360" w:rsidRDefault="00A32CDA" w:rsidP="00EE6360">
            <w:pPr>
              <w:spacing w:after="0"/>
              <w:rPr>
                <w:sz w:val="14"/>
              </w:rPr>
            </w:pPr>
          </w:p>
        </w:tc>
        <w:tc>
          <w:tcPr>
            <w:tcW w:w="1077" w:type="dxa"/>
            <w:shd w:val="clear" w:color="auto" w:fill="737373"/>
          </w:tcPr>
          <w:p w14:paraId="04D17D86" w14:textId="77777777" w:rsidR="00A32CDA" w:rsidRPr="00EE6360" w:rsidRDefault="00A32CDA" w:rsidP="00EE6360">
            <w:pPr>
              <w:spacing w:after="0"/>
              <w:rPr>
                <w:sz w:val="14"/>
              </w:rPr>
            </w:pPr>
          </w:p>
        </w:tc>
        <w:tc>
          <w:tcPr>
            <w:tcW w:w="1238" w:type="dxa"/>
            <w:shd w:val="clear" w:color="auto" w:fill="737373"/>
          </w:tcPr>
          <w:p w14:paraId="73C9399F" w14:textId="77777777" w:rsidR="00A32CDA" w:rsidRPr="00EE6360" w:rsidRDefault="00A32CDA" w:rsidP="00EE6360">
            <w:pPr>
              <w:spacing w:after="0"/>
              <w:rPr>
                <w:sz w:val="14"/>
              </w:rPr>
            </w:pPr>
          </w:p>
        </w:tc>
        <w:tc>
          <w:tcPr>
            <w:tcW w:w="1272" w:type="dxa"/>
            <w:gridSpan w:val="3"/>
            <w:shd w:val="clear" w:color="auto" w:fill="737373"/>
          </w:tcPr>
          <w:p w14:paraId="09B46E98" w14:textId="77777777" w:rsidR="00A32CDA" w:rsidRPr="00EE6360" w:rsidRDefault="00A32CDA" w:rsidP="00EE6360">
            <w:pPr>
              <w:spacing w:after="0"/>
              <w:rPr>
                <w:sz w:val="14"/>
              </w:rPr>
            </w:pPr>
          </w:p>
        </w:tc>
        <w:tc>
          <w:tcPr>
            <w:tcW w:w="1207" w:type="dxa"/>
            <w:gridSpan w:val="2"/>
            <w:shd w:val="clear" w:color="auto" w:fill="737373"/>
          </w:tcPr>
          <w:p w14:paraId="6A036AFF" w14:textId="77777777" w:rsidR="00A32CDA" w:rsidRPr="00EE6360" w:rsidRDefault="00A32CDA" w:rsidP="00EE6360">
            <w:pPr>
              <w:spacing w:after="0"/>
              <w:rPr>
                <w:sz w:val="14"/>
              </w:rPr>
            </w:pPr>
          </w:p>
        </w:tc>
      </w:tr>
      <w:tr w:rsidR="00A32CDA" w14:paraId="3CA41387" w14:textId="77777777" w:rsidTr="00A32CDA">
        <w:tc>
          <w:tcPr>
            <w:tcW w:w="799" w:type="dxa"/>
          </w:tcPr>
          <w:p w14:paraId="6EA202F0" w14:textId="77777777" w:rsidR="00A32CDA" w:rsidRPr="00EE6360" w:rsidRDefault="00A32CDA" w:rsidP="00EE6360">
            <w:pPr>
              <w:spacing w:after="0"/>
              <w:rPr>
                <w:sz w:val="14"/>
              </w:rPr>
            </w:pPr>
          </w:p>
          <w:p w14:paraId="5857AFAA" w14:textId="77777777" w:rsidR="00A32CDA" w:rsidRPr="00EE6360" w:rsidRDefault="00A32CDA" w:rsidP="00EE6360">
            <w:pPr>
              <w:spacing w:after="0"/>
              <w:rPr>
                <w:sz w:val="14"/>
              </w:rPr>
            </w:pPr>
            <w:r w:rsidRPr="00EE6360">
              <w:rPr>
                <w:sz w:val="14"/>
              </w:rPr>
              <w:t>3:00</w:t>
            </w:r>
          </w:p>
        </w:tc>
        <w:tc>
          <w:tcPr>
            <w:tcW w:w="1161" w:type="dxa"/>
          </w:tcPr>
          <w:p w14:paraId="36FAFDFA" w14:textId="77777777" w:rsidR="00A32CDA" w:rsidRPr="00EE6360" w:rsidRDefault="00A32CDA" w:rsidP="00EE6360">
            <w:pPr>
              <w:spacing w:after="0"/>
              <w:jc w:val="center"/>
              <w:rPr>
                <w:b/>
                <w:sz w:val="14"/>
                <w:szCs w:val="20"/>
              </w:rPr>
            </w:pPr>
            <w:r w:rsidRPr="00EE6360">
              <w:rPr>
                <w:b/>
                <w:sz w:val="14"/>
                <w:szCs w:val="20"/>
              </w:rPr>
              <w:t>Supportive Therapy</w:t>
            </w:r>
          </w:p>
          <w:p w14:paraId="55EE24E7" w14:textId="77777777" w:rsidR="00A32CDA" w:rsidRPr="00EE6360" w:rsidRDefault="00A32CDA" w:rsidP="00EE6360">
            <w:pPr>
              <w:spacing w:after="0"/>
              <w:jc w:val="center"/>
              <w:rPr>
                <w:sz w:val="14"/>
                <w:szCs w:val="22"/>
              </w:rPr>
            </w:pPr>
            <w:r w:rsidRPr="00EE6360">
              <w:rPr>
                <w:sz w:val="14"/>
                <w:szCs w:val="22"/>
              </w:rPr>
              <w:t>Welton</w:t>
            </w:r>
          </w:p>
        </w:tc>
        <w:tc>
          <w:tcPr>
            <w:tcW w:w="2215" w:type="dxa"/>
            <w:gridSpan w:val="2"/>
          </w:tcPr>
          <w:p w14:paraId="2C0A9DE4" w14:textId="77777777" w:rsidR="00A32CDA" w:rsidRPr="00EE6360" w:rsidRDefault="00A32CDA" w:rsidP="00EE6360">
            <w:pPr>
              <w:spacing w:after="0"/>
              <w:jc w:val="center"/>
              <w:rPr>
                <w:b/>
                <w:sz w:val="14"/>
                <w:szCs w:val="22"/>
              </w:rPr>
            </w:pPr>
            <w:r w:rsidRPr="00EE6360">
              <w:rPr>
                <w:b/>
                <w:sz w:val="14"/>
                <w:szCs w:val="22"/>
              </w:rPr>
              <w:t xml:space="preserve">Neurology </w:t>
            </w:r>
          </w:p>
          <w:p w14:paraId="2E5803DA" w14:textId="77777777" w:rsidR="00A32CDA" w:rsidRPr="00EE6360" w:rsidRDefault="00A32CDA" w:rsidP="00EE6360">
            <w:pPr>
              <w:spacing w:after="0"/>
              <w:jc w:val="center"/>
              <w:rPr>
                <w:b/>
                <w:sz w:val="14"/>
                <w:szCs w:val="22"/>
              </w:rPr>
            </w:pPr>
            <w:r w:rsidRPr="00EE6360">
              <w:rPr>
                <w:b/>
                <w:sz w:val="14"/>
                <w:szCs w:val="22"/>
              </w:rPr>
              <w:t>for Psychiatrists</w:t>
            </w:r>
          </w:p>
          <w:p w14:paraId="01989BBD" w14:textId="77777777" w:rsidR="00A32CDA" w:rsidRPr="00EE6360" w:rsidRDefault="00A32CDA" w:rsidP="00EE6360">
            <w:pPr>
              <w:spacing w:after="0"/>
              <w:jc w:val="center"/>
              <w:rPr>
                <w:sz w:val="14"/>
                <w:szCs w:val="22"/>
              </w:rPr>
            </w:pPr>
            <w:r w:rsidRPr="00EE6360">
              <w:rPr>
                <w:sz w:val="14"/>
                <w:szCs w:val="22"/>
              </w:rPr>
              <w:t>PGY4’s / Hesselbrock</w:t>
            </w:r>
          </w:p>
          <w:p w14:paraId="569B5775" w14:textId="77777777" w:rsidR="00A32CDA" w:rsidRPr="00EE6360" w:rsidRDefault="00A32CDA" w:rsidP="00EE6360">
            <w:pPr>
              <w:spacing w:after="0"/>
              <w:jc w:val="center"/>
              <w:rPr>
                <w:sz w:val="14"/>
                <w:szCs w:val="22"/>
              </w:rPr>
            </w:pPr>
          </w:p>
        </w:tc>
        <w:tc>
          <w:tcPr>
            <w:tcW w:w="2355" w:type="dxa"/>
            <w:gridSpan w:val="6"/>
          </w:tcPr>
          <w:p w14:paraId="20770D62" w14:textId="77777777" w:rsidR="00A32CDA" w:rsidRPr="00EE6360" w:rsidRDefault="00A32CDA" w:rsidP="00EE6360">
            <w:pPr>
              <w:spacing w:after="0"/>
              <w:jc w:val="center"/>
              <w:rPr>
                <w:b/>
                <w:sz w:val="14"/>
                <w:szCs w:val="22"/>
              </w:rPr>
            </w:pPr>
            <w:r w:rsidRPr="00EE6360">
              <w:rPr>
                <w:b/>
                <w:sz w:val="14"/>
                <w:szCs w:val="22"/>
              </w:rPr>
              <w:t>Emergency Psych</w:t>
            </w:r>
          </w:p>
          <w:p w14:paraId="12491A6F" w14:textId="77777777" w:rsidR="00A32CDA" w:rsidRPr="00EE6360" w:rsidRDefault="00A32CDA" w:rsidP="00EE6360">
            <w:pPr>
              <w:spacing w:after="0"/>
              <w:jc w:val="center"/>
              <w:rPr>
                <w:sz w:val="14"/>
                <w:szCs w:val="16"/>
              </w:rPr>
            </w:pPr>
            <w:r w:rsidRPr="00EE6360">
              <w:rPr>
                <w:sz w:val="14"/>
                <w:szCs w:val="16"/>
              </w:rPr>
              <w:t xml:space="preserve">Dyer + Stinson </w:t>
            </w:r>
          </w:p>
          <w:p w14:paraId="1987BFC9" w14:textId="77777777" w:rsidR="00A32CDA" w:rsidRPr="00EE6360" w:rsidRDefault="00A32CDA" w:rsidP="00EE6360">
            <w:pPr>
              <w:spacing w:after="0"/>
              <w:jc w:val="center"/>
              <w:rPr>
                <w:b/>
                <w:i/>
                <w:sz w:val="14"/>
                <w:szCs w:val="22"/>
              </w:rPr>
            </w:pPr>
          </w:p>
        </w:tc>
        <w:tc>
          <w:tcPr>
            <w:tcW w:w="1230" w:type="dxa"/>
            <w:gridSpan w:val="3"/>
            <w:shd w:val="clear" w:color="auto" w:fill="auto"/>
          </w:tcPr>
          <w:p w14:paraId="07D542FC" w14:textId="77777777" w:rsidR="00A32CDA" w:rsidRPr="00EE6360" w:rsidRDefault="00A32CDA" w:rsidP="00EE6360">
            <w:pPr>
              <w:spacing w:after="0"/>
              <w:jc w:val="center"/>
              <w:rPr>
                <w:b/>
                <w:sz w:val="14"/>
                <w:szCs w:val="20"/>
              </w:rPr>
            </w:pPr>
            <w:r w:rsidRPr="00EE6360">
              <w:rPr>
                <w:b/>
                <w:sz w:val="14"/>
                <w:szCs w:val="20"/>
              </w:rPr>
              <w:t>Legal</w:t>
            </w:r>
          </w:p>
          <w:p w14:paraId="1B778388" w14:textId="77777777" w:rsidR="00A32CDA" w:rsidRPr="00EE6360" w:rsidRDefault="00A32CDA" w:rsidP="00EE6360">
            <w:pPr>
              <w:spacing w:after="0"/>
              <w:jc w:val="center"/>
              <w:rPr>
                <w:b/>
                <w:sz w:val="14"/>
                <w:szCs w:val="20"/>
              </w:rPr>
            </w:pPr>
            <w:r w:rsidRPr="00EE6360">
              <w:rPr>
                <w:b/>
                <w:sz w:val="14"/>
                <w:szCs w:val="20"/>
              </w:rPr>
              <w:t>Issues</w:t>
            </w:r>
          </w:p>
          <w:p w14:paraId="52FDC4E8" w14:textId="77777777" w:rsidR="00A32CDA" w:rsidRPr="00EE6360" w:rsidRDefault="00A32CDA" w:rsidP="00EE6360">
            <w:pPr>
              <w:spacing w:after="0"/>
              <w:jc w:val="center"/>
              <w:rPr>
                <w:sz w:val="14"/>
                <w:szCs w:val="20"/>
              </w:rPr>
            </w:pPr>
            <w:r w:rsidRPr="00EE6360">
              <w:rPr>
                <w:sz w:val="14"/>
                <w:szCs w:val="20"/>
              </w:rPr>
              <w:t>Peirson</w:t>
            </w:r>
          </w:p>
        </w:tc>
        <w:tc>
          <w:tcPr>
            <w:tcW w:w="1231" w:type="dxa"/>
            <w:gridSpan w:val="3"/>
            <w:shd w:val="clear" w:color="auto" w:fill="auto"/>
          </w:tcPr>
          <w:p w14:paraId="6C77E394" w14:textId="77777777" w:rsidR="00A32CDA" w:rsidRPr="00EE6360" w:rsidRDefault="00A32CDA" w:rsidP="00EE6360">
            <w:pPr>
              <w:spacing w:after="0"/>
              <w:jc w:val="center"/>
              <w:rPr>
                <w:b/>
                <w:sz w:val="14"/>
                <w:szCs w:val="18"/>
              </w:rPr>
            </w:pPr>
            <w:r w:rsidRPr="00EE6360">
              <w:rPr>
                <w:b/>
                <w:sz w:val="14"/>
                <w:szCs w:val="18"/>
              </w:rPr>
              <w:t>Residents as Teachers</w:t>
            </w:r>
          </w:p>
          <w:p w14:paraId="4E6282CD" w14:textId="77777777" w:rsidR="00A32CDA" w:rsidRPr="00EE6360" w:rsidRDefault="00A32CDA" w:rsidP="00EE6360">
            <w:pPr>
              <w:spacing w:after="0"/>
              <w:jc w:val="center"/>
              <w:rPr>
                <w:strike/>
                <w:sz w:val="14"/>
                <w:szCs w:val="22"/>
              </w:rPr>
            </w:pPr>
            <w:r w:rsidRPr="00EE6360">
              <w:rPr>
                <w:sz w:val="14"/>
                <w:szCs w:val="18"/>
              </w:rPr>
              <w:t>Mast</w:t>
            </w:r>
          </w:p>
        </w:tc>
        <w:tc>
          <w:tcPr>
            <w:tcW w:w="2236" w:type="dxa"/>
            <w:gridSpan w:val="2"/>
            <w:vMerge w:val="restart"/>
            <w:shd w:val="clear" w:color="auto" w:fill="auto"/>
            <w:vAlign w:val="center"/>
          </w:tcPr>
          <w:p w14:paraId="3440CAD0" w14:textId="77777777" w:rsidR="00A32CDA" w:rsidRPr="00EE6360" w:rsidRDefault="00A32CDA" w:rsidP="00EE6360">
            <w:pPr>
              <w:spacing w:after="0"/>
              <w:jc w:val="center"/>
              <w:rPr>
                <w:b/>
                <w:sz w:val="14"/>
                <w:szCs w:val="22"/>
              </w:rPr>
            </w:pPr>
            <w:r w:rsidRPr="00EE6360">
              <w:rPr>
                <w:b/>
                <w:sz w:val="14"/>
                <w:szCs w:val="22"/>
              </w:rPr>
              <w:t>Psychopathology and Psychopharmacology</w:t>
            </w:r>
          </w:p>
          <w:p w14:paraId="34B16D52" w14:textId="77777777" w:rsidR="00A32CDA" w:rsidRPr="00EE6360" w:rsidRDefault="00A32CDA" w:rsidP="00EE6360">
            <w:pPr>
              <w:spacing w:after="0"/>
              <w:jc w:val="center"/>
              <w:rPr>
                <w:b/>
                <w:i/>
                <w:sz w:val="14"/>
                <w:szCs w:val="18"/>
              </w:rPr>
            </w:pPr>
            <w:r w:rsidRPr="00EE6360">
              <w:rPr>
                <w:sz w:val="14"/>
                <w:szCs w:val="22"/>
              </w:rPr>
              <w:t>Correll</w:t>
            </w:r>
          </w:p>
        </w:tc>
        <w:tc>
          <w:tcPr>
            <w:tcW w:w="1238" w:type="dxa"/>
            <w:vMerge w:val="restart"/>
            <w:shd w:val="clear" w:color="auto" w:fill="auto"/>
            <w:vAlign w:val="center"/>
          </w:tcPr>
          <w:p w14:paraId="15BBC1E0" w14:textId="77777777" w:rsidR="00A32CDA" w:rsidRPr="00EE6360" w:rsidRDefault="00A32CDA" w:rsidP="00EE6360">
            <w:pPr>
              <w:spacing w:after="0"/>
              <w:jc w:val="center"/>
              <w:rPr>
                <w:b/>
                <w:sz w:val="14"/>
                <w:szCs w:val="20"/>
              </w:rPr>
            </w:pPr>
            <w:r w:rsidRPr="00EE6360">
              <w:rPr>
                <w:b/>
                <w:sz w:val="14"/>
                <w:szCs w:val="20"/>
              </w:rPr>
              <w:t>Substance Use</w:t>
            </w:r>
          </w:p>
          <w:p w14:paraId="5F09751B" w14:textId="77777777" w:rsidR="00A32CDA" w:rsidRPr="00EE6360" w:rsidRDefault="00A32CDA" w:rsidP="00EE6360">
            <w:pPr>
              <w:spacing w:after="0"/>
              <w:jc w:val="center"/>
              <w:rPr>
                <w:b/>
                <w:i/>
                <w:sz w:val="14"/>
                <w:szCs w:val="18"/>
              </w:rPr>
            </w:pPr>
            <w:r w:rsidRPr="00EE6360">
              <w:rPr>
                <w:sz w:val="14"/>
                <w:szCs w:val="20"/>
              </w:rPr>
              <w:t>Correll / Teller</w:t>
            </w:r>
          </w:p>
        </w:tc>
        <w:tc>
          <w:tcPr>
            <w:tcW w:w="1272" w:type="dxa"/>
            <w:gridSpan w:val="3"/>
            <w:shd w:val="clear" w:color="auto" w:fill="auto"/>
          </w:tcPr>
          <w:p w14:paraId="08DE78A2" w14:textId="77777777" w:rsidR="00A32CDA" w:rsidRPr="00EE6360" w:rsidRDefault="00A32CDA" w:rsidP="00EE6360">
            <w:pPr>
              <w:spacing w:after="0"/>
              <w:jc w:val="center"/>
              <w:rPr>
                <w:b/>
                <w:sz w:val="14"/>
                <w:szCs w:val="18"/>
              </w:rPr>
            </w:pPr>
            <w:r w:rsidRPr="00EE6360">
              <w:rPr>
                <w:b/>
                <w:sz w:val="14"/>
                <w:szCs w:val="18"/>
              </w:rPr>
              <w:t>Ethics</w:t>
            </w:r>
          </w:p>
          <w:p w14:paraId="59C6A0F0" w14:textId="77777777" w:rsidR="00A32CDA" w:rsidRPr="00EE6360" w:rsidRDefault="00A32CDA" w:rsidP="00EE6360">
            <w:pPr>
              <w:spacing w:after="0"/>
              <w:jc w:val="center"/>
              <w:rPr>
                <w:sz w:val="14"/>
                <w:szCs w:val="18"/>
              </w:rPr>
            </w:pPr>
            <w:r w:rsidRPr="00EE6360">
              <w:rPr>
                <w:sz w:val="14"/>
                <w:szCs w:val="18"/>
              </w:rPr>
              <w:t xml:space="preserve">Welton / Hardy / </w:t>
            </w:r>
          </w:p>
          <w:p w14:paraId="3418F8F8" w14:textId="77777777" w:rsidR="00A32CDA" w:rsidRPr="00EE6360" w:rsidRDefault="00A32CDA" w:rsidP="00EE6360">
            <w:pPr>
              <w:spacing w:after="0"/>
              <w:jc w:val="center"/>
              <w:rPr>
                <w:sz w:val="14"/>
                <w:szCs w:val="18"/>
              </w:rPr>
            </w:pPr>
            <w:r w:rsidRPr="00EE6360">
              <w:rPr>
                <w:sz w:val="14"/>
                <w:szCs w:val="18"/>
              </w:rPr>
              <w:t>Chiefs</w:t>
            </w:r>
          </w:p>
        </w:tc>
        <w:tc>
          <w:tcPr>
            <w:tcW w:w="1207" w:type="dxa"/>
            <w:gridSpan w:val="2"/>
            <w:shd w:val="clear" w:color="auto" w:fill="auto"/>
          </w:tcPr>
          <w:p w14:paraId="3D141D82" w14:textId="77777777" w:rsidR="00A32CDA" w:rsidRPr="00EE6360" w:rsidRDefault="00A32CDA" w:rsidP="00EE6360">
            <w:pPr>
              <w:spacing w:after="0"/>
              <w:rPr>
                <w:b/>
                <w:sz w:val="14"/>
                <w:szCs w:val="18"/>
              </w:rPr>
            </w:pPr>
            <w:r w:rsidRPr="00EE6360">
              <w:rPr>
                <w:b/>
                <w:sz w:val="14"/>
                <w:szCs w:val="18"/>
              </w:rPr>
              <w:t>Mindful</w:t>
            </w:r>
          </w:p>
          <w:p w14:paraId="47BCCEC8" w14:textId="77777777" w:rsidR="00A32CDA" w:rsidRPr="00EE6360" w:rsidRDefault="00A32CDA" w:rsidP="00EE6360">
            <w:pPr>
              <w:spacing w:after="0"/>
              <w:rPr>
                <w:b/>
                <w:sz w:val="14"/>
                <w:szCs w:val="18"/>
              </w:rPr>
            </w:pPr>
            <w:r w:rsidRPr="00EE6360">
              <w:rPr>
                <w:b/>
                <w:sz w:val="14"/>
                <w:szCs w:val="18"/>
              </w:rPr>
              <w:t>Practice</w:t>
            </w:r>
          </w:p>
          <w:p w14:paraId="31559E3B" w14:textId="77777777" w:rsidR="00A32CDA" w:rsidRPr="00EE6360" w:rsidRDefault="00A32CDA" w:rsidP="00EE6360">
            <w:pPr>
              <w:spacing w:after="0"/>
              <w:rPr>
                <w:sz w:val="14"/>
                <w:szCs w:val="18"/>
              </w:rPr>
            </w:pPr>
            <w:r w:rsidRPr="00EE6360">
              <w:rPr>
                <w:b/>
                <w:i/>
                <w:sz w:val="14"/>
                <w:szCs w:val="18"/>
              </w:rPr>
              <w:t xml:space="preserve"> </w:t>
            </w:r>
            <w:r w:rsidRPr="00EE6360">
              <w:rPr>
                <w:sz w:val="14"/>
                <w:szCs w:val="18"/>
              </w:rPr>
              <w:t>Correll</w:t>
            </w:r>
          </w:p>
        </w:tc>
      </w:tr>
      <w:tr w:rsidR="00A32CDA" w14:paraId="17AB96FA" w14:textId="77777777" w:rsidTr="00A32CDA">
        <w:tc>
          <w:tcPr>
            <w:tcW w:w="799" w:type="dxa"/>
          </w:tcPr>
          <w:p w14:paraId="7D8DF090" w14:textId="77777777" w:rsidR="00A32CDA" w:rsidRPr="00EE6360" w:rsidRDefault="00A32CDA" w:rsidP="00EE6360">
            <w:pPr>
              <w:spacing w:after="0"/>
              <w:rPr>
                <w:sz w:val="14"/>
              </w:rPr>
            </w:pPr>
          </w:p>
          <w:p w14:paraId="4952D24D" w14:textId="77777777" w:rsidR="00A32CDA" w:rsidRPr="00EE6360" w:rsidRDefault="00A32CDA" w:rsidP="00EE6360">
            <w:pPr>
              <w:spacing w:after="0"/>
              <w:rPr>
                <w:sz w:val="14"/>
              </w:rPr>
            </w:pPr>
            <w:r w:rsidRPr="00EE6360">
              <w:rPr>
                <w:sz w:val="14"/>
              </w:rPr>
              <w:t>4:00</w:t>
            </w:r>
          </w:p>
        </w:tc>
        <w:tc>
          <w:tcPr>
            <w:tcW w:w="1161" w:type="dxa"/>
            <w:tcBorders>
              <w:bottom w:val="single" w:sz="4" w:space="0" w:color="auto"/>
            </w:tcBorders>
          </w:tcPr>
          <w:p w14:paraId="095AB5E8" w14:textId="77777777" w:rsidR="00A32CDA" w:rsidRPr="00EE6360" w:rsidRDefault="00A32CDA" w:rsidP="00EE6360">
            <w:pPr>
              <w:spacing w:after="0"/>
              <w:jc w:val="center"/>
              <w:rPr>
                <w:b/>
                <w:sz w:val="14"/>
                <w:szCs w:val="20"/>
              </w:rPr>
            </w:pPr>
            <w:r w:rsidRPr="00EE6360">
              <w:rPr>
                <w:b/>
                <w:sz w:val="14"/>
                <w:szCs w:val="20"/>
              </w:rPr>
              <w:t>MSE/</w:t>
            </w:r>
          </w:p>
          <w:p w14:paraId="78014844" w14:textId="77777777" w:rsidR="00A32CDA" w:rsidRPr="00EE6360" w:rsidRDefault="00A32CDA" w:rsidP="00EE6360">
            <w:pPr>
              <w:spacing w:after="0"/>
              <w:jc w:val="center"/>
              <w:rPr>
                <w:b/>
                <w:sz w:val="14"/>
                <w:szCs w:val="18"/>
              </w:rPr>
            </w:pPr>
            <w:r w:rsidRPr="00EE6360">
              <w:rPr>
                <w:b/>
                <w:sz w:val="14"/>
                <w:szCs w:val="18"/>
              </w:rPr>
              <w:t>Presenting</w:t>
            </w:r>
          </w:p>
          <w:p w14:paraId="643E4160" w14:textId="77777777" w:rsidR="00A32CDA" w:rsidRPr="00EE6360" w:rsidRDefault="00A32CDA" w:rsidP="00EE6360">
            <w:pPr>
              <w:spacing w:after="0"/>
              <w:jc w:val="center"/>
              <w:rPr>
                <w:sz w:val="14"/>
                <w:szCs w:val="22"/>
              </w:rPr>
            </w:pPr>
            <w:r w:rsidRPr="00EE6360">
              <w:rPr>
                <w:sz w:val="14"/>
                <w:szCs w:val="20"/>
              </w:rPr>
              <w:t>Correll</w:t>
            </w:r>
          </w:p>
        </w:tc>
        <w:tc>
          <w:tcPr>
            <w:tcW w:w="1170" w:type="dxa"/>
            <w:tcBorders>
              <w:bottom w:val="single" w:sz="4" w:space="0" w:color="auto"/>
            </w:tcBorders>
          </w:tcPr>
          <w:p w14:paraId="435EF6A3" w14:textId="77777777" w:rsidR="00A32CDA" w:rsidRPr="00EE6360" w:rsidRDefault="00A32CDA" w:rsidP="00EE6360">
            <w:pPr>
              <w:spacing w:after="0"/>
              <w:jc w:val="center"/>
              <w:rPr>
                <w:b/>
                <w:sz w:val="14"/>
                <w:szCs w:val="18"/>
              </w:rPr>
            </w:pPr>
            <w:r w:rsidRPr="00EE6360">
              <w:rPr>
                <w:b/>
                <w:sz w:val="14"/>
                <w:szCs w:val="18"/>
              </w:rPr>
              <w:t>Motivation Interview</w:t>
            </w:r>
          </w:p>
          <w:p w14:paraId="2D28A13C" w14:textId="77777777" w:rsidR="00A32CDA" w:rsidRPr="00EE6360" w:rsidRDefault="00A32CDA" w:rsidP="00EE6360">
            <w:pPr>
              <w:spacing w:after="0"/>
              <w:jc w:val="center"/>
              <w:rPr>
                <w:sz w:val="14"/>
                <w:szCs w:val="20"/>
              </w:rPr>
            </w:pPr>
            <w:r w:rsidRPr="00EE6360">
              <w:rPr>
                <w:sz w:val="14"/>
                <w:szCs w:val="18"/>
              </w:rPr>
              <w:t>Correll</w:t>
            </w:r>
          </w:p>
        </w:tc>
        <w:tc>
          <w:tcPr>
            <w:tcW w:w="5861" w:type="dxa"/>
            <w:gridSpan w:val="13"/>
            <w:tcBorders>
              <w:bottom w:val="single" w:sz="4" w:space="0" w:color="auto"/>
            </w:tcBorders>
          </w:tcPr>
          <w:p w14:paraId="0ABE425B" w14:textId="77777777" w:rsidR="00A32CDA" w:rsidRPr="00EE6360" w:rsidRDefault="00A32CDA" w:rsidP="00EE6360">
            <w:pPr>
              <w:spacing w:after="0"/>
              <w:jc w:val="center"/>
              <w:rPr>
                <w:b/>
                <w:sz w:val="14"/>
                <w:szCs w:val="22"/>
              </w:rPr>
            </w:pPr>
            <w:r w:rsidRPr="00EE6360">
              <w:rPr>
                <w:b/>
                <w:sz w:val="14"/>
                <w:szCs w:val="22"/>
              </w:rPr>
              <w:t>Psychopathology and Psychopharmacology</w:t>
            </w:r>
          </w:p>
          <w:p w14:paraId="40046271" w14:textId="77777777" w:rsidR="00A32CDA" w:rsidRPr="00EE6360" w:rsidRDefault="00A32CDA" w:rsidP="00EE6360">
            <w:pPr>
              <w:spacing w:after="0"/>
              <w:jc w:val="center"/>
              <w:rPr>
                <w:sz w:val="14"/>
              </w:rPr>
            </w:pPr>
            <w:r w:rsidRPr="00EE6360">
              <w:rPr>
                <w:sz w:val="14"/>
                <w:szCs w:val="22"/>
              </w:rPr>
              <w:t>Correll</w:t>
            </w:r>
          </w:p>
        </w:tc>
        <w:tc>
          <w:tcPr>
            <w:tcW w:w="2236" w:type="dxa"/>
            <w:gridSpan w:val="2"/>
            <w:vMerge/>
            <w:tcBorders>
              <w:bottom w:val="single" w:sz="4" w:space="0" w:color="auto"/>
            </w:tcBorders>
          </w:tcPr>
          <w:p w14:paraId="03416A89" w14:textId="77777777" w:rsidR="00A32CDA" w:rsidRPr="00EE6360" w:rsidRDefault="00A32CDA" w:rsidP="00EE6360">
            <w:pPr>
              <w:spacing w:after="0"/>
              <w:jc w:val="center"/>
              <w:rPr>
                <w:sz w:val="14"/>
                <w:szCs w:val="20"/>
              </w:rPr>
            </w:pPr>
          </w:p>
        </w:tc>
        <w:tc>
          <w:tcPr>
            <w:tcW w:w="1238" w:type="dxa"/>
            <w:vMerge/>
            <w:tcBorders>
              <w:bottom w:val="single" w:sz="4" w:space="0" w:color="auto"/>
            </w:tcBorders>
          </w:tcPr>
          <w:p w14:paraId="7FA0C94E" w14:textId="77777777" w:rsidR="00A32CDA" w:rsidRPr="00EE6360" w:rsidRDefault="00A32CDA" w:rsidP="00EE6360">
            <w:pPr>
              <w:spacing w:after="0"/>
              <w:jc w:val="center"/>
              <w:rPr>
                <w:sz w:val="14"/>
              </w:rPr>
            </w:pPr>
          </w:p>
        </w:tc>
        <w:tc>
          <w:tcPr>
            <w:tcW w:w="2479" w:type="dxa"/>
            <w:gridSpan w:val="5"/>
            <w:tcBorders>
              <w:bottom w:val="single" w:sz="4" w:space="0" w:color="auto"/>
            </w:tcBorders>
            <w:shd w:val="clear" w:color="auto" w:fill="auto"/>
          </w:tcPr>
          <w:p w14:paraId="5657B6BD" w14:textId="77777777" w:rsidR="00A32CDA" w:rsidRPr="00EE6360" w:rsidRDefault="00A32CDA" w:rsidP="00EE6360">
            <w:pPr>
              <w:spacing w:after="0"/>
              <w:jc w:val="center"/>
              <w:rPr>
                <w:b/>
                <w:sz w:val="14"/>
                <w:szCs w:val="22"/>
              </w:rPr>
            </w:pPr>
            <w:r w:rsidRPr="00EE6360">
              <w:rPr>
                <w:b/>
                <w:sz w:val="14"/>
                <w:szCs w:val="22"/>
              </w:rPr>
              <w:t>Intro To</w:t>
            </w:r>
          </w:p>
          <w:p w14:paraId="7E0A55BC" w14:textId="77777777" w:rsidR="00A32CDA" w:rsidRPr="00EE6360" w:rsidRDefault="00A32CDA" w:rsidP="00EE6360">
            <w:pPr>
              <w:spacing w:after="0"/>
              <w:jc w:val="center"/>
              <w:rPr>
                <w:b/>
                <w:sz w:val="14"/>
                <w:szCs w:val="22"/>
              </w:rPr>
            </w:pPr>
            <w:r w:rsidRPr="00EE6360">
              <w:rPr>
                <w:b/>
                <w:sz w:val="14"/>
                <w:szCs w:val="22"/>
              </w:rPr>
              <w:t>Psychotherapy</w:t>
            </w:r>
          </w:p>
          <w:p w14:paraId="6D880EC5" w14:textId="77777777" w:rsidR="00A32CDA" w:rsidRPr="00EE6360" w:rsidRDefault="00A32CDA" w:rsidP="00EE6360">
            <w:pPr>
              <w:spacing w:after="0"/>
              <w:jc w:val="center"/>
              <w:rPr>
                <w:sz w:val="14"/>
                <w:szCs w:val="22"/>
              </w:rPr>
            </w:pPr>
            <w:r w:rsidRPr="00EE6360">
              <w:rPr>
                <w:sz w:val="14"/>
                <w:szCs w:val="22"/>
              </w:rPr>
              <w:t>Cowan/Mumford</w:t>
            </w:r>
          </w:p>
        </w:tc>
      </w:tr>
      <w:tr w:rsidR="00A32CDA" w14:paraId="475F13F2" w14:textId="77777777" w:rsidTr="00A32CDA">
        <w:tc>
          <w:tcPr>
            <w:tcW w:w="799" w:type="dxa"/>
          </w:tcPr>
          <w:p w14:paraId="2CCBAE97" w14:textId="77777777" w:rsidR="00A32CDA" w:rsidRPr="00EE6360" w:rsidRDefault="00A32CDA" w:rsidP="00EE6360">
            <w:pPr>
              <w:spacing w:after="0"/>
              <w:rPr>
                <w:b/>
                <w:sz w:val="14"/>
              </w:rPr>
            </w:pPr>
            <w:r w:rsidRPr="00EE6360">
              <w:rPr>
                <w:b/>
                <w:sz w:val="14"/>
              </w:rPr>
              <w:t>R-2</w:t>
            </w:r>
          </w:p>
        </w:tc>
        <w:tc>
          <w:tcPr>
            <w:tcW w:w="1161" w:type="dxa"/>
            <w:tcBorders>
              <w:bottom w:val="single" w:sz="4" w:space="0" w:color="auto"/>
            </w:tcBorders>
            <w:shd w:val="clear" w:color="auto" w:fill="737373"/>
          </w:tcPr>
          <w:p w14:paraId="1CF5B26C" w14:textId="77777777" w:rsidR="00A32CDA" w:rsidRPr="00EE6360" w:rsidRDefault="00A32CDA" w:rsidP="00EE6360">
            <w:pPr>
              <w:spacing w:after="0"/>
              <w:jc w:val="center"/>
              <w:rPr>
                <w:sz w:val="14"/>
              </w:rPr>
            </w:pPr>
          </w:p>
        </w:tc>
        <w:tc>
          <w:tcPr>
            <w:tcW w:w="1170" w:type="dxa"/>
            <w:tcBorders>
              <w:bottom w:val="single" w:sz="4" w:space="0" w:color="auto"/>
            </w:tcBorders>
            <w:shd w:val="clear" w:color="auto" w:fill="737373"/>
          </w:tcPr>
          <w:p w14:paraId="18CA8B5D" w14:textId="77777777" w:rsidR="00A32CDA" w:rsidRPr="00EE6360" w:rsidRDefault="00A32CDA" w:rsidP="00EE6360">
            <w:pPr>
              <w:spacing w:after="0"/>
              <w:rPr>
                <w:sz w:val="14"/>
              </w:rPr>
            </w:pPr>
          </w:p>
        </w:tc>
        <w:tc>
          <w:tcPr>
            <w:tcW w:w="1095" w:type="dxa"/>
            <w:gridSpan w:val="2"/>
            <w:tcBorders>
              <w:bottom w:val="single" w:sz="4" w:space="0" w:color="auto"/>
            </w:tcBorders>
            <w:shd w:val="clear" w:color="auto" w:fill="737373"/>
          </w:tcPr>
          <w:p w14:paraId="2D51361E" w14:textId="77777777" w:rsidR="00A32CDA" w:rsidRPr="00EE6360" w:rsidRDefault="00A32CDA" w:rsidP="00EE6360">
            <w:pPr>
              <w:spacing w:after="0"/>
              <w:rPr>
                <w:sz w:val="14"/>
              </w:rPr>
            </w:pPr>
          </w:p>
        </w:tc>
        <w:tc>
          <w:tcPr>
            <w:tcW w:w="1083" w:type="dxa"/>
            <w:gridSpan w:val="3"/>
            <w:tcBorders>
              <w:bottom w:val="single" w:sz="4" w:space="0" w:color="auto"/>
            </w:tcBorders>
            <w:shd w:val="clear" w:color="auto" w:fill="737373"/>
          </w:tcPr>
          <w:p w14:paraId="1F95F3BE" w14:textId="77777777" w:rsidR="00A32CDA" w:rsidRPr="00EE6360" w:rsidRDefault="00A32CDA" w:rsidP="00EE6360">
            <w:pPr>
              <w:spacing w:after="0"/>
              <w:rPr>
                <w:sz w:val="14"/>
              </w:rPr>
            </w:pPr>
          </w:p>
        </w:tc>
        <w:tc>
          <w:tcPr>
            <w:tcW w:w="1234" w:type="dxa"/>
            <w:gridSpan w:val="3"/>
            <w:tcBorders>
              <w:bottom w:val="single" w:sz="4" w:space="0" w:color="auto"/>
            </w:tcBorders>
            <w:shd w:val="clear" w:color="auto" w:fill="737373"/>
          </w:tcPr>
          <w:p w14:paraId="56B48781" w14:textId="77777777" w:rsidR="00A32CDA" w:rsidRPr="00EE6360" w:rsidRDefault="00A32CDA" w:rsidP="00EE6360">
            <w:pPr>
              <w:spacing w:after="0"/>
              <w:rPr>
                <w:sz w:val="14"/>
              </w:rPr>
            </w:pPr>
          </w:p>
        </w:tc>
        <w:tc>
          <w:tcPr>
            <w:tcW w:w="1218" w:type="dxa"/>
            <w:gridSpan w:val="2"/>
            <w:tcBorders>
              <w:bottom w:val="single" w:sz="4" w:space="0" w:color="auto"/>
            </w:tcBorders>
            <w:shd w:val="clear" w:color="auto" w:fill="737373"/>
          </w:tcPr>
          <w:p w14:paraId="66BF44A4" w14:textId="77777777" w:rsidR="00A32CDA" w:rsidRPr="00EE6360" w:rsidRDefault="00A32CDA" w:rsidP="00EE6360">
            <w:pPr>
              <w:spacing w:after="0"/>
              <w:rPr>
                <w:sz w:val="14"/>
              </w:rPr>
            </w:pPr>
          </w:p>
        </w:tc>
        <w:tc>
          <w:tcPr>
            <w:tcW w:w="1220" w:type="dxa"/>
            <w:gridSpan w:val="2"/>
            <w:tcBorders>
              <w:bottom w:val="single" w:sz="4" w:space="0" w:color="auto"/>
            </w:tcBorders>
            <w:shd w:val="clear" w:color="auto" w:fill="737373"/>
          </w:tcPr>
          <w:p w14:paraId="52B92D2E" w14:textId="77777777" w:rsidR="00A32CDA" w:rsidRPr="00EE6360" w:rsidRDefault="00A32CDA" w:rsidP="00EE6360">
            <w:pPr>
              <w:spacing w:after="0"/>
              <w:rPr>
                <w:sz w:val="14"/>
              </w:rPr>
            </w:pPr>
          </w:p>
        </w:tc>
        <w:tc>
          <w:tcPr>
            <w:tcW w:w="1170" w:type="dxa"/>
            <w:gridSpan w:val="2"/>
            <w:tcBorders>
              <w:bottom w:val="single" w:sz="4" w:space="0" w:color="auto"/>
            </w:tcBorders>
            <w:shd w:val="clear" w:color="auto" w:fill="737373"/>
          </w:tcPr>
          <w:p w14:paraId="2507233E" w14:textId="77777777" w:rsidR="00A32CDA" w:rsidRPr="00EE6360" w:rsidRDefault="00A32CDA" w:rsidP="00EE6360">
            <w:pPr>
              <w:spacing w:after="0"/>
              <w:rPr>
                <w:sz w:val="14"/>
              </w:rPr>
            </w:pPr>
          </w:p>
        </w:tc>
        <w:tc>
          <w:tcPr>
            <w:tcW w:w="1077" w:type="dxa"/>
            <w:tcBorders>
              <w:bottom w:val="single" w:sz="4" w:space="0" w:color="auto"/>
            </w:tcBorders>
            <w:shd w:val="clear" w:color="auto" w:fill="737373"/>
          </w:tcPr>
          <w:p w14:paraId="1DDFB9B9" w14:textId="77777777" w:rsidR="00A32CDA" w:rsidRPr="00EE6360" w:rsidRDefault="00A32CDA" w:rsidP="00EE6360">
            <w:pPr>
              <w:spacing w:after="0"/>
              <w:rPr>
                <w:sz w:val="14"/>
              </w:rPr>
            </w:pPr>
          </w:p>
        </w:tc>
        <w:tc>
          <w:tcPr>
            <w:tcW w:w="1238" w:type="dxa"/>
            <w:tcBorders>
              <w:bottom w:val="single" w:sz="4" w:space="0" w:color="auto"/>
            </w:tcBorders>
            <w:shd w:val="clear" w:color="auto" w:fill="737373"/>
          </w:tcPr>
          <w:p w14:paraId="2AE4AA87" w14:textId="77777777" w:rsidR="00A32CDA" w:rsidRPr="00EE6360" w:rsidRDefault="00A32CDA" w:rsidP="00EE6360">
            <w:pPr>
              <w:spacing w:after="0"/>
              <w:rPr>
                <w:sz w:val="14"/>
              </w:rPr>
            </w:pPr>
          </w:p>
        </w:tc>
        <w:tc>
          <w:tcPr>
            <w:tcW w:w="1272" w:type="dxa"/>
            <w:gridSpan w:val="3"/>
            <w:tcBorders>
              <w:bottom w:val="single" w:sz="4" w:space="0" w:color="auto"/>
            </w:tcBorders>
            <w:shd w:val="clear" w:color="auto" w:fill="737373"/>
          </w:tcPr>
          <w:p w14:paraId="216EB8FD" w14:textId="77777777" w:rsidR="00A32CDA" w:rsidRPr="00EE6360" w:rsidRDefault="00A32CDA" w:rsidP="00EE6360">
            <w:pPr>
              <w:spacing w:after="0"/>
              <w:rPr>
                <w:sz w:val="14"/>
              </w:rPr>
            </w:pPr>
          </w:p>
        </w:tc>
        <w:tc>
          <w:tcPr>
            <w:tcW w:w="1207" w:type="dxa"/>
            <w:gridSpan w:val="2"/>
            <w:tcBorders>
              <w:bottom w:val="single" w:sz="4" w:space="0" w:color="auto"/>
            </w:tcBorders>
            <w:shd w:val="clear" w:color="auto" w:fill="737373"/>
          </w:tcPr>
          <w:p w14:paraId="2FBB8160" w14:textId="77777777" w:rsidR="00A32CDA" w:rsidRPr="00EE6360" w:rsidRDefault="00A32CDA" w:rsidP="00EE6360">
            <w:pPr>
              <w:spacing w:after="0"/>
              <w:rPr>
                <w:sz w:val="14"/>
              </w:rPr>
            </w:pPr>
          </w:p>
        </w:tc>
      </w:tr>
      <w:tr w:rsidR="00A32CDA" w14:paraId="29E3257B" w14:textId="77777777" w:rsidTr="00A32CDA">
        <w:tc>
          <w:tcPr>
            <w:tcW w:w="799" w:type="dxa"/>
          </w:tcPr>
          <w:p w14:paraId="258CFD1D" w14:textId="77777777" w:rsidR="00A32CDA" w:rsidRPr="00EE6360" w:rsidRDefault="00A32CDA" w:rsidP="00EE6360">
            <w:pPr>
              <w:spacing w:after="0"/>
              <w:rPr>
                <w:sz w:val="14"/>
              </w:rPr>
            </w:pPr>
            <w:r w:rsidRPr="00EE6360">
              <w:rPr>
                <w:sz w:val="14"/>
              </w:rPr>
              <w:t>3:00</w:t>
            </w:r>
          </w:p>
        </w:tc>
        <w:tc>
          <w:tcPr>
            <w:tcW w:w="2331" w:type="dxa"/>
            <w:gridSpan w:val="2"/>
            <w:tcBorders>
              <w:bottom w:val="single" w:sz="4" w:space="0" w:color="auto"/>
            </w:tcBorders>
            <w:shd w:val="clear" w:color="auto" w:fill="auto"/>
          </w:tcPr>
          <w:p w14:paraId="2CD6FEFA" w14:textId="77777777" w:rsidR="00A32CDA" w:rsidRPr="00EE6360" w:rsidRDefault="00A32CDA" w:rsidP="00EE6360">
            <w:pPr>
              <w:spacing w:after="0"/>
              <w:jc w:val="center"/>
              <w:rPr>
                <w:b/>
                <w:sz w:val="14"/>
              </w:rPr>
            </w:pPr>
            <w:r w:rsidRPr="00EE6360">
              <w:rPr>
                <w:b/>
                <w:sz w:val="14"/>
              </w:rPr>
              <w:t xml:space="preserve">Neurobiology I: Neurodevelopment </w:t>
            </w:r>
          </w:p>
          <w:p w14:paraId="4F009490" w14:textId="77777777" w:rsidR="00A32CDA" w:rsidRPr="00EE6360" w:rsidRDefault="00A32CDA" w:rsidP="00EE6360">
            <w:pPr>
              <w:spacing w:after="0"/>
              <w:jc w:val="center"/>
              <w:rPr>
                <w:sz w:val="14"/>
              </w:rPr>
            </w:pPr>
            <w:r w:rsidRPr="00EE6360">
              <w:rPr>
                <w:sz w:val="14"/>
              </w:rPr>
              <w:t>Gillig</w:t>
            </w:r>
          </w:p>
        </w:tc>
        <w:tc>
          <w:tcPr>
            <w:tcW w:w="1095" w:type="dxa"/>
            <w:gridSpan w:val="2"/>
            <w:tcBorders>
              <w:bottom w:val="single" w:sz="4" w:space="0" w:color="auto"/>
            </w:tcBorders>
            <w:shd w:val="clear" w:color="auto" w:fill="auto"/>
          </w:tcPr>
          <w:p w14:paraId="645026B0" w14:textId="77777777" w:rsidR="00A32CDA" w:rsidRPr="00EE6360" w:rsidRDefault="00A32CDA" w:rsidP="00EE6360">
            <w:pPr>
              <w:spacing w:after="0"/>
              <w:rPr>
                <w:b/>
                <w:sz w:val="14"/>
                <w:szCs w:val="20"/>
              </w:rPr>
            </w:pPr>
            <w:r w:rsidRPr="00EE6360">
              <w:rPr>
                <w:b/>
                <w:sz w:val="14"/>
                <w:szCs w:val="20"/>
              </w:rPr>
              <w:t>Diff Dx and Case Form.</w:t>
            </w:r>
          </w:p>
          <w:p w14:paraId="71E907A0" w14:textId="77777777" w:rsidR="00A32CDA" w:rsidRPr="00EE6360" w:rsidRDefault="00A32CDA" w:rsidP="00EE6360">
            <w:pPr>
              <w:spacing w:after="0"/>
              <w:rPr>
                <w:b/>
                <w:i/>
                <w:sz w:val="14"/>
              </w:rPr>
            </w:pPr>
            <w:r w:rsidRPr="00EE6360">
              <w:rPr>
                <w:sz w:val="14"/>
                <w:szCs w:val="20"/>
              </w:rPr>
              <w:t>Welton</w:t>
            </w:r>
          </w:p>
        </w:tc>
        <w:tc>
          <w:tcPr>
            <w:tcW w:w="2317" w:type="dxa"/>
            <w:gridSpan w:val="6"/>
            <w:tcBorders>
              <w:bottom w:val="nil"/>
            </w:tcBorders>
            <w:shd w:val="clear" w:color="auto" w:fill="auto"/>
          </w:tcPr>
          <w:p w14:paraId="13D66F3A" w14:textId="77777777" w:rsidR="00A32CDA" w:rsidRPr="00EE6360" w:rsidRDefault="00A32CDA" w:rsidP="00EE6360">
            <w:pPr>
              <w:spacing w:after="0"/>
              <w:jc w:val="center"/>
              <w:rPr>
                <w:b/>
                <w:sz w:val="14"/>
                <w:szCs w:val="16"/>
              </w:rPr>
            </w:pPr>
            <w:r w:rsidRPr="00EE6360">
              <w:rPr>
                <w:b/>
                <w:sz w:val="14"/>
                <w:szCs w:val="16"/>
              </w:rPr>
              <w:t>Diversity and Spirituality</w:t>
            </w:r>
          </w:p>
          <w:p w14:paraId="2475BF57" w14:textId="77777777" w:rsidR="00A32CDA" w:rsidRPr="00EE6360" w:rsidRDefault="00A32CDA" w:rsidP="00EE6360">
            <w:pPr>
              <w:spacing w:after="0"/>
              <w:jc w:val="center"/>
              <w:rPr>
                <w:sz w:val="14"/>
                <w:szCs w:val="20"/>
              </w:rPr>
            </w:pPr>
            <w:r w:rsidRPr="00EE6360">
              <w:rPr>
                <w:sz w:val="14"/>
                <w:szCs w:val="16"/>
              </w:rPr>
              <w:t>Correll/Ackner</w:t>
            </w:r>
          </w:p>
        </w:tc>
        <w:tc>
          <w:tcPr>
            <w:tcW w:w="1218" w:type="dxa"/>
            <w:gridSpan w:val="2"/>
            <w:shd w:val="clear" w:color="auto" w:fill="auto"/>
          </w:tcPr>
          <w:p w14:paraId="543A3A15" w14:textId="77777777" w:rsidR="00A32CDA" w:rsidRPr="00EE6360" w:rsidRDefault="00A32CDA" w:rsidP="00EE6360">
            <w:pPr>
              <w:spacing w:after="0"/>
              <w:jc w:val="center"/>
              <w:rPr>
                <w:b/>
                <w:sz w:val="14"/>
                <w:szCs w:val="20"/>
              </w:rPr>
            </w:pPr>
            <w:r w:rsidRPr="00EE6360">
              <w:rPr>
                <w:b/>
                <w:sz w:val="14"/>
                <w:szCs w:val="20"/>
              </w:rPr>
              <w:t>Intellect Disability</w:t>
            </w:r>
          </w:p>
          <w:p w14:paraId="58D30A6C" w14:textId="77777777" w:rsidR="00A32CDA" w:rsidRPr="00EE6360" w:rsidRDefault="00A32CDA" w:rsidP="00EE6360">
            <w:pPr>
              <w:spacing w:after="0"/>
              <w:jc w:val="center"/>
              <w:rPr>
                <w:sz w:val="14"/>
                <w:szCs w:val="20"/>
              </w:rPr>
            </w:pPr>
            <w:r w:rsidRPr="00EE6360">
              <w:rPr>
                <w:sz w:val="14"/>
                <w:szCs w:val="20"/>
              </w:rPr>
              <w:t>Gentile</w:t>
            </w:r>
          </w:p>
        </w:tc>
        <w:tc>
          <w:tcPr>
            <w:tcW w:w="1220" w:type="dxa"/>
            <w:gridSpan w:val="2"/>
            <w:shd w:val="clear" w:color="auto" w:fill="auto"/>
          </w:tcPr>
          <w:p w14:paraId="3343C66C" w14:textId="77777777" w:rsidR="00A32CDA" w:rsidRPr="00EE6360" w:rsidRDefault="00A32CDA" w:rsidP="00EE6360">
            <w:pPr>
              <w:spacing w:after="0"/>
              <w:jc w:val="center"/>
              <w:rPr>
                <w:b/>
                <w:sz w:val="14"/>
                <w:szCs w:val="20"/>
              </w:rPr>
            </w:pPr>
            <w:r w:rsidRPr="00EE6360">
              <w:rPr>
                <w:b/>
                <w:sz w:val="14"/>
                <w:szCs w:val="20"/>
              </w:rPr>
              <w:t>ECT/TMS</w:t>
            </w:r>
          </w:p>
          <w:p w14:paraId="4A1FFA5F" w14:textId="77777777" w:rsidR="00A32CDA" w:rsidRPr="00EE6360" w:rsidRDefault="00A32CDA" w:rsidP="00EE6360">
            <w:pPr>
              <w:spacing w:after="0"/>
              <w:jc w:val="center"/>
              <w:rPr>
                <w:sz w:val="14"/>
                <w:szCs w:val="18"/>
              </w:rPr>
            </w:pPr>
            <w:r w:rsidRPr="00EE6360">
              <w:rPr>
                <w:sz w:val="14"/>
                <w:szCs w:val="18"/>
              </w:rPr>
              <w:t xml:space="preserve">Bienenfeld </w:t>
            </w:r>
          </w:p>
          <w:p w14:paraId="47D4DFE2" w14:textId="77777777" w:rsidR="00A32CDA" w:rsidRPr="00EE6360" w:rsidRDefault="00A32CDA" w:rsidP="00EE6360">
            <w:pPr>
              <w:spacing w:after="0"/>
              <w:jc w:val="center"/>
              <w:rPr>
                <w:b/>
                <w:i/>
                <w:sz w:val="14"/>
                <w:szCs w:val="20"/>
              </w:rPr>
            </w:pPr>
            <w:r w:rsidRPr="00EE6360">
              <w:rPr>
                <w:sz w:val="14"/>
                <w:szCs w:val="18"/>
              </w:rPr>
              <w:t>McCormick</w:t>
            </w:r>
          </w:p>
        </w:tc>
        <w:tc>
          <w:tcPr>
            <w:tcW w:w="5964" w:type="dxa"/>
            <w:gridSpan w:val="9"/>
            <w:shd w:val="clear" w:color="auto" w:fill="auto"/>
          </w:tcPr>
          <w:p w14:paraId="4C9DC4FB" w14:textId="77777777" w:rsidR="00A32CDA" w:rsidRPr="00EE6360" w:rsidRDefault="00A32CDA" w:rsidP="00EE6360">
            <w:pPr>
              <w:spacing w:after="0"/>
              <w:jc w:val="center"/>
              <w:rPr>
                <w:b/>
                <w:sz w:val="14"/>
                <w:szCs w:val="20"/>
              </w:rPr>
            </w:pPr>
            <w:r w:rsidRPr="00EE6360">
              <w:rPr>
                <w:b/>
                <w:sz w:val="14"/>
                <w:szCs w:val="20"/>
              </w:rPr>
              <w:t>Growth, Development</w:t>
            </w:r>
          </w:p>
          <w:p w14:paraId="5B9AAFE4" w14:textId="77777777" w:rsidR="00A32CDA" w:rsidRPr="00EE6360" w:rsidRDefault="00A32CDA" w:rsidP="00EE6360">
            <w:pPr>
              <w:spacing w:after="0"/>
              <w:jc w:val="center"/>
              <w:rPr>
                <w:b/>
                <w:sz w:val="14"/>
                <w:szCs w:val="20"/>
              </w:rPr>
            </w:pPr>
            <w:r w:rsidRPr="00EE6360">
              <w:rPr>
                <w:b/>
                <w:sz w:val="14"/>
                <w:szCs w:val="20"/>
              </w:rPr>
              <w:t>and Child Psychiatry</w:t>
            </w:r>
          </w:p>
          <w:p w14:paraId="585AAE72" w14:textId="77777777" w:rsidR="00A32CDA" w:rsidRPr="00EE6360" w:rsidRDefault="00A32CDA" w:rsidP="00EE6360">
            <w:pPr>
              <w:spacing w:after="0"/>
              <w:jc w:val="center"/>
              <w:rPr>
                <w:sz w:val="14"/>
              </w:rPr>
            </w:pPr>
            <w:r w:rsidRPr="00EE6360">
              <w:rPr>
                <w:sz w:val="14"/>
                <w:szCs w:val="20"/>
              </w:rPr>
              <w:t>Klykylo/Weston</w:t>
            </w:r>
          </w:p>
        </w:tc>
      </w:tr>
      <w:tr w:rsidR="00A32CDA" w14:paraId="14AE4A92" w14:textId="77777777" w:rsidTr="00A32CDA">
        <w:tc>
          <w:tcPr>
            <w:tcW w:w="799" w:type="dxa"/>
          </w:tcPr>
          <w:p w14:paraId="0A219FE7" w14:textId="77777777" w:rsidR="00A32CDA" w:rsidRPr="00EE6360" w:rsidRDefault="00A32CDA" w:rsidP="00EE6360">
            <w:pPr>
              <w:spacing w:after="0"/>
              <w:rPr>
                <w:sz w:val="14"/>
              </w:rPr>
            </w:pPr>
            <w:r w:rsidRPr="00EE6360">
              <w:rPr>
                <w:sz w:val="14"/>
              </w:rPr>
              <w:t>4:00</w:t>
            </w:r>
          </w:p>
        </w:tc>
        <w:tc>
          <w:tcPr>
            <w:tcW w:w="1161" w:type="dxa"/>
            <w:tcBorders>
              <w:bottom w:val="single" w:sz="4" w:space="0" w:color="auto"/>
            </w:tcBorders>
            <w:shd w:val="clear" w:color="auto" w:fill="auto"/>
          </w:tcPr>
          <w:p w14:paraId="47000795" w14:textId="77777777" w:rsidR="00A32CDA" w:rsidRPr="00EE6360" w:rsidRDefault="00A32CDA" w:rsidP="00EE6360">
            <w:pPr>
              <w:spacing w:after="0"/>
              <w:jc w:val="center"/>
              <w:rPr>
                <w:b/>
                <w:sz w:val="14"/>
                <w:szCs w:val="18"/>
              </w:rPr>
            </w:pPr>
            <w:r w:rsidRPr="00EE6360">
              <w:rPr>
                <w:b/>
                <w:sz w:val="14"/>
                <w:szCs w:val="18"/>
              </w:rPr>
              <w:t>Intro to</w:t>
            </w:r>
          </w:p>
          <w:p w14:paraId="672FAE7A" w14:textId="77777777" w:rsidR="00A32CDA" w:rsidRPr="00EE6360" w:rsidRDefault="00A32CDA" w:rsidP="00EE6360">
            <w:pPr>
              <w:spacing w:after="0"/>
              <w:jc w:val="center"/>
              <w:rPr>
                <w:b/>
                <w:sz w:val="14"/>
                <w:szCs w:val="18"/>
              </w:rPr>
            </w:pPr>
            <w:r w:rsidRPr="00EE6360">
              <w:rPr>
                <w:b/>
                <w:sz w:val="14"/>
                <w:szCs w:val="18"/>
              </w:rPr>
              <w:t>Therapy</w:t>
            </w:r>
          </w:p>
          <w:p w14:paraId="2B4565DF" w14:textId="77777777" w:rsidR="00A32CDA" w:rsidRPr="00EE6360" w:rsidRDefault="00A32CDA" w:rsidP="00EE6360">
            <w:pPr>
              <w:spacing w:after="0"/>
              <w:jc w:val="center"/>
              <w:rPr>
                <w:sz w:val="14"/>
                <w:szCs w:val="18"/>
              </w:rPr>
            </w:pPr>
            <w:r w:rsidRPr="00EE6360">
              <w:rPr>
                <w:sz w:val="14"/>
                <w:szCs w:val="18"/>
              </w:rPr>
              <w:t>Cowan/</w:t>
            </w:r>
          </w:p>
          <w:p w14:paraId="2061F6E7" w14:textId="77777777" w:rsidR="00A32CDA" w:rsidRPr="00EE6360" w:rsidRDefault="00A32CDA" w:rsidP="00EE6360">
            <w:pPr>
              <w:spacing w:after="0"/>
              <w:jc w:val="center"/>
              <w:rPr>
                <w:b/>
                <w:i/>
                <w:sz w:val="14"/>
                <w:szCs w:val="18"/>
              </w:rPr>
            </w:pPr>
            <w:r w:rsidRPr="00EE6360">
              <w:rPr>
                <w:sz w:val="14"/>
                <w:szCs w:val="18"/>
              </w:rPr>
              <w:t>Mumford</w:t>
            </w:r>
          </w:p>
        </w:tc>
        <w:tc>
          <w:tcPr>
            <w:tcW w:w="4582" w:type="dxa"/>
            <w:gridSpan w:val="9"/>
            <w:shd w:val="clear" w:color="auto" w:fill="auto"/>
          </w:tcPr>
          <w:p w14:paraId="6949BC0E" w14:textId="77777777" w:rsidR="00A32CDA" w:rsidRPr="00EE6360" w:rsidRDefault="00A32CDA" w:rsidP="00EE6360">
            <w:pPr>
              <w:spacing w:after="0"/>
              <w:jc w:val="center"/>
              <w:rPr>
                <w:b/>
                <w:sz w:val="14"/>
                <w:szCs w:val="20"/>
              </w:rPr>
            </w:pPr>
            <w:r w:rsidRPr="00EE6360">
              <w:rPr>
                <w:b/>
                <w:sz w:val="14"/>
                <w:szCs w:val="20"/>
              </w:rPr>
              <w:t>Consultation and Liaison</w:t>
            </w:r>
          </w:p>
          <w:p w14:paraId="4CC05182" w14:textId="77777777" w:rsidR="00A32CDA" w:rsidRPr="00EE6360" w:rsidRDefault="00A32CDA" w:rsidP="00EE6360">
            <w:pPr>
              <w:spacing w:after="0"/>
              <w:jc w:val="center"/>
              <w:rPr>
                <w:b/>
                <w:sz w:val="14"/>
                <w:szCs w:val="20"/>
              </w:rPr>
            </w:pPr>
            <w:r w:rsidRPr="00EE6360">
              <w:rPr>
                <w:b/>
                <w:sz w:val="14"/>
                <w:szCs w:val="20"/>
              </w:rPr>
              <w:t>Psychiatry</w:t>
            </w:r>
          </w:p>
          <w:p w14:paraId="0903BBB3" w14:textId="77777777" w:rsidR="00A32CDA" w:rsidRPr="00EE6360" w:rsidRDefault="00A32CDA" w:rsidP="00EE6360">
            <w:pPr>
              <w:spacing w:after="0"/>
              <w:jc w:val="center"/>
              <w:rPr>
                <w:sz w:val="14"/>
                <w:szCs w:val="20"/>
              </w:rPr>
            </w:pPr>
            <w:r w:rsidRPr="00EE6360">
              <w:rPr>
                <w:sz w:val="14"/>
                <w:szCs w:val="20"/>
              </w:rPr>
              <w:t>Stinson / DeRhodes</w:t>
            </w:r>
          </w:p>
          <w:p w14:paraId="6F4482D6" w14:textId="77777777" w:rsidR="00A32CDA" w:rsidRPr="00EE6360" w:rsidRDefault="00A32CDA" w:rsidP="00EE6360">
            <w:pPr>
              <w:spacing w:after="0"/>
              <w:jc w:val="center"/>
              <w:rPr>
                <w:b/>
                <w:i/>
                <w:sz w:val="14"/>
                <w:szCs w:val="20"/>
              </w:rPr>
            </w:pPr>
          </w:p>
        </w:tc>
        <w:tc>
          <w:tcPr>
            <w:tcW w:w="2438" w:type="dxa"/>
            <w:gridSpan w:val="4"/>
            <w:shd w:val="clear" w:color="auto" w:fill="auto"/>
          </w:tcPr>
          <w:p w14:paraId="325C5084" w14:textId="77777777" w:rsidR="00A32CDA" w:rsidRPr="00EE6360" w:rsidRDefault="00A32CDA" w:rsidP="00EE6360">
            <w:pPr>
              <w:spacing w:after="0"/>
              <w:jc w:val="center"/>
              <w:rPr>
                <w:b/>
                <w:sz w:val="14"/>
                <w:szCs w:val="20"/>
              </w:rPr>
            </w:pPr>
            <w:r w:rsidRPr="00EE6360">
              <w:rPr>
                <w:b/>
                <w:sz w:val="14"/>
                <w:szCs w:val="20"/>
              </w:rPr>
              <w:t>Cognitive-Behavior Therapy</w:t>
            </w:r>
          </w:p>
          <w:p w14:paraId="1A89ACB3" w14:textId="77777777" w:rsidR="00A32CDA" w:rsidRPr="00EE6360" w:rsidRDefault="00A32CDA" w:rsidP="00EE6360">
            <w:pPr>
              <w:spacing w:after="0"/>
              <w:jc w:val="center"/>
              <w:rPr>
                <w:sz w:val="14"/>
                <w:szCs w:val="20"/>
              </w:rPr>
            </w:pPr>
            <w:r w:rsidRPr="00EE6360">
              <w:rPr>
                <w:sz w:val="14"/>
                <w:szCs w:val="20"/>
              </w:rPr>
              <w:t>Cowan/Mumford/Bashir/Welton</w:t>
            </w:r>
          </w:p>
        </w:tc>
        <w:tc>
          <w:tcPr>
            <w:tcW w:w="3517" w:type="dxa"/>
            <w:gridSpan w:val="5"/>
            <w:shd w:val="clear" w:color="auto" w:fill="auto"/>
          </w:tcPr>
          <w:p w14:paraId="2EB31337" w14:textId="77777777" w:rsidR="00A32CDA" w:rsidRPr="00EE6360" w:rsidRDefault="00A32CDA" w:rsidP="00EE6360">
            <w:pPr>
              <w:spacing w:after="0"/>
              <w:jc w:val="center"/>
              <w:rPr>
                <w:b/>
                <w:sz w:val="14"/>
              </w:rPr>
            </w:pPr>
            <w:r w:rsidRPr="00EE6360">
              <w:rPr>
                <w:b/>
                <w:sz w:val="14"/>
              </w:rPr>
              <w:t xml:space="preserve">Psychodynamic Theory </w:t>
            </w:r>
          </w:p>
          <w:p w14:paraId="26F4E3B3" w14:textId="77777777" w:rsidR="00A32CDA" w:rsidRPr="00EE6360" w:rsidRDefault="00A32CDA" w:rsidP="00EE6360">
            <w:pPr>
              <w:spacing w:after="0"/>
              <w:jc w:val="center"/>
              <w:rPr>
                <w:b/>
                <w:sz w:val="14"/>
              </w:rPr>
            </w:pPr>
            <w:r w:rsidRPr="00EE6360">
              <w:rPr>
                <w:b/>
                <w:sz w:val="14"/>
              </w:rPr>
              <w:t>and Formulation</w:t>
            </w:r>
          </w:p>
          <w:p w14:paraId="1BCFFEC8" w14:textId="77777777" w:rsidR="00A32CDA" w:rsidRPr="00EE6360" w:rsidRDefault="00A32CDA" w:rsidP="00EE6360">
            <w:pPr>
              <w:spacing w:after="0"/>
              <w:jc w:val="center"/>
              <w:rPr>
                <w:sz w:val="14"/>
              </w:rPr>
            </w:pPr>
            <w:r w:rsidRPr="00EE6360">
              <w:rPr>
                <w:sz w:val="14"/>
              </w:rPr>
              <w:t>Bienenfeld</w:t>
            </w:r>
          </w:p>
        </w:tc>
        <w:tc>
          <w:tcPr>
            <w:tcW w:w="2447" w:type="dxa"/>
            <w:gridSpan w:val="4"/>
            <w:shd w:val="clear" w:color="auto" w:fill="auto"/>
          </w:tcPr>
          <w:p w14:paraId="156DED57" w14:textId="77777777" w:rsidR="00A32CDA" w:rsidRPr="00EE6360" w:rsidRDefault="00A32CDA" w:rsidP="00EE6360">
            <w:pPr>
              <w:spacing w:after="0"/>
              <w:jc w:val="center"/>
              <w:rPr>
                <w:b/>
                <w:sz w:val="14"/>
                <w:szCs w:val="20"/>
              </w:rPr>
            </w:pPr>
            <w:r w:rsidRPr="00EE6360">
              <w:rPr>
                <w:b/>
                <w:sz w:val="14"/>
                <w:szCs w:val="20"/>
              </w:rPr>
              <w:t>Brief Psychodynamic Psychotherapy</w:t>
            </w:r>
          </w:p>
          <w:p w14:paraId="3536DC4D" w14:textId="77777777" w:rsidR="00A32CDA" w:rsidRPr="00EE6360" w:rsidRDefault="00A32CDA" w:rsidP="00EE6360">
            <w:pPr>
              <w:spacing w:after="0"/>
              <w:jc w:val="center"/>
              <w:rPr>
                <w:sz w:val="14"/>
                <w:szCs w:val="20"/>
              </w:rPr>
            </w:pPr>
            <w:r w:rsidRPr="00EE6360">
              <w:rPr>
                <w:sz w:val="14"/>
                <w:szCs w:val="20"/>
              </w:rPr>
              <w:t>Kay</w:t>
            </w:r>
          </w:p>
        </w:tc>
      </w:tr>
      <w:tr w:rsidR="00A32CDA" w14:paraId="26B7E7C2" w14:textId="77777777" w:rsidTr="00A32CDA">
        <w:tc>
          <w:tcPr>
            <w:tcW w:w="799" w:type="dxa"/>
          </w:tcPr>
          <w:p w14:paraId="7D6F7949" w14:textId="77777777" w:rsidR="00A32CDA" w:rsidRPr="00EE6360" w:rsidRDefault="00A32CDA" w:rsidP="00EE6360">
            <w:pPr>
              <w:spacing w:after="0"/>
              <w:rPr>
                <w:b/>
                <w:sz w:val="14"/>
              </w:rPr>
            </w:pPr>
            <w:r w:rsidRPr="00EE6360">
              <w:rPr>
                <w:b/>
                <w:sz w:val="14"/>
              </w:rPr>
              <w:t>R-3</w:t>
            </w:r>
          </w:p>
        </w:tc>
        <w:tc>
          <w:tcPr>
            <w:tcW w:w="1161" w:type="dxa"/>
            <w:tcBorders>
              <w:bottom w:val="single" w:sz="4" w:space="0" w:color="auto"/>
            </w:tcBorders>
            <w:shd w:val="clear" w:color="auto" w:fill="737373"/>
          </w:tcPr>
          <w:p w14:paraId="388CD2D7" w14:textId="77777777" w:rsidR="00A32CDA" w:rsidRPr="00EE6360" w:rsidRDefault="00A32CDA" w:rsidP="00EE6360">
            <w:pPr>
              <w:spacing w:after="0"/>
              <w:rPr>
                <w:sz w:val="14"/>
              </w:rPr>
            </w:pPr>
          </w:p>
        </w:tc>
        <w:tc>
          <w:tcPr>
            <w:tcW w:w="1170" w:type="dxa"/>
            <w:tcBorders>
              <w:bottom w:val="single" w:sz="4" w:space="0" w:color="auto"/>
            </w:tcBorders>
            <w:shd w:val="clear" w:color="auto" w:fill="737373"/>
          </w:tcPr>
          <w:p w14:paraId="0D815C8C" w14:textId="77777777" w:rsidR="00A32CDA" w:rsidRPr="00EE6360" w:rsidRDefault="00A32CDA" w:rsidP="00EE6360">
            <w:pPr>
              <w:spacing w:after="0"/>
              <w:rPr>
                <w:sz w:val="14"/>
              </w:rPr>
            </w:pPr>
          </w:p>
        </w:tc>
        <w:tc>
          <w:tcPr>
            <w:tcW w:w="1095" w:type="dxa"/>
            <w:gridSpan w:val="2"/>
            <w:tcBorders>
              <w:top w:val="single" w:sz="4" w:space="0" w:color="auto"/>
              <w:bottom w:val="single" w:sz="4" w:space="0" w:color="auto"/>
            </w:tcBorders>
            <w:shd w:val="clear" w:color="auto" w:fill="737373"/>
          </w:tcPr>
          <w:p w14:paraId="36C8238D" w14:textId="77777777" w:rsidR="00A32CDA" w:rsidRPr="00EE6360" w:rsidRDefault="00A32CDA" w:rsidP="00EE6360">
            <w:pPr>
              <w:spacing w:after="0"/>
              <w:rPr>
                <w:sz w:val="14"/>
              </w:rPr>
            </w:pPr>
          </w:p>
        </w:tc>
        <w:tc>
          <w:tcPr>
            <w:tcW w:w="1156" w:type="dxa"/>
            <w:gridSpan w:val="4"/>
            <w:tcBorders>
              <w:top w:val="single" w:sz="4" w:space="0" w:color="auto"/>
              <w:bottom w:val="single" w:sz="4" w:space="0" w:color="auto"/>
            </w:tcBorders>
            <w:shd w:val="clear" w:color="auto" w:fill="737373"/>
          </w:tcPr>
          <w:p w14:paraId="3708B702" w14:textId="77777777" w:rsidR="00A32CDA" w:rsidRPr="00EE6360" w:rsidRDefault="00A32CDA" w:rsidP="00EE6360">
            <w:pPr>
              <w:spacing w:after="0"/>
              <w:rPr>
                <w:sz w:val="14"/>
              </w:rPr>
            </w:pPr>
          </w:p>
        </w:tc>
        <w:tc>
          <w:tcPr>
            <w:tcW w:w="1161" w:type="dxa"/>
            <w:gridSpan w:val="2"/>
            <w:tcBorders>
              <w:bottom w:val="single" w:sz="4" w:space="0" w:color="auto"/>
            </w:tcBorders>
            <w:shd w:val="clear" w:color="auto" w:fill="737373"/>
          </w:tcPr>
          <w:p w14:paraId="646198F2" w14:textId="77777777" w:rsidR="00A32CDA" w:rsidRPr="00EE6360" w:rsidRDefault="00A32CDA" w:rsidP="00EE6360">
            <w:pPr>
              <w:spacing w:after="0"/>
              <w:rPr>
                <w:sz w:val="14"/>
              </w:rPr>
            </w:pPr>
          </w:p>
        </w:tc>
        <w:tc>
          <w:tcPr>
            <w:tcW w:w="1218" w:type="dxa"/>
            <w:gridSpan w:val="2"/>
            <w:tcBorders>
              <w:bottom w:val="single" w:sz="4" w:space="0" w:color="auto"/>
            </w:tcBorders>
            <w:shd w:val="clear" w:color="auto" w:fill="737373"/>
          </w:tcPr>
          <w:p w14:paraId="0F357839" w14:textId="77777777" w:rsidR="00A32CDA" w:rsidRPr="00EE6360" w:rsidRDefault="00A32CDA" w:rsidP="00EE6360">
            <w:pPr>
              <w:spacing w:after="0"/>
              <w:rPr>
                <w:sz w:val="14"/>
              </w:rPr>
            </w:pPr>
          </w:p>
        </w:tc>
        <w:tc>
          <w:tcPr>
            <w:tcW w:w="1220" w:type="dxa"/>
            <w:gridSpan w:val="2"/>
            <w:tcBorders>
              <w:bottom w:val="single" w:sz="4" w:space="0" w:color="auto"/>
            </w:tcBorders>
            <w:shd w:val="clear" w:color="auto" w:fill="737373"/>
          </w:tcPr>
          <w:p w14:paraId="1151E34C" w14:textId="77777777" w:rsidR="00A32CDA" w:rsidRPr="00EE6360" w:rsidRDefault="00A32CDA" w:rsidP="00EE6360">
            <w:pPr>
              <w:spacing w:after="0"/>
              <w:rPr>
                <w:sz w:val="14"/>
              </w:rPr>
            </w:pPr>
          </w:p>
        </w:tc>
        <w:tc>
          <w:tcPr>
            <w:tcW w:w="1170" w:type="dxa"/>
            <w:gridSpan w:val="2"/>
            <w:tcBorders>
              <w:bottom w:val="single" w:sz="4" w:space="0" w:color="auto"/>
            </w:tcBorders>
            <w:shd w:val="clear" w:color="auto" w:fill="737373"/>
          </w:tcPr>
          <w:p w14:paraId="0D89A41E" w14:textId="77777777" w:rsidR="00A32CDA" w:rsidRPr="00EE6360" w:rsidRDefault="00A32CDA" w:rsidP="00EE6360">
            <w:pPr>
              <w:spacing w:after="0"/>
              <w:rPr>
                <w:sz w:val="14"/>
              </w:rPr>
            </w:pPr>
          </w:p>
        </w:tc>
        <w:tc>
          <w:tcPr>
            <w:tcW w:w="1077" w:type="dxa"/>
            <w:tcBorders>
              <w:bottom w:val="single" w:sz="4" w:space="0" w:color="auto"/>
            </w:tcBorders>
            <w:shd w:val="clear" w:color="auto" w:fill="737373"/>
          </w:tcPr>
          <w:p w14:paraId="7469CDA4" w14:textId="77777777" w:rsidR="00A32CDA" w:rsidRPr="00EE6360" w:rsidRDefault="00A32CDA" w:rsidP="00EE6360">
            <w:pPr>
              <w:spacing w:after="0"/>
              <w:rPr>
                <w:sz w:val="14"/>
              </w:rPr>
            </w:pPr>
          </w:p>
        </w:tc>
        <w:tc>
          <w:tcPr>
            <w:tcW w:w="1270" w:type="dxa"/>
            <w:gridSpan w:val="2"/>
            <w:tcBorders>
              <w:bottom w:val="single" w:sz="4" w:space="0" w:color="auto"/>
            </w:tcBorders>
            <w:shd w:val="clear" w:color="auto" w:fill="737373"/>
          </w:tcPr>
          <w:p w14:paraId="1A02F601" w14:textId="77777777" w:rsidR="00A32CDA" w:rsidRPr="00EE6360" w:rsidRDefault="00A32CDA" w:rsidP="00EE6360">
            <w:pPr>
              <w:spacing w:after="0"/>
              <w:rPr>
                <w:sz w:val="14"/>
              </w:rPr>
            </w:pPr>
          </w:p>
        </w:tc>
        <w:tc>
          <w:tcPr>
            <w:tcW w:w="1305" w:type="dxa"/>
            <w:gridSpan w:val="3"/>
            <w:tcBorders>
              <w:bottom w:val="single" w:sz="4" w:space="0" w:color="auto"/>
            </w:tcBorders>
            <w:shd w:val="clear" w:color="auto" w:fill="737373"/>
          </w:tcPr>
          <w:p w14:paraId="7EA44DB7" w14:textId="77777777" w:rsidR="00A32CDA" w:rsidRPr="00EE6360" w:rsidRDefault="00A32CDA" w:rsidP="00EE6360">
            <w:pPr>
              <w:spacing w:after="0"/>
              <w:rPr>
                <w:sz w:val="14"/>
              </w:rPr>
            </w:pPr>
          </w:p>
        </w:tc>
        <w:tc>
          <w:tcPr>
            <w:tcW w:w="1142" w:type="dxa"/>
            <w:tcBorders>
              <w:bottom w:val="single" w:sz="4" w:space="0" w:color="auto"/>
            </w:tcBorders>
            <w:shd w:val="clear" w:color="auto" w:fill="737373"/>
          </w:tcPr>
          <w:p w14:paraId="00465F05" w14:textId="77777777" w:rsidR="00A32CDA" w:rsidRPr="00EE6360" w:rsidRDefault="00A32CDA" w:rsidP="00EE6360">
            <w:pPr>
              <w:spacing w:after="0"/>
              <w:rPr>
                <w:sz w:val="14"/>
              </w:rPr>
            </w:pPr>
          </w:p>
        </w:tc>
      </w:tr>
      <w:tr w:rsidR="00A32CDA" w14:paraId="7F686EB7" w14:textId="77777777" w:rsidTr="00A32CDA">
        <w:trPr>
          <w:trHeight w:val="699"/>
        </w:trPr>
        <w:tc>
          <w:tcPr>
            <w:tcW w:w="799" w:type="dxa"/>
          </w:tcPr>
          <w:p w14:paraId="7842C601" w14:textId="77777777" w:rsidR="00A32CDA" w:rsidRPr="00EE6360" w:rsidRDefault="00A32CDA" w:rsidP="00EE6360">
            <w:pPr>
              <w:spacing w:after="0"/>
              <w:jc w:val="center"/>
              <w:rPr>
                <w:sz w:val="14"/>
              </w:rPr>
            </w:pPr>
            <w:r w:rsidRPr="00EE6360">
              <w:rPr>
                <w:sz w:val="14"/>
              </w:rPr>
              <w:t>Tuesday AM</w:t>
            </w:r>
          </w:p>
          <w:p w14:paraId="34B31C5C" w14:textId="77777777" w:rsidR="00A32CDA" w:rsidRPr="00EE6360" w:rsidRDefault="00A32CDA" w:rsidP="00EE6360">
            <w:pPr>
              <w:spacing w:after="0"/>
              <w:jc w:val="center"/>
              <w:rPr>
                <w:sz w:val="14"/>
              </w:rPr>
            </w:pPr>
            <w:r w:rsidRPr="00EE6360">
              <w:rPr>
                <w:sz w:val="14"/>
              </w:rPr>
              <w:t>WPAFB</w:t>
            </w:r>
          </w:p>
        </w:tc>
        <w:tc>
          <w:tcPr>
            <w:tcW w:w="2331" w:type="dxa"/>
            <w:gridSpan w:val="2"/>
            <w:tcBorders>
              <w:bottom w:val="single" w:sz="4" w:space="0" w:color="auto"/>
            </w:tcBorders>
            <w:shd w:val="clear" w:color="auto" w:fill="FFFFFF"/>
          </w:tcPr>
          <w:p w14:paraId="5653C2F9" w14:textId="77777777" w:rsidR="00A32CDA" w:rsidRPr="00EE6360" w:rsidRDefault="00A32CDA" w:rsidP="00EE6360">
            <w:pPr>
              <w:spacing w:after="0"/>
              <w:jc w:val="center"/>
              <w:rPr>
                <w:b/>
                <w:sz w:val="14"/>
                <w:szCs w:val="20"/>
              </w:rPr>
            </w:pPr>
            <w:r w:rsidRPr="00EE6360">
              <w:rPr>
                <w:b/>
                <w:sz w:val="14"/>
                <w:szCs w:val="20"/>
              </w:rPr>
              <w:t>Documentation and other Outpatient Psychiatry Skills</w:t>
            </w:r>
          </w:p>
        </w:tc>
        <w:tc>
          <w:tcPr>
            <w:tcW w:w="2251" w:type="dxa"/>
            <w:gridSpan w:val="6"/>
            <w:tcBorders>
              <w:top w:val="single" w:sz="4" w:space="0" w:color="auto"/>
              <w:bottom w:val="single" w:sz="4" w:space="0" w:color="auto"/>
            </w:tcBorders>
            <w:shd w:val="clear" w:color="auto" w:fill="FFFFFF"/>
          </w:tcPr>
          <w:p w14:paraId="666BA438" w14:textId="77777777" w:rsidR="00A32CDA" w:rsidRPr="00EE6360" w:rsidRDefault="00A32CDA" w:rsidP="00EE6360">
            <w:pPr>
              <w:spacing w:after="0"/>
              <w:jc w:val="center"/>
              <w:rPr>
                <w:b/>
                <w:sz w:val="14"/>
                <w:szCs w:val="20"/>
              </w:rPr>
            </w:pPr>
            <w:r w:rsidRPr="00EE6360">
              <w:rPr>
                <w:b/>
                <w:sz w:val="14"/>
                <w:szCs w:val="20"/>
              </w:rPr>
              <w:t xml:space="preserve">Child </w:t>
            </w:r>
          </w:p>
          <w:p w14:paraId="4A87E969" w14:textId="77777777" w:rsidR="00A32CDA" w:rsidRPr="00EE6360" w:rsidRDefault="00A32CDA" w:rsidP="00EE6360">
            <w:pPr>
              <w:spacing w:after="0"/>
              <w:jc w:val="center"/>
              <w:rPr>
                <w:sz w:val="14"/>
                <w:szCs w:val="20"/>
              </w:rPr>
            </w:pPr>
            <w:r w:rsidRPr="00EE6360">
              <w:rPr>
                <w:b/>
                <w:sz w:val="14"/>
                <w:szCs w:val="20"/>
              </w:rPr>
              <w:t>Psychiatry</w:t>
            </w:r>
          </w:p>
        </w:tc>
        <w:tc>
          <w:tcPr>
            <w:tcW w:w="1161" w:type="dxa"/>
            <w:gridSpan w:val="2"/>
            <w:tcBorders>
              <w:bottom w:val="single" w:sz="4" w:space="0" w:color="auto"/>
            </w:tcBorders>
            <w:shd w:val="clear" w:color="auto" w:fill="FFFFFF"/>
          </w:tcPr>
          <w:p w14:paraId="5B123EA7" w14:textId="77777777" w:rsidR="00A32CDA" w:rsidRPr="00EE6360" w:rsidRDefault="00A32CDA" w:rsidP="00EE6360">
            <w:pPr>
              <w:spacing w:after="0"/>
              <w:jc w:val="center"/>
              <w:rPr>
                <w:b/>
                <w:sz w:val="14"/>
                <w:szCs w:val="18"/>
              </w:rPr>
            </w:pPr>
            <w:r w:rsidRPr="00EE6360">
              <w:rPr>
                <w:b/>
                <w:sz w:val="14"/>
                <w:szCs w:val="18"/>
              </w:rPr>
              <w:t>Psych &amp;</w:t>
            </w:r>
          </w:p>
          <w:p w14:paraId="65FA80E1" w14:textId="77777777" w:rsidR="00A32CDA" w:rsidRPr="00EE6360" w:rsidRDefault="00A32CDA" w:rsidP="00EE6360">
            <w:pPr>
              <w:spacing w:after="0"/>
              <w:jc w:val="center"/>
              <w:rPr>
                <w:b/>
                <w:sz w:val="14"/>
                <w:szCs w:val="18"/>
              </w:rPr>
            </w:pPr>
            <w:r w:rsidRPr="00EE6360">
              <w:rPr>
                <w:b/>
                <w:sz w:val="14"/>
                <w:szCs w:val="18"/>
              </w:rPr>
              <w:t>Neuropsych</w:t>
            </w:r>
          </w:p>
          <w:p w14:paraId="562F2D60" w14:textId="77777777" w:rsidR="00A32CDA" w:rsidRPr="00EE6360" w:rsidRDefault="00A32CDA" w:rsidP="00EE6360">
            <w:pPr>
              <w:spacing w:after="0"/>
              <w:jc w:val="center"/>
              <w:rPr>
                <w:sz w:val="14"/>
                <w:szCs w:val="20"/>
              </w:rPr>
            </w:pPr>
            <w:r w:rsidRPr="00EE6360">
              <w:rPr>
                <w:sz w:val="14"/>
                <w:szCs w:val="20"/>
              </w:rPr>
              <w:t>Wood/Ford</w:t>
            </w:r>
          </w:p>
        </w:tc>
        <w:tc>
          <w:tcPr>
            <w:tcW w:w="8402" w:type="dxa"/>
            <w:gridSpan w:val="13"/>
            <w:tcBorders>
              <w:bottom w:val="single" w:sz="4" w:space="0" w:color="auto"/>
            </w:tcBorders>
            <w:shd w:val="clear" w:color="auto" w:fill="FFFFFF"/>
          </w:tcPr>
          <w:p w14:paraId="6AEC9C75" w14:textId="77777777" w:rsidR="00A32CDA" w:rsidRPr="00EE6360" w:rsidRDefault="00A32CDA" w:rsidP="00EE6360">
            <w:pPr>
              <w:spacing w:after="0"/>
              <w:jc w:val="center"/>
              <w:rPr>
                <w:b/>
                <w:sz w:val="14"/>
                <w:szCs w:val="20"/>
              </w:rPr>
            </w:pPr>
            <w:r w:rsidRPr="00EE6360">
              <w:rPr>
                <w:b/>
                <w:sz w:val="14"/>
                <w:szCs w:val="20"/>
              </w:rPr>
              <w:t>Advanced Psychopharmacology</w:t>
            </w:r>
          </w:p>
          <w:p w14:paraId="123B1384" w14:textId="77777777" w:rsidR="00A32CDA" w:rsidRPr="00EE6360" w:rsidRDefault="00A32CDA" w:rsidP="00EE6360">
            <w:pPr>
              <w:spacing w:after="0"/>
              <w:rPr>
                <w:sz w:val="14"/>
                <w:szCs w:val="20"/>
              </w:rPr>
            </w:pPr>
            <w:r w:rsidRPr="00EE6360">
              <w:rPr>
                <w:sz w:val="14"/>
                <w:szCs w:val="20"/>
              </w:rPr>
              <w:t xml:space="preserve">                                                    Broderick</w:t>
            </w:r>
          </w:p>
        </w:tc>
      </w:tr>
      <w:tr w:rsidR="00A32CDA" w14:paraId="0B51C9A8" w14:textId="77777777" w:rsidTr="00A32CDA">
        <w:tc>
          <w:tcPr>
            <w:tcW w:w="799" w:type="dxa"/>
          </w:tcPr>
          <w:p w14:paraId="646C526C" w14:textId="77777777" w:rsidR="00A32CDA" w:rsidRPr="00EE6360" w:rsidRDefault="00A32CDA" w:rsidP="00EE6360">
            <w:pPr>
              <w:spacing w:after="0"/>
              <w:rPr>
                <w:sz w:val="14"/>
              </w:rPr>
            </w:pPr>
            <w:r w:rsidRPr="00EE6360">
              <w:rPr>
                <w:sz w:val="14"/>
              </w:rPr>
              <w:t>3:00</w:t>
            </w:r>
          </w:p>
          <w:p w14:paraId="2AA2E150" w14:textId="77777777" w:rsidR="00A32CDA" w:rsidRPr="00EE6360" w:rsidRDefault="00A32CDA" w:rsidP="00EE6360">
            <w:pPr>
              <w:spacing w:after="0"/>
              <w:rPr>
                <w:sz w:val="14"/>
              </w:rPr>
            </w:pPr>
          </w:p>
          <w:p w14:paraId="45AA7901" w14:textId="77777777" w:rsidR="00A32CDA" w:rsidRPr="00EE6360" w:rsidRDefault="00A32CDA" w:rsidP="00EE6360">
            <w:pPr>
              <w:spacing w:after="0"/>
              <w:rPr>
                <w:sz w:val="14"/>
              </w:rPr>
            </w:pPr>
          </w:p>
        </w:tc>
        <w:tc>
          <w:tcPr>
            <w:tcW w:w="1161" w:type="dxa"/>
            <w:shd w:val="clear" w:color="auto" w:fill="auto"/>
          </w:tcPr>
          <w:p w14:paraId="37F0E505" w14:textId="77777777" w:rsidR="00A32CDA" w:rsidRPr="00EE6360" w:rsidRDefault="00A32CDA" w:rsidP="00EE6360">
            <w:pPr>
              <w:spacing w:after="0"/>
              <w:jc w:val="center"/>
              <w:rPr>
                <w:b/>
                <w:sz w:val="14"/>
                <w:szCs w:val="20"/>
              </w:rPr>
            </w:pPr>
            <w:r w:rsidRPr="00EE6360">
              <w:rPr>
                <w:b/>
                <w:sz w:val="14"/>
                <w:szCs w:val="20"/>
              </w:rPr>
              <w:t>Supportive Therapy</w:t>
            </w:r>
          </w:p>
          <w:p w14:paraId="2F8EB980" w14:textId="77777777" w:rsidR="00A32CDA" w:rsidRPr="00EE6360" w:rsidRDefault="00A32CDA" w:rsidP="00EE6360">
            <w:pPr>
              <w:spacing w:after="0"/>
              <w:jc w:val="center"/>
              <w:rPr>
                <w:b/>
                <w:i/>
                <w:sz w:val="14"/>
                <w:szCs w:val="22"/>
              </w:rPr>
            </w:pPr>
            <w:r w:rsidRPr="00EE6360">
              <w:rPr>
                <w:sz w:val="14"/>
                <w:szCs w:val="22"/>
              </w:rPr>
              <w:t>Welton</w:t>
            </w:r>
          </w:p>
        </w:tc>
        <w:tc>
          <w:tcPr>
            <w:tcW w:w="1170" w:type="dxa"/>
            <w:vMerge w:val="restart"/>
            <w:shd w:val="clear" w:color="auto" w:fill="auto"/>
          </w:tcPr>
          <w:p w14:paraId="116F1E52" w14:textId="77777777" w:rsidR="00A32CDA" w:rsidRPr="00EE6360" w:rsidRDefault="00A32CDA" w:rsidP="00EE6360">
            <w:pPr>
              <w:spacing w:after="0"/>
              <w:jc w:val="center"/>
              <w:rPr>
                <w:b/>
                <w:sz w:val="14"/>
                <w:szCs w:val="20"/>
              </w:rPr>
            </w:pPr>
            <w:r w:rsidRPr="00EE6360">
              <w:rPr>
                <w:b/>
                <w:sz w:val="14"/>
                <w:szCs w:val="20"/>
              </w:rPr>
              <w:t>Eating Disorders and Borderline Personality Disorder</w:t>
            </w:r>
          </w:p>
          <w:p w14:paraId="6EEAF9D1" w14:textId="77777777" w:rsidR="00A32CDA" w:rsidRPr="00EE6360" w:rsidRDefault="00A32CDA" w:rsidP="00EE6360">
            <w:pPr>
              <w:spacing w:after="0"/>
              <w:jc w:val="center"/>
              <w:rPr>
                <w:b/>
                <w:sz w:val="14"/>
                <w:szCs w:val="20"/>
              </w:rPr>
            </w:pPr>
          </w:p>
          <w:p w14:paraId="477EB273" w14:textId="77777777" w:rsidR="00A32CDA" w:rsidRPr="00EE6360" w:rsidRDefault="00A32CDA" w:rsidP="00EE6360">
            <w:pPr>
              <w:spacing w:after="0"/>
              <w:jc w:val="center"/>
              <w:rPr>
                <w:b/>
                <w:i/>
                <w:sz w:val="14"/>
                <w:szCs w:val="20"/>
              </w:rPr>
            </w:pPr>
            <w:r w:rsidRPr="00EE6360">
              <w:rPr>
                <w:sz w:val="14"/>
                <w:szCs w:val="20"/>
              </w:rPr>
              <w:t>Sansone</w:t>
            </w:r>
            <w:r w:rsidRPr="00EE6360">
              <w:rPr>
                <w:b/>
                <w:i/>
                <w:sz w:val="14"/>
                <w:szCs w:val="20"/>
              </w:rPr>
              <w:t xml:space="preserve"> </w:t>
            </w:r>
          </w:p>
        </w:tc>
        <w:tc>
          <w:tcPr>
            <w:tcW w:w="1170" w:type="dxa"/>
            <w:gridSpan w:val="4"/>
            <w:shd w:val="clear" w:color="auto" w:fill="auto"/>
          </w:tcPr>
          <w:p w14:paraId="6290B26D" w14:textId="77777777" w:rsidR="00A32CDA" w:rsidRPr="00EE6360" w:rsidRDefault="00A32CDA" w:rsidP="00EE6360">
            <w:pPr>
              <w:spacing w:after="0"/>
              <w:jc w:val="center"/>
              <w:rPr>
                <w:b/>
                <w:sz w:val="14"/>
                <w:szCs w:val="18"/>
              </w:rPr>
            </w:pPr>
            <w:r w:rsidRPr="00EE6360">
              <w:rPr>
                <w:b/>
                <w:sz w:val="14"/>
                <w:szCs w:val="18"/>
              </w:rPr>
              <w:t>Treatment</w:t>
            </w:r>
          </w:p>
          <w:p w14:paraId="6419F8D4" w14:textId="77777777" w:rsidR="00A32CDA" w:rsidRPr="00EE6360" w:rsidRDefault="00A32CDA" w:rsidP="00EE6360">
            <w:pPr>
              <w:spacing w:after="0"/>
              <w:jc w:val="center"/>
              <w:rPr>
                <w:b/>
                <w:sz w:val="14"/>
                <w:szCs w:val="18"/>
              </w:rPr>
            </w:pPr>
            <w:r w:rsidRPr="00EE6360">
              <w:rPr>
                <w:b/>
                <w:sz w:val="14"/>
                <w:szCs w:val="18"/>
              </w:rPr>
              <w:t>Resistant</w:t>
            </w:r>
          </w:p>
          <w:p w14:paraId="536BD92C" w14:textId="77777777" w:rsidR="00A32CDA" w:rsidRPr="00EE6360" w:rsidRDefault="00A32CDA" w:rsidP="00EE6360">
            <w:pPr>
              <w:spacing w:after="0"/>
              <w:jc w:val="center"/>
              <w:rPr>
                <w:b/>
                <w:sz w:val="14"/>
                <w:szCs w:val="18"/>
              </w:rPr>
            </w:pPr>
            <w:r w:rsidRPr="00EE6360">
              <w:rPr>
                <w:b/>
                <w:sz w:val="14"/>
                <w:szCs w:val="18"/>
              </w:rPr>
              <w:t>Depression</w:t>
            </w:r>
          </w:p>
          <w:p w14:paraId="6B7745FF" w14:textId="77777777" w:rsidR="00A32CDA" w:rsidRPr="00EE6360" w:rsidRDefault="00A32CDA" w:rsidP="00EE6360">
            <w:pPr>
              <w:spacing w:after="0"/>
              <w:jc w:val="center"/>
              <w:rPr>
                <w:sz w:val="14"/>
                <w:szCs w:val="22"/>
              </w:rPr>
            </w:pPr>
            <w:r w:rsidRPr="00EE6360">
              <w:rPr>
                <w:sz w:val="14"/>
                <w:szCs w:val="22"/>
              </w:rPr>
              <w:t>Correll/</w:t>
            </w:r>
          </w:p>
          <w:p w14:paraId="59C53FBF" w14:textId="77777777" w:rsidR="00A32CDA" w:rsidRPr="00EE6360" w:rsidRDefault="00A32CDA" w:rsidP="00EE6360">
            <w:pPr>
              <w:spacing w:after="0"/>
              <w:jc w:val="center"/>
              <w:rPr>
                <w:sz w:val="14"/>
              </w:rPr>
            </w:pPr>
            <w:r w:rsidRPr="00EE6360">
              <w:rPr>
                <w:sz w:val="14"/>
                <w:szCs w:val="22"/>
              </w:rPr>
              <w:t>Broderick</w:t>
            </w:r>
          </w:p>
        </w:tc>
        <w:tc>
          <w:tcPr>
            <w:tcW w:w="2253" w:type="dxa"/>
            <w:gridSpan w:val="5"/>
            <w:shd w:val="clear" w:color="auto" w:fill="auto"/>
          </w:tcPr>
          <w:p w14:paraId="7F2B62D1" w14:textId="77777777" w:rsidR="00A32CDA" w:rsidRPr="00EE6360" w:rsidRDefault="00A32CDA" w:rsidP="00EE6360">
            <w:pPr>
              <w:spacing w:after="0"/>
              <w:jc w:val="center"/>
              <w:rPr>
                <w:b/>
                <w:sz w:val="14"/>
                <w:szCs w:val="18"/>
              </w:rPr>
            </w:pPr>
            <w:r w:rsidRPr="00EE6360">
              <w:rPr>
                <w:b/>
                <w:sz w:val="14"/>
                <w:szCs w:val="18"/>
              </w:rPr>
              <w:t>Classic Papers</w:t>
            </w:r>
          </w:p>
          <w:p w14:paraId="3E7AE35D" w14:textId="77777777" w:rsidR="00A32CDA" w:rsidRPr="00EE6360" w:rsidRDefault="00A32CDA" w:rsidP="00EE6360">
            <w:pPr>
              <w:spacing w:after="0"/>
              <w:jc w:val="center"/>
              <w:rPr>
                <w:sz w:val="14"/>
              </w:rPr>
            </w:pPr>
            <w:r w:rsidRPr="00EE6360">
              <w:rPr>
                <w:sz w:val="14"/>
                <w:szCs w:val="18"/>
              </w:rPr>
              <w:t>Welton</w:t>
            </w:r>
          </w:p>
        </w:tc>
        <w:tc>
          <w:tcPr>
            <w:tcW w:w="2427" w:type="dxa"/>
            <w:gridSpan w:val="3"/>
            <w:shd w:val="clear" w:color="auto" w:fill="auto"/>
          </w:tcPr>
          <w:p w14:paraId="0B712ECB" w14:textId="77777777" w:rsidR="00A32CDA" w:rsidRPr="00EE6360" w:rsidRDefault="00A32CDA" w:rsidP="00EE6360">
            <w:pPr>
              <w:spacing w:after="0"/>
              <w:jc w:val="center"/>
              <w:rPr>
                <w:b/>
                <w:sz w:val="14"/>
                <w:szCs w:val="20"/>
              </w:rPr>
            </w:pPr>
            <w:r w:rsidRPr="00EE6360">
              <w:rPr>
                <w:b/>
                <w:sz w:val="14"/>
                <w:szCs w:val="20"/>
              </w:rPr>
              <w:t>Family Therapy</w:t>
            </w:r>
          </w:p>
          <w:p w14:paraId="101CEA94" w14:textId="77777777" w:rsidR="00A32CDA" w:rsidRPr="00EE6360" w:rsidRDefault="00A32CDA" w:rsidP="00EE6360">
            <w:pPr>
              <w:spacing w:after="0"/>
              <w:jc w:val="center"/>
              <w:rPr>
                <w:sz w:val="14"/>
              </w:rPr>
            </w:pPr>
            <w:r w:rsidRPr="00EE6360">
              <w:rPr>
                <w:sz w:val="14"/>
              </w:rPr>
              <w:t>Kay</w:t>
            </w:r>
          </w:p>
        </w:tc>
        <w:tc>
          <w:tcPr>
            <w:tcW w:w="3517" w:type="dxa"/>
            <w:gridSpan w:val="5"/>
            <w:shd w:val="clear" w:color="auto" w:fill="auto"/>
          </w:tcPr>
          <w:p w14:paraId="405FF885" w14:textId="77777777" w:rsidR="00A32CDA" w:rsidRPr="00EE6360" w:rsidRDefault="00A32CDA" w:rsidP="00EE6360">
            <w:pPr>
              <w:spacing w:after="0"/>
              <w:jc w:val="center"/>
              <w:rPr>
                <w:b/>
                <w:sz w:val="14"/>
              </w:rPr>
            </w:pPr>
            <w:r w:rsidRPr="00EE6360">
              <w:rPr>
                <w:b/>
                <w:sz w:val="14"/>
              </w:rPr>
              <w:t>Personality Disorders in the DSM5</w:t>
            </w:r>
          </w:p>
          <w:p w14:paraId="3CCDEE78" w14:textId="77777777" w:rsidR="00A32CDA" w:rsidRPr="00EE6360" w:rsidRDefault="00A32CDA" w:rsidP="00EE6360">
            <w:pPr>
              <w:spacing w:after="0"/>
              <w:jc w:val="center"/>
              <w:rPr>
                <w:sz w:val="14"/>
              </w:rPr>
            </w:pPr>
            <w:r w:rsidRPr="00EE6360">
              <w:rPr>
                <w:sz w:val="14"/>
              </w:rPr>
              <w:t>Gillig</w:t>
            </w:r>
          </w:p>
        </w:tc>
        <w:tc>
          <w:tcPr>
            <w:tcW w:w="1221" w:type="dxa"/>
            <w:shd w:val="clear" w:color="auto" w:fill="auto"/>
          </w:tcPr>
          <w:p w14:paraId="43423781" w14:textId="77777777" w:rsidR="00A32CDA" w:rsidRPr="00EE6360" w:rsidRDefault="00A32CDA" w:rsidP="00EE6360">
            <w:pPr>
              <w:spacing w:after="0"/>
              <w:jc w:val="center"/>
              <w:rPr>
                <w:b/>
                <w:sz w:val="14"/>
              </w:rPr>
            </w:pPr>
            <w:r w:rsidRPr="00EE6360">
              <w:rPr>
                <w:b/>
                <w:sz w:val="14"/>
              </w:rPr>
              <w:t>Group Therapy</w:t>
            </w:r>
          </w:p>
          <w:p w14:paraId="5E581565" w14:textId="77777777" w:rsidR="00A32CDA" w:rsidRPr="00EE6360" w:rsidRDefault="00A32CDA" w:rsidP="00EE6360">
            <w:pPr>
              <w:spacing w:after="0"/>
              <w:jc w:val="center"/>
              <w:rPr>
                <w:sz w:val="14"/>
              </w:rPr>
            </w:pPr>
            <w:r w:rsidRPr="00EE6360">
              <w:rPr>
                <w:sz w:val="14"/>
              </w:rPr>
              <w:t>??</w:t>
            </w:r>
          </w:p>
        </w:tc>
        <w:tc>
          <w:tcPr>
            <w:tcW w:w="1226" w:type="dxa"/>
            <w:gridSpan w:val="3"/>
            <w:shd w:val="clear" w:color="auto" w:fill="auto"/>
          </w:tcPr>
          <w:p w14:paraId="7439B31B" w14:textId="77777777" w:rsidR="00A32CDA" w:rsidRPr="00EE6360" w:rsidRDefault="00A32CDA" w:rsidP="00EE6360">
            <w:pPr>
              <w:spacing w:after="0"/>
              <w:jc w:val="center"/>
              <w:rPr>
                <w:b/>
                <w:sz w:val="14"/>
                <w:szCs w:val="20"/>
              </w:rPr>
            </w:pPr>
            <w:r w:rsidRPr="00EE6360">
              <w:rPr>
                <w:b/>
                <w:sz w:val="14"/>
                <w:szCs w:val="20"/>
              </w:rPr>
              <w:t>Psychoed</w:t>
            </w:r>
          </w:p>
          <w:p w14:paraId="649916D5" w14:textId="77777777" w:rsidR="00A32CDA" w:rsidRPr="00EE6360" w:rsidRDefault="00A32CDA" w:rsidP="00EE6360">
            <w:pPr>
              <w:spacing w:after="0"/>
              <w:jc w:val="center"/>
              <w:rPr>
                <w:b/>
                <w:sz w:val="14"/>
                <w:szCs w:val="20"/>
              </w:rPr>
            </w:pPr>
            <w:r w:rsidRPr="00EE6360">
              <w:rPr>
                <w:b/>
                <w:sz w:val="14"/>
                <w:szCs w:val="20"/>
              </w:rPr>
              <w:t>Group</w:t>
            </w:r>
          </w:p>
          <w:p w14:paraId="600DC52A" w14:textId="77777777" w:rsidR="00A32CDA" w:rsidRPr="00EE6360" w:rsidRDefault="00A32CDA" w:rsidP="00EE6360">
            <w:pPr>
              <w:spacing w:after="0"/>
              <w:jc w:val="center"/>
              <w:rPr>
                <w:b/>
                <w:sz w:val="14"/>
                <w:szCs w:val="20"/>
              </w:rPr>
            </w:pPr>
            <w:r w:rsidRPr="00EE6360">
              <w:rPr>
                <w:b/>
                <w:sz w:val="14"/>
                <w:szCs w:val="20"/>
              </w:rPr>
              <w:t>??</w:t>
            </w:r>
          </w:p>
        </w:tc>
      </w:tr>
      <w:tr w:rsidR="00A32CDA" w14:paraId="351CF195" w14:textId="77777777" w:rsidTr="00A32CDA">
        <w:tc>
          <w:tcPr>
            <w:tcW w:w="799" w:type="dxa"/>
          </w:tcPr>
          <w:p w14:paraId="5BB1ED00" w14:textId="77777777" w:rsidR="00A32CDA" w:rsidRPr="00EE6360" w:rsidRDefault="00A32CDA" w:rsidP="00EE6360">
            <w:pPr>
              <w:spacing w:after="0"/>
              <w:rPr>
                <w:sz w:val="14"/>
              </w:rPr>
            </w:pPr>
            <w:r w:rsidRPr="00EE6360">
              <w:rPr>
                <w:sz w:val="14"/>
              </w:rPr>
              <w:t>4:00</w:t>
            </w:r>
          </w:p>
          <w:p w14:paraId="53DDF0F7" w14:textId="77777777" w:rsidR="00A32CDA" w:rsidRPr="00EE6360" w:rsidRDefault="00A32CDA" w:rsidP="00EE6360">
            <w:pPr>
              <w:spacing w:after="0"/>
              <w:rPr>
                <w:sz w:val="14"/>
              </w:rPr>
            </w:pPr>
          </w:p>
          <w:p w14:paraId="04721704" w14:textId="77777777" w:rsidR="00A32CDA" w:rsidRPr="00EE6360" w:rsidRDefault="00A32CDA" w:rsidP="00EE6360">
            <w:pPr>
              <w:spacing w:after="0"/>
              <w:rPr>
                <w:sz w:val="14"/>
              </w:rPr>
            </w:pPr>
          </w:p>
        </w:tc>
        <w:tc>
          <w:tcPr>
            <w:tcW w:w="1161" w:type="dxa"/>
            <w:shd w:val="clear" w:color="auto" w:fill="auto"/>
          </w:tcPr>
          <w:p w14:paraId="27E99B6B" w14:textId="77777777" w:rsidR="00A32CDA" w:rsidRPr="00EE6360" w:rsidRDefault="00A32CDA" w:rsidP="00EE6360">
            <w:pPr>
              <w:spacing w:after="0"/>
              <w:jc w:val="center"/>
              <w:rPr>
                <w:b/>
                <w:sz w:val="14"/>
                <w:szCs w:val="20"/>
              </w:rPr>
            </w:pPr>
            <w:r w:rsidRPr="00EE6360">
              <w:rPr>
                <w:b/>
                <w:sz w:val="14"/>
                <w:szCs w:val="20"/>
              </w:rPr>
              <w:t>Neurobio. II</w:t>
            </w:r>
          </w:p>
          <w:p w14:paraId="47FC1CBB" w14:textId="77777777" w:rsidR="00A32CDA" w:rsidRPr="00EE6360" w:rsidRDefault="00A32CDA" w:rsidP="00EE6360">
            <w:pPr>
              <w:spacing w:after="0"/>
              <w:jc w:val="center"/>
              <w:rPr>
                <w:sz w:val="14"/>
                <w:szCs w:val="20"/>
              </w:rPr>
            </w:pPr>
            <w:r w:rsidRPr="00EE6360">
              <w:rPr>
                <w:sz w:val="14"/>
                <w:szCs w:val="20"/>
              </w:rPr>
              <w:t>Broderick</w:t>
            </w:r>
          </w:p>
        </w:tc>
        <w:tc>
          <w:tcPr>
            <w:tcW w:w="1170" w:type="dxa"/>
            <w:vMerge/>
            <w:shd w:val="clear" w:color="auto" w:fill="auto"/>
          </w:tcPr>
          <w:p w14:paraId="2DE70900" w14:textId="77777777" w:rsidR="00A32CDA" w:rsidRPr="00EE6360" w:rsidRDefault="00A32CDA" w:rsidP="00EE6360">
            <w:pPr>
              <w:spacing w:after="0"/>
              <w:jc w:val="center"/>
              <w:rPr>
                <w:b/>
                <w:i/>
                <w:sz w:val="14"/>
                <w:szCs w:val="22"/>
              </w:rPr>
            </w:pPr>
          </w:p>
        </w:tc>
        <w:tc>
          <w:tcPr>
            <w:tcW w:w="1170" w:type="dxa"/>
            <w:gridSpan w:val="4"/>
            <w:shd w:val="clear" w:color="auto" w:fill="auto"/>
          </w:tcPr>
          <w:p w14:paraId="13512164" w14:textId="77777777" w:rsidR="00A32CDA" w:rsidRPr="00EE6360" w:rsidRDefault="00A32CDA" w:rsidP="00EE6360">
            <w:pPr>
              <w:spacing w:after="0"/>
              <w:jc w:val="center"/>
              <w:rPr>
                <w:b/>
                <w:i/>
                <w:sz w:val="14"/>
              </w:rPr>
            </w:pPr>
            <w:r w:rsidRPr="00EE6360">
              <w:rPr>
                <w:b/>
                <w:sz w:val="14"/>
              </w:rPr>
              <w:t>Psych Services</w:t>
            </w:r>
          </w:p>
          <w:p w14:paraId="2A7AAB62" w14:textId="77777777" w:rsidR="00A32CDA" w:rsidRPr="00EE6360" w:rsidRDefault="00A32CDA" w:rsidP="00EE6360">
            <w:pPr>
              <w:spacing w:after="0"/>
              <w:jc w:val="center"/>
              <w:rPr>
                <w:b/>
                <w:i/>
                <w:sz w:val="14"/>
                <w:szCs w:val="22"/>
              </w:rPr>
            </w:pPr>
            <w:r w:rsidRPr="00EE6360">
              <w:rPr>
                <w:sz w:val="14"/>
              </w:rPr>
              <w:t>Donninger</w:t>
            </w:r>
          </w:p>
        </w:tc>
        <w:tc>
          <w:tcPr>
            <w:tcW w:w="5850" w:type="dxa"/>
            <w:gridSpan w:val="10"/>
            <w:shd w:val="clear" w:color="auto" w:fill="auto"/>
          </w:tcPr>
          <w:p w14:paraId="3F0D8EF7" w14:textId="77777777" w:rsidR="00A32CDA" w:rsidRPr="00EE6360" w:rsidRDefault="00A32CDA" w:rsidP="00EE6360">
            <w:pPr>
              <w:spacing w:after="0"/>
              <w:jc w:val="center"/>
              <w:rPr>
                <w:b/>
                <w:sz w:val="14"/>
                <w:szCs w:val="22"/>
              </w:rPr>
            </w:pPr>
            <w:r w:rsidRPr="00EE6360">
              <w:rPr>
                <w:b/>
                <w:sz w:val="14"/>
                <w:szCs w:val="22"/>
              </w:rPr>
              <w:t>Neurobiology II: Psychobiology</w:t>
            </w:r>
          </w:p>
          <w:p w14:paraId="063274B3" w14:textId="77777777" w:rsidR="00A32CDA" w:rsidRPr="00EE6360" w:rsidRDefault="00A32CDA" w:rsidP="00EE6360">
            <w:pPr>
              <w:spacing w:after="0"/>
              <w:jc w:val="center"/>
              <w:rPr>
                <w:sz w:val="14"/>
                <w:szCs w:val="22"/>
              </w:rPr>
            </w:pPr>
            <w:r w:rsidRPr="00EE6360">
              <w:rPr>
                <w:sz w:val="14"/>
                <w:szCs w:val="22"/>
              </w:rPr>
              <w:t>Broderick / Guina</w:t>
            </w:r>
          </w:p>
          <w:p w14:paraId="58B397C5" w14:textId="77777777" w:rsidR="00A32CDA" w:rsidRPr="00EE6360" w:rsidRDefault="00A32CDA" w:rsidP="00EE6360">
            <w:pPr>
              <w:spacing w:after="0"/>
              <w:jc w:val="center"/>
              <w:rPr>
                <w:sz w:val="14"/>
              </w:rPr>
            </w:pPr>
          </w:p>
        </w:tc>
        <w:tc>
          <w:tcPr>
            <w:tcW w:w="1077" w:type="dxa"/>
            <w:shd w:val="clear" w:color="auto" w:fill="auto"/>
          </w:tcPr>
          <w:p w14:paraId="7CD248DD" w14:textId="77777777" w:rsidR="00A32CDA" w:rsidRPr="00EE6360" w:rsidRDefault="00A32CDA" w:rsidP="00EE6360">
            <w:pPr>
              <w:spacing w:after="0"/>
              <w:jc w:val="center"/>
              <w:rPr>
                <w:b/>
                <w:sz w:val="14"/>
                <w:szCs w:val="20"/>
              </w:rPr>
            </w:pPr>
            <w:r w:rsidRPr="00EE6360">
              <w:rPr>
                <w:b/>
                <w:sz w:val="14"/>
                <w:szCs w:val="20"/>
              </w:rPr>
              <w:t>Couples Therapy</w:t>
            </w:r>
          </w:p>
          <w:p w14:paraId="2A42407F" w14:textId="77777777" w:rsidR="00A32CDA" w:rsidRPr="00EE6360" w:rsidRDefault="00A32CDA" w:rsidP="00EE6360">
            <w:pPr>
              <w:spacing w:after="0"/>
              <w:jc w:val="center"/>
              <w:rPr>
                <w:sz w:val="14"/>
              </w:rPr>
            </w:pPr>
            <w:r w:rsidRPr="00EE6360">
              <w:rPr>
                <w:sz w:val="14"/>
              </w:rPr>
              <w:t xml:space="preserve">Kristen Redd </w:t>
            </w:r>
          </w:p>
        </w:tc>
        <w:tc>
          <w:tcPr>
            <w:tcW w:w="1270" w:type="dxa"/>
            <w:gridSpan w:val="2"/>
            <w:shd w:val="clear" w:color="auto" w:fill="auto"/>
          </w:tcPr>
          <w:p w14:paraId="4AB10581" w14:textId="77777777" w:rsidR="00A32CDA" w:rsidRPr="00EE6360" w:rsidRDefault="00A32CDA" w:rsidP="00EE6360">
            <w:pPr>
              <w:spacing w:after="0"/>
              <w:jc w:val="center"/>
              <w:rPr>
                <w:b/>
                <w:sz w:val="14"/>
                <w:szCs w:val="20"/>
              </w:rPr>
            </w:pPr>
            <w:r w:rsidRPr="00EE6360">
              <w:rPr>
                <w:b/>
                <w:sz w:val="14"/>
                <w:szCs w:val="20"/>
              </w:rPr>
              <w:t>Introduction to Research</w:t>
            </w:r>
          </w:p>
          <w:p w14:paraId="042CF6A4" w14:textId="77777777" w:rsidR="00A32CDA" w:rsidRPr="00EE6360" w:rsidRDefault="00A32CDA" w:rsidP="00EE6360">
            <w:pPr>
              <w:spacing w:after="0"/>
              <w:jc w:val="center"/>
              <w:rPr>
                <w:sz w:val="14"/>
              </w:rPr>
            </w:pPr>
            <w:r w:rsidRPr="00EE6360">
              <w:rPr>
                <w:sz w:val="14"/>
                <w:szCs w:val="20"/>
              </w:rPr>
              <w:t>Guina</w:t>
            </w:r>
          </w:p>
        </w:tc>
        <w:tc>
          <w:tcPr>
            <w:tcW w:w="2447" w:type="dxa"/>
            <w:gridSpan w:val="4"/>
            <w:shd w:val="clear" w:color="auto" w:fill="auto"/>
          </w:tcPr>
          <w:p w14:paraId="4BFE9DB6" w14:textId="77777777" w:rsidR="00A32CDA" w:rsidRPr="00EE6360" w:rsidRDefault="00A32CDA" w:rsidP="00EE6360">
            <w:pPr>
              <w:spacing w:after="0"/>
              <w:jc w:val="center"/>
              <w:rPr>
                <w:b/>
                <w:sz w:val="14"/>
                <w:szCs w:val="20"/>
              </w:rPr>
            </w:pPr>
            <w:r w:rsidRPr="00EE6360">
              <w:rPr>
                <w:b/>
                <w:sz w:val="14"/>
                <w:szCs w:val="20"/>
              </w:rPr>
              <w:t>Brief Psychodynamic Psychotherapy</w:t>
            </w:r>
          </w:p>
          <w:p w14:paraId="01F52870" w14:textId="77777777" w:rsidR="00A32CDA" w:rsidRPr="00EE6360" w:rsidRDefault="00A32CDA" w:rsidP="00EE6360">
            <w:pPr>
              <w:spacing w:after="0"/>
              <w:jc w:val="center"/>
              <w:rPr>
                <w:b/>
                <w:i/>
                <w:sz w:val="14"/>
              </w:rPr>
            </w:pPr>
            <w:r w:rsidRPr="00EE6360">
              <w:rPr>
                <w:sz w:val="14"/>
                <w:szCs w:val="20"/>
              </w:rPr>
              <w:t>Kay</w:t>
            </w:r>
            <w:r w:rsidRPr="00EE6360">
              <w:rPr>
                <w:b/>
                <w:i/>
                <w:sz w:val="14"/>
              </w:rPr>
              <w:t xml:space="preserve"> </w:t>
            </w:r>
          </w:p>
        </w:tc>
      </w:tr>
      <w:tr w:rsidR="00A32CDA" w14:paraId="30D37B22" w14:textId="77777777" w:rsidTr="00A32CDA">
        <w:tc>
          <w:tcPr>
            <w:tcW w:w="799" w:type="dxa"/>
          </w:tcPr>
          <w:p w14:paraId="326CB102" w14:textId="77777777" w:rsidR="00A32CDA" w:rsidRPr="00EE6360" w:rsidRDefault="00A32CDA" w:rsidP="00EE6360">
            <w:pPr>
              <w:spacing w:after="0"/>
              <w:rPr>
                <w:b/>
                <w:sz w:val="16"/>
              </w:rPr>
            </w:pPr>
            <w:r w:rsidRPr="00EE6360">
              <w:rPr>
                <w:b/>
                <w:sz w:val="16"/>
              </w:rPr>
              <w:t>R-4</w:t>
            </w:r>
          </w:p>
        </w:tc>
        <w:tc>
          <w:tcPr>
            <w:tcW w:w="1161" w:type="dxa"/>
            <w:shd w:val="clear" w:color="auto" w:fill="737373"/>
          </w:tcPr>
          <w:p w14:paraId="0ECF55F9" w14:textId="77777777" w:rsidR="00A32CDA" w:rsidRPr="00EE6360" w:rsidRDefault="00A32CDA" w:rsidP="00EE6360">
            <w:pPr>
              <w:spacing w:after="0"/>
              <w:rPr>
                <w:sz w:val="16"/>
              </w:rPr>
            </w:pPr>
          </w:p>
        </w:tc>
        <w:tc>
          <w:tcPr>
            <w:tcW w:w="1170" w:type="dxa"/>
            <w:shd w:val="clear" w:color="auto" w:fill="737373"/>
          </w:tcPr>
          <w:p w14:paraId="4321E66E" w14:textId="77777777" w:rsidR="00A32CDA" w:rsidRPr="00EE6360" w:rsidRDefault="00A32CDA" w:rsidP="00EE6360">
            <w:pPr>
              <w:spacing w:after="0"/>
              <w:rPr>
                <w:sz w:val="16"/>
              </w:rPr>
            </w:pPr>
          </w:p>
        </w:tc>
        <w:tc>
          <w:tcPr>
            <w:tcW w:w="1135" w:type="dxa"/>
            <w:gridSpan w:val="3"/>
            <w:shd w:val="clear" w:color="auto" w:fill="737373"/>
          </w:tcPr>
          <w:p w14:paraId="0691F3EA" w14:textId="77777777" w:rsidR="00A32CDA" w:rsidRPr="00EE6360" w:rsidRDefault="00A32CDA" w:rsidP="00EE6360">
            <w:pPr>
              <w:spacing w:after="0"/>
              <w:rPr>
                <w:sz w:val="16"/>
              </w:rPr>
            </w:pPr>
          </w:p>
        </w:tc>
        <w:tc>
          <w:tcPr>
            <w:tcW w:w="1116" w:type="dxa"/>
            <w:gridSpan w:val="3"/>
            <w:shd w:val="clear" w:color="auto" w:fill="737373"/>
          </w:tcPr>
          <w:p w14:paraId="28470557" w14:textId="77777777" w:rsidR="00A32CDA" w:rsidRPr="00EE6360" w:rsidRDefault="00A32CDA" w:rsidP="00EE6360">
            <w:pPr>
              <w:spacing w:after="0"/>
              <w:jc w:val="center"/>
              <w:rPr>
                <w:sz w:val="16"/>
              </w:rPr>
            </w:pPr>
          </w:p>
        </w:tc>
        <w:tc>
          <w:tcPr>
            <w:tcW w:w="1149" w:type="dxa"/>
            <w:shd w:val="clear" w:color="auto" w:fill="737373"/>
          </w:tcPr>
          <w:p w14:paraId="47A4B053" w14:textId="77777777" w:rsidR="00A32CDA" w:rsidRPr="00EE6360" w:rsidRDefault="00A32CDA" w:rsidP="00EE6360">
            <w:pPr>
              <w:spacing w:after="0"/>
              <w:rPr>
                <w:sz w:val="16"/>
              </w:rPr>
            </w:pPr>
          </w:p>
        </w:tc>
        <w:tc>
          <w:tcPr>
            <w:tcW w:w="1265" w:type="dxa"/>
            <w:gridSpan w:val="4"/>
            <w:shd w:val="clear" w:color="auto" w:fill="737373"/>
          </w:tcPr>
          <w:p w14:paraId="140D3234" w14:textId="77777777" w:rsidR="00A32CDA" w:rsidRPr="00EE6360" w:rsidRDefault="00A32CDA" w:rsidP="00EE6360">
            <w:pPr>
              <w:spacing w:after="0"/>
              <w:rPr>
                <w:sz w:val="16"/>
              </w:rPr>
            </w:pPr>
          </w:p>
        </w:tc>
        <w:tc>
          <w:tcPr>
            <w:tcW w:w="1185" w:type="dxa"/>
            <w:shd w:val="clear" w:color="auto" w:fill="737373"/>
          </w:tcPr>
          <w:p w14:paraId="594BA465" w14:textId="77777777" w:rsidR="00A32CDA" w:rsidRPr="00EE6360" w:rsidRDefault="00A32CDA" w:rsidP="00EE6360">
            <w:pPr>
              <w:spacing w:after="0"/>
              <w:rPr>
                <w:sz w:val="16"/>
              </w:rPr>
            </w:pPr>
          </w:p>
        </w:tc>
        <w:tc>
          <w:tcPr>
            <w:tcW w:w="1170" w:type="dxa"/>
            <w:gridSpan w:val="2"/>
            <w:shd w:val="clear" w:color="auto" w:fill="737373"/>
          </w:tcPr>
          <w:p w14:paraId="45EE96AD" w14:textId="77777777" w:rsidR="00A32CDA" w:rsidRPr="00EE6360" w:rsidRDefault="00A32CDA" w:rsidP="00EE6360">
            <w:pPr>
              <w:spacing w:after="0"/>
              <w:rPr>
                <w:sz w:val="16"/>
              </w:rPr>
            </w:pPr>
          </w:p>
        </w:tc>
        <w:tc>
          <w:tcPr>
            <w:tcW w:w="1077" w:type="dxa"/>
            <w:shd w:val="clear" w:color="auto" w:fill="737373"/>
          </w:tcPr>
          <w:p w14:paraId="6D173879" w14:textId="77777777" w:rsidR="00A32CDA" w:rsidRPr="00EE6360" w:rsidRDefault="00A32CDA" w:rsidP="00EE6360">
            <w:pPr>
              <w:spacing w:after="0"/>
              <w:rPr>
                <w:sz w:val="16"/>
              </w:rPr>
            </w:pPr>
          </w:p>
        </w:tc>
        <w:tc>
          <w:tcPr>
            <w:tcW w:w="1270" w:type="dxa"/>
            <w:gridSpan w:val="2"/>
            <w:tcBorders>
              <w:bottom w:val="single" w:sz="4" w:space="0" w:color="auto"/>
            </w:tcBorders>
            <w:shd w:val="clear" w:color="auto" w:fill="737373"/>
          </w:tcPr>
          <w:p w14:paraId="2EDE5AB1" w14:textId="77777777" w:rsidR="00A32CDA" w:rsidRPr="00EE6360" w:rsidRDefault="00A32CDA" w:rsidP="00EE6360">
            <w:pPr>
              <w:spacing w:after="0"/>
              <w:rPr>
                <w:sz w:val="16"/>
              </w:rPr>
            </w:pPr>
          </w:p>
        </w:tc>
        <w:tc>
          <w:tcPr>
            <w:tcW w:w="1240" w:type="dxa"/>
            <w:gridSpan w:val="2"/>
            <w:tcBorders>
              <w:bottom w:val="single" w:sz="4" w:space="0" w:color="auto"/>
            </w:tcBorders>
            <w:shd w:val="clear" w:color="auto" w:fill="737373"/>
          </w:tcPr>
          <w:p w14:paraId="2349FEF6" w14:textId="77777777" w:rsidR="00A32CDA" w:rsidRPr="00EE6360" w:rsidRDefault="00A32CDA" w:rsidP="00EE6360">
            <w:pPr>
              <w:spacing w:after="0"/>
              <w:rPr>
                <w:sz w:val="16"/>
              </w:rPr>
            </w:pPr>
          </w:p>
        </w:tc>
        <w:tc>
          <w:tcPr>
            <w:tcW w:w="1207" w:type="dxa"/>
            <w:gridSpan w:val="2"/>
            <w:tcBorders>
              <w:bottom w:val="single" w:sz="4" w:space="0" w:color="auto"/>
            </w:tcBorders>
            <w:shd w:val="clear" w:color="auto" w:fill="737373"/>
          </w:tcPr>
          <w:p w14:paraId="68C6E1DB" w14:textId="77777777" w:rsidR="00A32CDA" w:rsidRPr="00EE6360" w:rsidRDefault="00A32CDA" w:rsidP="00EE6360">
            <w:pPr>
              <w:spacing w:after="0"/>
              <w:rPr>
                <w:sz w:val="16"/>
              </w:rPr>
            </w:pPr>
          </w:p>
        </w:tc>
      </w:tr>
      <w:tr w:rsidR="00A32CDA" w14:paraId="7048F9A5" w14:textId="77777777" w:rsidTr="00A32CDA">
        <w:tc>
          <w:tcPr>
            <w:tcW w:w="799" w:type="dxa"/>
            <w:tcBorders>
              <w:bottom w:val="single" w:sz="4" w:space="0" w:color="auto"/>
            </w:tcBorders>
          </w:tcPr>
          <w:p w14:paraId="3C278265" w14:textId="77777777" w:rsidR="00A32CDA" w:rsidRPr="00EE6360" w:rsidRDefault="00A32CDA" w:rsidP="00EE6360">
            <w:pPr>
              <w:spacing w:after="0"/>
              <w:rPr>
                <w:sz w:val="14"/>
              </w:rPr>
            </w:pPr>
          </w:p>
          <w:p w14:paraId="52C23BA0" w14:textId="77777777" w:rsidR="00A32CDA" w:rsidRPr="00EE6360" w:rsidRDefault="00A32CDA" w:rsidP="00EE6360">
            <w:pPr>
              <w:spacing w:after="0"/>
              <w:rPr>
                <w:sz w:val="14"/>
              </w:rPr>
            </w:pPr>
            <w:r w:rsidRPr="00EE6360">
              <w:rPr>
                <w:sz w:val="14"/>
              </w:rPr>
              <w:t>3:00</w:t>
            </w:r>
          </w:p>
        </w:tc>
        <w:tc>
          <w:tcPr>
            <w:tcW w:w="1161" w:type="dxa"/>
            <w:vMerge w:val="restart"/>
            <w:shd w:val="clear" w:color="auto" w:fill="auto"/>
          </w:tcPr>
          <w:p w14:paraId="0076484A" w14:textId="77777777" w:rsidR="00A32CDA" w:rsidRPr="00EE6360" w:rsidRDefault="00A32CDA" w:rsidP="00EE6360">
            <w:pPr>
              <w:spacing w:after="0"/>
              <w:jc w:val="center"/>
              <w:rPr>
                <w:b/>
                <w:sz w:val="14"/>
                <w:szCs w:val="22"/>
              </w:rPr>
            </w:pPr>
          </w:p>
          <w:p w14:paraId="54BFE638" w14:textId="77777777" w:rsidR="00A32CDA" w:rsidRPr="00EE6360" w:rsidRDefault="00A32CDA" w:rsidP="00EE6360">
            <w:pPr>
              <w:spacing w:after="0"/>
              <w:jc w:val="center"/>
              <w:rPr>
                <w:b/>
                <w:i/>
                <w:sz w:val="14"/>
                <w:szCs w:val="22"/>
              </w:rPr>
            </w:pPr>
            <w:r w:rsidRPr="00EE6360">
              <w:rPr>
                <w:b/>
                <w:i/>
                <w:sz w:val="14"/>
                <w:szCs w:val="22"/>
              </w:rPr>
              <w:t>Senior</w:t>
            </w:r>
          </w:p>
          <w:p w14:paraId="60EFDA0B" w14:textId="77777777" w:rsidR="00A32CDA" w:rsidRPr="00EE6360" w:rsidRDefault="00A32CDA" w:rsidP="00EE6360">
            <w:pPr>
              <w:spacing w:after="0"/>
              <w:jc w:val="center"/>
              <w:rPr>
                <w:b/>
                <w:sz w:val="14"/>
                <w:szCs w:val="22"/>
              </w:rPr>
            </w:pPr>
            <w:r w:rsidRPr="00EE6360">
              <w:rPr>
                <w:b/>
                <w:i/>
                <w:sz w:val="14"/>
                <w:szCs w:val="22"/>
              </w:rPr>
              <w:t>Resident Seminar</w:t>
            </w:r>
          </w:p>
        </w:tc>
        <w:tc>
          <w:tcPr>
            <w:tcW w:w="2305" w:type="dxa"/>
            <w:gridSpan w:val="4"/>
            <w:tcBorders>
              <w:bottom w:val="single" w:sz="4" w:space="0" w:color="auto"/>
            </w:tcBorders>
            <w:shd w:val="clear" w:color="auto" w:fill="auto"/>
          </w:tcPr>
          <w:p w14:paraId="6C8CCC48" w14:textId="77777777" w:rsidR="00A32CDA" w:rsidRPr="00EE6360" w:rsidRDefault="00A32CDA" w:rsidP="00EE6360">
            <w:pPr>
              <w:spacing w:after="0"/>
              <w:jc w:val="center"/>
              <w:rPr>
                <w:b/>
                <w:sz w:val="14"/>
                <w:szCs w:val="22"/>
              </w:rPr>
            </w:pPr>
            <w:r w:rsidRPr="00EE6360">
              <w:rPr>
                <w:b/>
                <w:sz w:val="14"/>
                <w:szCs w:val="22"/>
              </w:rPr>
              <w:t xml:space="preserve">Neurology </w:t>
            </w:r>
          </w:p>
          <w:p w14:paraId="7085E2C2" w14:textId="77777777" w:rsidR="00A32CDA" w:rsidRPr="00EE6360" w:rsidRDefault="00A32CDA" w:rsidP="00EE6360">
            <w:pPr>
              <w:spacing w:after="0"/>
              <w:jc w:val="center"/>
              <w:rPr>
                <w:b/>
                <w:sz w:val="14"/>
                <w:szCs w:val="22"/>
              </w:rPr>
            </w:pPr>
            <w:r w:rsidRPr="00EE6360">
              <w:rPr>
                <w:b/>
                <w:sz w:val="14"/>
                <w:szCs w:val="22"/>
              </w:rPr>
              <w:t>for Psychiatrists</w:t>
            </w:r>
          </w:p>
          <w:p w14:paraId="5B592F60" w14:textId="77777777" w:rsidR="00A32CDA" w:rsidRPr="00EE6360" w:rsidRDefault="00A32CDA" w:rsidP="00EE6360">
            <w:pPr>
              <w:spacing w:after="0"/>
              <w:jc w:val="center"/>
              <w:rPr>
                <w:sz w:val="14"/>
                <w:szCs w:val="22"/>
              </w:rPr>
            </w:pPr>
            <w:r w:rsidRPr="00EE6360">
              <w:rPr>
                <w:sz w:val="14"/>
                <w:szCs w:val="22"/>
              </w:rPr>
              <w:t>PGY4’s / Hesselbrock</w:t>
            </w:r>
          </w:p>
        </w:tc>
        <w:tc>
          <w:tcPr>
            <w:tcW w:w="4715" w:type="dxa"/>
            <w:gridSpan w:val="9"/>
            <w:tcBorders>
              <w:bottom w:val="single" w:sz="4" w:space="0" w:color="auto"/>
              <w:right w:val="single" w:sz="4" w:space="0" w:color="auto"/>
            </w:tcBorders>
            <w:shd w:val="clear" w:color="auto" w:fill="auto"/>
          </w:tcPr>
          <w:p w14:paraId="077B5C4E" w14:textId="77777777" w:rsidR="00A32CDA" w:rsidRPr="00EE6360" w:rsidRDefault="00A32CDA" w:rsidP="00EE6360">
            <w:pPr>
              <w:spacing w:after="0"/>
              <w:jc w:val="center"/>
              <w:rPr>
                <w:b/>
                <w:i/>
                <w:sz w:val="14"/>
              </w:rPr>
            </w:pPr>
            <w:r w:rsidRPr="00EE6360">
              <w:rPr>
                <w:b/>
                <w:i/>
                <w:sz w:val="14"/>
              </w:rPr>
              <w:t>Senior Resident Seminar</w:t>
            </w:r>
          </w:p>
          <w:p w14:paraId="2290DB6D" w14:textId="77777777" w:rsidR="00A32CDA" w:rsidRPr="00EE6360" w:rsidRDefault="00A32CDA" w:rsidP="00EE6360">
            <w:pPr>
              <w:spacing w:after="0"/>
              <w:jc w:val="center"/>
              <w:rPr>
                <w:sz w:val="14"/>
                <w:szCs w:val="20"/>
              </w:rPr>
            </w:pPr>
          </w:p>
        </w:tc>
        <w:tc>
          <w:tcPr>
            <w:tcW w:w="2247" w:type="dxa"/>
            <w:gridSpan w:val="3"/>
            <w:tcBorders>
              <w:left w:val="single" w:sz="4" w:space="0" w:color="auto"/>
              <w:bottom w:val="single" w:sz="4" w:space="0" w:color="auto"/>
            </w:tcBorders>
          </w:tcPr>
          <w:p w14:paraId="2A3EBC31" w14:textId="77777777" w:rsidR="00A32CDA" w:rsidRPr="00EE6360" w:rsidRDefault="00A32CDA" w:rsidP="00EE6360">
            <w:pPr>
              <w:spacing w:after="0"/>
              <w:jc w:val="center"/>
              <w:rPr>
                <w:b/>
                <w:sz w:val="14"/>
              </w:rPr>
            </w:pPr>
            <w:r w:rsidRPr="00EE6360">
              <w:rPr>
                <w:b/>
                <w:sz w:val="14"/>
              </w:rPr>
              <w:t>Legal Issues II</w:t>
            </w:r>
          </w:p>
          <w:p w14:paraId="43C6643D" w14:textId="77777777" w:rsidR="00A32CDA" w:rsidRPr="00EE6360" w:rsidRDefault="00A32CDA" w:rsidP="00EE6360">
            <w:pPr>
              <w:spacing w:after="0"/>
              <w:jc w:val="center"/>
              <w:rPr>
                <w:sz w:val="14"/>
              </w:rPr>
            </w:pPr>
            <w:r w:rsidRPr="00EE6360">
              <w:rPr>
                <w:sz w:val="14"/>
              </w:rPr>
              <w:t>Peirson</w:t>
            </w:r>
          </w:p>
          <w:p w14:paraId="2D005A18" w14:textId="77777777" w:rsidR="00A32CDA" w:rsidRPr="00EE6360" w:rsidRDefault="00A32CDA" w:rsidP="00EE6360">
            <w:pPr>
              <w:spacing w:after="0"/>
              <w:jc w:val="center"/>
              <w:rPr>
                <w:b/>
                <w:i/>
                <w:sz w:val="14"/>
                <w:szCs w:val="22"/>
              </w:rPr>
            </w:pPr>
          </w:p>
        </w:tc>
        <w:tc>
          <w:tcPr>
            <w:tcW w:w="1270" w:type="dxa"/>
            <w:gridSpan w:val="2"/>
            <w:vMerge w:val="restart"/>
            <w:shd w:val="clear" w:color="auto" w:fill="auto"/>
          </w:tcPr>
          <w:p w14:paraId="018D0DB5" w14:textId="77777777" w:rsidR="00A32CDA" w:rsidRPr="00EE6360" w:rsidRDefault="00A32CDA" w:rsidP="00EE6360">
            <w:pPr>
              <w:spacing w:after="0"/>
              <w:jc w:val="center"/>
              <w:rPr>
                <w:sz w:val="14"/>
              </w:rPr>
            </w:pPr>
          </w:p>
          <w:p w14:paraId="1B539B11" w14:textId="77777777" w:rsidR="00A32CDA" w:rsidRPr="00EE6360" w:rsidRDefault="00A32CDA" w:rsidP="00EE6360">
            <w:pPr>
              <w:spacing w:after="0"/>
              <w:jc w:val="center"/>
              <w:rPr>
                <w:b/>
                <w:sz w:val="14"/>
                <w:szCs w:val="20"/>
              </w:rPr>
            </w:pPr>
            <w:r w:rsidRPr="00EE6360">
              <w:rPr>
                <w:b/>
                <w:sz w:val="14"/>
                <w:szCs w:val="20"/>
              </w:rPr>
              <w:t>Transition</w:t>
            </w:r>
          </w:p>
          <w:p w14:paraId="7170AB7F" w14:textId="77777777" w:rsidR="00A32CDA" w:rsidRPr="00EE6360" w:rsidRDefault="00A32CDA" w:rsidP="00EE6360">
            <w:pPr>
              <w:spacing w:after="0"/>
              <w:jc w:val="center"/>
              <w:rPr>
                <w:b/>
                <w:sz w:val="14"/>
                <w:szCs w:val="20"/>
              </w:rPr>
            </w:pPr>
            <w:r w:rsidRPr="00EE6360">
              <w:rPr>
                <w:b/>
                <w:sz w:val="14"/>
                <w:szCs w:val="20"/>
              </w:rPr>
              <w:t>to Practice</w:t>
            </w:r>
          </w:p>
          <w:p w14:paraId="0A70280E" w14:textId="77777777" w:rsidR="00A32CDA" w:rsidRPr="00EE6360" w:rsidRDefault="00A32CDA" w:rsidP="00EE6360">
            <w:pPr>
              <w:spacing w:after="0"/>
              <w:jc w:val="center"/>
              <w:rPr>
                <w:sz w:val="14"/>
                <w:szCs w:val="18"/>
              </w:rPr>
            </w:pPr>
            <w:r w:rsidRPr="00EE6360">
              <w:rPr>
                <w:sz w:val="14"/>
                <w:szCs w:val="18"/>
              </w:rPr>
              <w:t>Bienenfeld/Patel</w:t>
            </w:r>
          </w:p>
          <w:p w14:paraId="0BBD5504" w14:textId="77777777" w:rsidR="00A32CDA" w:rsidRPr="00EE6360" w:rsidRDefault="00A32CDA" w:rsidP="00EE6360">
            <w:pPr>
              <w:spacing w:after="0"/>
              <w:jc w:val="center"/>
              <w:rPr>
                <w:sz w:val="14"/>
              </w:rPr>
            </w:pPr>
          </w:p>
        </w:tc>
        <w:tc>
          <w:tcPr>
            <w:tcW w:w="1240" w:type="dxa"/>
            <w:gridSpan w:val="2"/>
            <w:shd w:val="clear" w:color="auto" w:fill="auto"/>
          </w:tcPr>
          <w:p w14:paraId="79732935" w14:textId="77777777" w:rsidR="00A32CDA" w:rsidRPr="00EE6360" w:rsidRDefault="00A32CDA" w:rsidP="00EE6360">
            <w:pPr>
              <w:spacing w:after="0"/>
              <w:jc w:val="center"/>
              <w:rPr>
                <w:b/>
                <w:sz w:val="14"/>
                <w:szCs w:val="18"/>
              </w:rPr>
            </w:pPr>
            <w:r w:rsidRPr="00EE6360">
              <w:rPr>
                <w:b/>
                <w:sz w:val="14"/>
                <w:szCs w:val="18"/>
              </w:rPr>
              <w:t>Ethics</w:t>
            </w:r>
          </w:p>
          <w:p w14:paraId="5200BD48" w14:textId="77777777" w:rsidR="00A32CDA" w:rsidRPr="00EE6360" w:rsidRDefault="00A32CDA" w:rsidP="00EE6360">
            <w:pPr>
              <w:spacing w:after="0"/>
              <w:jc w:val="center"/>
              <w:rPr>
                <w:b/>
                <w:i/>
                <w:sz w:val="14"/>
              </w:rPr>
            </w:pPr>
            <w:r w:rsidRPr="00EE6360">
              <w:rPr>
                <w:sz w:val="14"/>
                <w:szCs w:val="18"/>
              </w:rPr>
              <w:t>Welton /   Hardy / Chiefs</w:t>
            </w:r>
          </w:p>
        </w:tc>
        <w:tc>
          <w:tcPr>
            <w:tcW w:w="1207" w:type="dxa"/>
            <w:gridSpan w:val="2"/>
            <w:vMerge w:val="restart"/>
            <w:shd w:val="clear" w:color="auto" w:fill="auto"/>
          </w:tcPr>
          <w:p w14:paraId="016A43B5" w14:textId="77777777" w:rsidR="00A32CDA" w:rsidRPr="00EE6360" w:rsidRDefault="00A32CDA" w:rsidP="00EE6360">
            <w:pPr>
              <w:spacing w:after="0"/>
              <w:jc w:val="center"/>
              <w:rPr>
                <w:b/>
                <w:sz w:val="14"/>
                <w:szCs w:val="22"/>
              </w:rPr>
            </w:pPr>
            <w:r w:rsidRPr="00EE6360">
              <w:rPr>
                <w:b/>
                <w:sz w:val="14"/>
                <w:szCs w:val="22"/>
              </w:rPr>
              <w:t>History of Psychiatry</w:t>
            </w:r>
          </w:p>
          <w:p w14:paraId="64B43458" w14:textId="77777777" w:rsidR="00A32CDA" w:rsidRPr="00EE6360" w:rsidRDefault="00A32CDA" w:rsidP="00EE6360">
            <w:pPr>
              <w:spacing w:after="0"/>
              <w:jc w:val="center"/>
              <w:rPr>
                <w:b/>
                <w:i/>
                <w:sz w:val="14"/>
              </w:rPr>
            </w:pPr>
            <w:r w:rsidRPr="00EE6360">
              <w:rPr>
                <w:sz w:val="14"/>
                <w:szCs w:val="22"/>
              </w:rPr>
              <w:t>Lehrer</w:t>
            </w:r>
            <w:r w:rsidRPr="00EE6360">
              <w:rPr>
                <w:b/>
                <w:i/>
                <w:sz w:val="14"/>
              </w:rPr>
              <w:t xml:space="preserve"> </w:t>
            </w:r>
          </w:p>
        </w:tc>
      </w:tr>
      <w:tr w:rsidR="00A32CDA" w14:paraId="5BA09E8C" w14:textId="77777777" w:rsidTr="00A32CDA">
        <w:trPr>
          <w:trHeight w:val="771"/>
        </w:trPr>
        <w:tc>
          <w:tcPr>
            <w:tcW w:w="799" w:type="dxa"/>
            <w:tcBorders>
              <w:top w:val="single" w:sz="4" w:space="0" w:color="auto"/>
              <w:bottom w:val="single" w:sz="4" w:space="0" w:color="auto"/>
            </w:tcBorders>
          </w:tcPr>
          <w:p w14:paraId="3A9E26E7" w14:textId="77777777" w:rsidR="00A32CDA" w:rsidRPr="00EE6360" w:rsidRDefault="00A32CDA" w:rsidP="00EE6360">
            <w:pPr>
              <w:spacing w:after="0"/>
              <w:rPr>
                <w:sz w:val="14"/>
              </w:rPr>
            </w:pPr>
          </w:p>
          <w:p w14:paraId="60473E6A" w14:textId="77777777" w:rsidR="00A32CDA" w:rsidRPr="00EE6360" w:rsidRDefault="00A32CDA" w:rsidP="00EE6360">
            <w:pPr>
              <w:spacing w:after="0"/>
              <w:rPr>
                <w:sz w:val="14"/>
              </w:rPr>
            </w:pPr>
            <w:r w:rsidRPr="00EE6360">
              <w:rPr>
                <w:sz w:val="14"/>
              </w:rPr>
              <w:t>4:00</w:t>
            </w:r>
          </w:p>
        </w:tc>
        <w:tc>
          <w:tcPr>
            <w:tcW w:w="1161" w:type="dxa"/>
            <w:vMerge/>
            <w:shd w:val="clear" w:color="auto" w:fill="auto"/>
          </w:tcPr>
          <w:p w14:paraId="283241D3" w14:textId="77777777" w:rsidR="00A32CDA" w:rsidRPr="00EE6360" w:rsidRDefault="00A32CDA" w:rsidP="00EE6360">
            <w:pPr>
              <w:spacing w:after="0"/>
              <w:jc w:val="center"/>
              <w:rPr>
                <w:b/>
                <w:i/>
                <w:sz w:val="14"/>
                <w:szCs w:val="22"/>
              </w:rPr>
            </w:pPr>
          </w:p>
        </w:tc>
        <w:tc>
          <w:tcPr>
            <w:tcW w:w="2305" w:type="dxa"/>
            <w:gridSpan w:val="4"/>
            <w:tcBorders>
              <w:top w:val="single" w:sz="4" w:space="0" w:color="auto"/>
              <w:bottom w:val="single" w:sz="4" w:space="0" w:color="auto"/>
            </w:tcBorders>
            <w:shd w:val="clear" w:color="auto" w:fill="auto"/>
          </w:tcPr>
          <w:p w14:paraId="2B1402E9" w14:textId="77777777" w:rsidR="00A32CDA" w:rsidRPr="00EE6360" w:rsidRDefault="00A32CDA" w:rsidP="00EE6360">
            <w:pPr>
              <w:spacing w:after="0"/>
              <w:jc w:val="center"/>
              <w:rPr>
                <w:b/>
                <w:sz w:val="14"/>
                <w:szCs w:val="22"/>
              </w:rPr>
            </w:pPr>
            <w:r w:rsidRPr="00EE6360">
              <w:rPr>
                <w:b/>
                <w:sz w:val="14"/>
                <w:szCs w:val="22"/>
              </w:rPr>
              <w:t>Trauma &amp; Recovery</w:t>
            </w:r>
          </w:p>
          <w:p w14:paraId="39C07485" w14:textId="77777777" w:rsidR="00A32CDA" w:rsidRPr="00EE6360" w:rsidRDefault="00A32CDA" w:rsidP="00EE6360">
            <w:pPr>
              <w:spacing w:after="0"/>
              <w:jc w:val="center"/>
              <w:rPr>
                <w:sz w:val="14"/>
                <w:szCs w:val="22"/>
              </w:rPr>
            </w:pPr>
            <w:r w:rsidRPr="00EE6360">
              <w:rPr>
                <w:sz w:val="14"/>
                <w:szCs w:val="22"/>
              </w:rPr>
              <w:t>Welton</w:t>
            </w:r>
          </w:p>
          <w:p w14:paraId="2742DDEC" w14:textId="77777777" w:rsidR="00A32CDA" w:rsidRPr="00EE6360" w:rsidRDefault="00A32CDA" w:rsidP="00EE6360">
            <w:pPr>
              <w:spacing w:after="0"/>
              <w:jc w:val="center"/>
              <w:rPr>
                <w:b/>
                <w:i/>
                <w:sz w:val="14"/>
                <w:szCs w:val="22"/>
              </w:rPr>
            </w:pPr>
          </w:p>
        </w:tc>
        <w:tc>
          <w:tcPr>
            <w:tcW w:w="2265" w:type="dxa"/>
            <w:gridSpan w:val="4"/>
            <w:tcBorders>
              <w:top w:val="single" w:sz="4" w:space="0" w:color="auto"/>
              <w:bottom w:val="single" w:sz="4" w:space="0" w:color="auto"/>
            </w:tcBorders>
            <w:shd w:val="clear" w:color="auto" w:fill="auto"/>
          </w:tcPr>
          <w:p w14:paraId="4B4864C6" w14:textId="77777777" w:rsidR="00A32CDA" w:rsidRPr="00EE6360" w:rsidRDefault="00A32CDA" w:rsidP="00EE6360">
            <w:pPr>
              <w:spacing w:after="0"/>
              <w:jc w:val="center"/>
              <w:rPr>
                <w:b/>
                <w:sz w:val="14"/>
              </w:rPr>
            </w:pPr>
            <w:r w:rsidRPr="00EE6360">
              <w:rPr>
                <w:b/>
                <w:sz w:val="14"/>
              </w:rPr>
              <w:t>Termination</w:t>
            </w:r>
          </w:p>
          <w:p w14:paraId="334EE90E" w14:textId="77777777" w:rsidR="00A32CDA" w:rsidRPr="00EE6360" w:rsidRDefault="00A32CDA" w:rsidP="00EE6360">
            <w:pPr>
              <w:spacing w:after="0"/>
              <w:jc w:val="center"/>
              <w:rPr>
                <w:sz w:val="14"/>
              </w:rPr>
            </w:pPr>
            <w:r w:rsidRPr="00EE6360">
              <w:rPr>
                <w:sz w:val="14"/>
              </w:rPr>
              <w:t>Kay / Hardy</w:t>
            </w:r>
          </w:p>
        </w:tc>
        <w:tc>
          <w:tcPr>
            <w:tcW w:w="2450" w:type="dxa"/>
            <w:gridSpan w:val="5"/>
            <w:tcBorders>
              <w:top w:val="single" w:sz="4" w:space="0" w:color="auto"/>
              <w:bottom w:val="single" w:sz="4" w:space="0" w:color="auto"/>
            </w:tcBorders>
            <w:shd w:val="clear" w:color="auto" w:fill="auto"/>
          </w:tcPr>
          <w:p w14:paraId="754F91DA" w14:textId="77777777" w:rsidR="00A32CDA" w:rsidRPr="00EE6360" w:rsidRDefault="00A32CDA" w:rsidP="00EE6360">
            <w:pPr>
              <w:spacing w:after="0"/>
              <w:jc w:val="center"/>
              <w:rPr>
                <w:b/>
                <w:sz w:val="14"/>
              </w:rPr>
            </w:pPr>
            <w:r w:rsidRPr="00EE6360">
              <w:rPr>
                <w:b/>
                <w:sz w:val="14"/>
              </w:rPr>
              <w:t>Attachment</w:t>
            </w:r>
          </w:p>
          <w:p w14:paraId="089B5B40" w14:textId="77777777" w:rsidR="00A32CDA" w:rsidRPr="00EE6360" w:rsidRDefault="00A32CDA" w:rsidP="00EE6360">
            <w:pPr>
              <w:spacing w:after="0"/>
              <w:jc w:val="center"/>
              <w:rPr>
                <w:sz w:val="14"/>
                <w:szCs w:val="22"/>
              </w:rPr>
            </w:pPr>
            <w:r w:rsidRPr="00EE6360">
              <w:rPr>
                <w:sz w:val="14"/>
              </w:rPr>
              <w:t>Kay</w:t>
            </w:r>
          </w:p>
        </w:tc>
        <w:tc>
          <w:tcPr>
            <w:tcW w:w="1170" w:type="dxa"/>
            <w:gridSpan w:val="2"/>
            <w:tcBorders>
              <w:top w:val="single" w:sz="4" w:space="0" w:color="auto"/>
              <w:left w:val="single" w:sz="4" w:space="0" w:color="auto"/>
              <w:bottom w:val="single" w:sz="4" w:space="0" w:color="auto"/>
            </w:tcBorders>
          </w:tcPr>
          <w:p w14:paraId="4B084DE3" w14:textId="77777777" w:rsidR="00A32CDA" w:rsidRPr="00EE6360" w:rsidRDefault="00A32CDA" w:rsidP="00EE6360">
            <w:pPr>
              <w:spacing w:after="0"/>
              <w:jc w:val="center"/>
              <w:rPr>
                <w:b/>
                <w:i/>
                <w:sz w:val="14"/>
              </w:rPr>
            </w:pPr>
            <w:r w:rsidRPr="00EE6360">
              <w:rPr>
                <w:b/>
                <w:i/>
                <w:sz w:val="14"/>
              </w:rPr>
              <w:t>Senior Resident Seminar</w:t>
            </w:r>
          </w:p>
          <w:p w14:paraId="18A0DAAE" w14:textId="77777777" w:rsidR="00A32CDA" w:rsidRPr="00EE6360" w:rsidRDefault="00A32CDA" w:rsidP="00EE6360">
            <w:pPr>
              <w:spacing w:after="0"/>
              <w:jc w:val="center"/>
              <w:rPr>
                <w:sz w:val="14"/>
                <w:szCs w:val="22"/>
              </w:rPr>
            </w:pPr>
          </w:p>
        </w:tc>
        <w:tc>
          <w:tcPr>
            <w:tcW w:w="1077" w:type="dxa"/>
            <w:tcBorders>
              <w:top w:val="single" w:sz="4" w:space="0" w:color="auto"/>
              <w:left w:val="single" w:sz="4" w:space="0" w:color="auto"/>
              <w:bottom w:val="single" w:sz="4" w:space="0" w:color="auto"/>
            </w:tcBorders>
          </w:tcPr>
          <w:p w14:paraId="6DF1F730" w14:textId="77777777" w:rsidR="00A32CDA" w:rsidRPr="00EE6360" w:rsidRDefault="00A32CDA" w:rsidP="00EE6360">
            <w:pPr>
              <w:spacing w:after="0"/>
              <w:jc w:val="center"/>
              <w:rPr>
                <w:b/>
                <w:sz w:val="14"/>
                <w:szCs w:val="20"/>
              </w:rPr>
            </w:pPr>
            <w:r w:rsidRPr="00EE6360">
              <w:rPr>
                <w:b/>
                <w:sz w:val="14"/>
                <w:szCs w:val="20"/>
              </w:rPr>
              <w:t xml:space="preserve">Palliation </w:t>
            </w:r>
          </w:p>
          <w:p w14:paraId="76A4CC31" w14:textId="77777777" w:rsidR="00A32CDA" w:rsidRPr="00EE6360" w:rsidRDefault="00A32CDA" w:rsidP="00EE6360">
            <w:pPr>
              <w:spacing w:after="0"/>
              <w:jc w:val="center"/>
              <w:rPr>
                <w:b/>
                <w:i/>
                <w:sz w:val="14"/>
              </w:rPr>
            </w:pPr>
            <w:r w:rsidRPr="00EE6360">
              <w:rPr>
                <w:sz w:val="14"/>
                <w:szCs w:val="20"/>
              </w:rPr>
              <w:t>Griffith</w:t>
            </w:r>
          </w:p>
        </w:tc>
        <w:tc>
          <w:tcPr>
            <w:tcW w:w="1270" w:type="dxa"/>
            <w:gridSpan w:val="2"/>
            <w:vMerge/>
            <w:shd w:val="clear" w:color="auto" w:fill="auto"/>
          </w:tcPr>
          <w:p w14:paraId="2B3A7940" w14:textId="77777777" w:rsidR="00A32CDA" w:rsidRPr="00EE6360" w:rsidRDefault="00A32CDA" w:rsidP="00EE6360">
            <w:pPr>
              <w:spacing w:after="0"/>
              <w:jc w:val="center"/>
              <w:rPr>
                <w:sz w:val="14"/>
              </w:rPr>
            </w:pPr>
          </w:p>
        </w:tc>
        <w:tc>
          <w:tcPr>
            <w:tcW w:w="1240" w:type="dxa"/>
            <w:gridSpan w:val="2"/>
            <w:shd w:val="clear" w:color="auto" w:fill="auto"/>
          </w:tcPr>
          <w:p w14:paraId="7D4A530E" w14:textId="77777777" w:rsidR="00A32CDA" w:rsidRPr="00EE6360" w:rsidRDefault="00A32CDA" w:rsidP="00EE6360">
            <w:pPr>
              <w:spacing w:after="0"/>
              <w:jc w:val="center"/>
              <w:rPr>
                <w:b/>
                <w:sz w:val="14"/>
              </w:rPr>
            </w:pPr>
            <w:r w:rsidRPr="00EE6360">
              <w:rPr>
                <w:b/>
                <w:sz w:val="14"/>
              </w:rPr>
              <w:t>Pain Mgmt</w:t>
            </w:r>
          </w:p>
          <w:p w14:paraId="276132E1" w14:textId="77777777" w:rsidR="00A32CDA" w:rsidRPr="00EE6360" w:rsidRDefault="00A32CDA" w:rsidP="00EE6360">
            <w:pPr>
              <w:spacing w:after="0"/>
              <w:jc w:val="center"/>
              <w:rPr>
                <w:b/>
                <w:sz w:val="14"/>
              </w:rPr>
            </w:pPr>
            <w:r w:rsidRPr="00EE6360">
              <w:rPr>
                <w:sz w:val="14"/>
              </w:rPr>
              <w:t>Griffith</w:t>
            </w:r>
          </w:p>
        </w:tc>
        <w:tc>
          <w:tcPr>
            <w:tcW w:w="1207" w:type="dxa"/>
            <w:gridSpan w:val="2"/>
            <w:vMerge/>
            <w:shd w:val="clear" w:color="auto" w:fill="auto"/>
          </w:tcPr>
          <w:p w14:paraId="56E99FB4" w14:textId="77777777" w:rsidR="00A32CDA" w:rsidRPr="00EE6360" w:rsidRDefault="00A32CDA" w:rsidP="00EE6360">
            <w:pPr>
              <w:spacing w:after="0"/>
              <w:jc w:val="center"/>
              <w:rPr>
                <w:b/>
                <w:sz w:val="14"/>
              </w:rPr>
            </w:pPr>
          </w:p>
        </w:tc>
      </w:tr>
    </w:tbl>
    <w:p w14:paraId="5F522B68" w14:textId="77777777" w:rsidR="00A32CDA" w:rsidRDefault="00A32CDA">
      <w:pPr>
        <w:spacing w:after="0"/>
        <w:sectPr w:rsidR="00A32CDA" w:rsidSect="00C94FA0">
          <w:pgSz w:w="15840" w:h="12240" w:orient="landscape"/>
          <w:pgMar w:top="1440" w:right="1440" w:bottom="1530" w:left="1440" w:header="720" w:footer="720" w:gutter="0"/>
          <w:cols w:space="720"/>
          <w:titlePg/>
          <w:docGrid w:linePitch="245"/>
        </w:sectPr>
      </w:pPr>
    </w:p>
    <w:p w14:paraId="227710F1" w14:textId="77777777" w:rsidR="00C848DF" w:rsidRDefault="00C848DF" w:rsidP="00C848DF">
      <w:pPr>
        <w:jc w:val="center"/>
        <w:rPr>
          <w:b/>
          <w:bCs/>
          <w:color w:val="4F6228"/>
          <w:sz w:val="48"/>
          <w:szCs w:val="48"/>
        </w:rPr>
      </w:pPr>
    </w:p>
    <w:p w14:paraId="64BB2CEE" w14:textId="77777777" w:rsidR="00C848DF" w:rsidRDefault="00C848DF" w:rsidP="00C848DF">
      <w:pPr>
        <w:jc w:val="center"/>
        <w:rPr>
          <w:b/>
          <w:bCs/>
          <w:color w:val="4F6228"/>
          <w:sz w:val="48"/>
          <w:szCs w:val="48"/>
        </w:rPr>
      </w:pPr>
    </w:p>
    <w:p w14:paraId="7BB7949A" w14:textId="77777777" w:rsidR="00C848DF" w:rsidRDefault="00C848DF" w:rsidP="00C848DF">
      <w:pPr>
        <w:jc w:val="center"/>
        <w:rPr>
          <w:b/>
          <w:bCs/>
          <w:color w:val="4F6228"/>
          <w:sz w:val="48"/>
          <w:szCs w:val="48"/>
        </w:rPr>
      </w:pPr>
    </w:p>
    <w:p w14:paraId="4CCCD899" w14:textId="77777777" w:rsidR="00C848DF" w:rsidRDefault="00C848DF" w:rsidP="00C848DF">
      <w:pPr>
        <w:jc w:val="center"/>
        <w:rPr>
          <w:b/>
          <w:bCs/>
          <w:color w:val="4F6228"/>
          <w:sz w:val="48"/>
          <w:szCs w:val="48"/>
        </w:rPr>
      </w:pPr>
    </w:p>
    <w:p w14:paraId="699E3AC6" w14:textId="77777777" w:rsidR="00C848DF" w:rsidRDefault="00C848DF" w:rsidP="00C848DF">
      <w:pPr>
        <w:jc w:val="center"/>
        <w:rPr>
          <w:b/>
          <w:bCs/>
          <w:color w:val="4F6228"/>
          <w:sz w:val="48"/>
          <w:szCs w:val="48"/>
        </w:rPr>
      </w:pPr>
    </w:p>
    <w:p w14:paraId="7641ABEC" w14:textId="77777777" w:rsidR="00C848DF" w:rsidRDefault="00C848DF" w:rsidP="00C848DF">
      <w:pPr>
        <w:jc w:val="center"/>
        <w:rPr>
          <w:b/>
          <w:bCs/>
          <w:color w:val="4F6228"/>
          <w:sz w:val="48"/>
          <w:szCs w:val="48"/>
        </w:rPr>
      </w:pPr>
    </w:p>
    <w:p w14:paraId="506D6F73" w14:textId="77777777" w:rsidR="00C848DF" w:rsidRDefault="00C848DF" w:rsidP="00C848DF">
      <w:pPr>
        <w:jc w:val="center"/>
        <w:rPr>
          <w:b/>
          <w:bCs/>
          <w:color w:val="4F6228"/>
          <w:sz w:val="48"/>
          <w:szCs w:val="48"/>
        </w:rPr>
      </w:pPr>
    </w:p>
    <w:p w14:paraId="4CD1BDA6" w14:textId="77777777" w:rsidR="00C848DF" w:rsidRDefault="00C848DF" w:rsidP="00C848DF">
      <w:pPr>
        <w:jc w:val="center"/>
        <w:rPr>
          <w:b/>
          <w:bCs/>
          <w:color w:val="4F6228"/>
          <w:sz w:val="48"/>
          <w:szCs w:val="48"/>
        </w:rPr>
      </w:pPr>
    </w:p>
    <w:p w14:paraId="256569D0" w14:textId="77777777" w:rsidR="00C848DF" w:rsidRDefault="00C848DF" w:rsidP="00C848DF">
      <w:pPr>
        <w:jc w:val="center"/>
        <w:rPr>
          <w:b/>
          <w:bCs/>
          <w:color w:val="4F6228"/>
          <w:sz w:val="48"/>
          <w:szCs w:val="48"/>
        </w:rPr>
      </w:pPr>
    </w:p>
    <w:p w14:paraId="41AEA95D" w14:textId="77777777" w:rsidR="00C848DF" w:rsidRPr="00F600CE" w:rsidRDefault="00C848DF" w:rsidP="00C848DF">
      <w:pPr>
        <w:jc w:val="center"/>
        <w:rPr>
          <w:b/>
          <w:bCs/>
          <w:color w:val="4F6228"/>
          <w:sz w:val="48"/>
          <w:szCs w:val="48"/>
        </w:rPr>
      </w:pPr>
      <w:r w:rsidRPr="00F600CE">
        <w:rPr>
          <w:b/>
          <w:bCs/>
          <w:color w:val="4F6228"/>
          <w:sz w:val="48"/>
          <w:szCs w:val="48"/>
        </w:rPr>
        <w:t>End of Report</w:t>
      </w:r>
    </w:p>
    <w:p w14:paraId="433F09FD" w14:textId="77777777" w:rsidR="00C848DF" w:rsidRDefault="00C848DF" w:rsidP="00C848DF">
      <w:pPr>
        <w:jc w:val="center"/>
        <w:rPr>
          <w:sz w:val="36"/>
          <w:szCs w:val="36"/>
        </w:rPr>
      </w:pPr>
      <w:r>
        <w:rPr>
          <w:sz w:val="36"/>
          <w:szCs w:val="36"/>
        </w:rPr>
        <w:br w:type="page"/>
      </w:r>
    </w:p>
    <w:p w14:paraId="64BFB944" w14:textId="77777777" w:rsidR="00C848DF" w:rsidRDefault="00C848DF" w:rsidP="00C848DF">
      <w:pPr>
        <w:jc w:val="center"/>
        <w:rPr>
          <w:b/>
          <w:bCs/>
          <w:color w:val="4F6228"/>
          <w:sz w:val="36"/>
          <w:szCs w:val="36"/>
        </w:rPr>
      </w:pPr>
    </w:p>
    <w:p w14:paraId="420DDDF0" w14:textId="77777777" w:rsidR="00C848DF" w:rsidRDefault="00C848DF" w:rsidP="00C848DF">
      <w:pPr>
        <w:jc w:val="center"/>
        <w:rPr>
          <w:b/>
          <w:bCs/>
          <w:color w:val="4F6228"/>
          <w:sz w:val="36"/>
          <w:szCs w:val="36"/>
        </w:rPr>
      </w:pPr>
    </w:p>
    <w:p w14:paraId="29080B6B" w14:textId="77777777" w:rsidR="00C848DF" w:rsidRDefault="00C848DF" w:rsidP="00C848DF">
      <w:pPr>
        <w:jc w:val="center"/>
        <w:rPr>
          <w:b/>
          <w:bCs/>
          <w:color w:val="4F6228"/>
          <w:sz w:val="36"/>
          <w:szCs w:val="36"/>
        </w:rPr>
      </w:pPr>
    </w:p>
    <w:p w14:paraId="34AAC96F" w14:textId="77777777" w:rsidR="00C848DF" w:rsidRDefault="00C848DF" w:rsidP="00C848DF">
      <w:pPr>
        <w:jc w:val="center"/>
        <w:rPr>
          <w:b/>
          <w:bCs/>
          <w:color w:val="4F6228"/>
          <w:sz w:val="36"/>
          <w:szCs w:val="36"/>
        </w:rPr>
      </w:pPr>
    </w:p>
    <w:p w14:paraId="16FE7EB2" w14:textId="77777777" w:rsidR="00C848DF" w:rsidRDefault="00C848DF" w:rsidP="00C848DF">
      <w:pPr>
        <w:jc w:val="center"/>
        <w:rPr>
          <w:b/>
          <w:bCs/>
          <w:color w:val="4F6228"/>
          <w:sz w:val="36"/>
          <w:szCs w:val="36"/>
        </w:rPr>
      </w:pPr>
    </w:p>
    <w:p w14:paraId="3C4F1E33" w14:textId="77777777" w:rsidR="00C848DF" w:rsidRPr="00A15C9D" w:rsidRDefault="00C848DF" w:rsidP="00C848DF">
      <w:pPr>
        <w:jc w:val="center"/>
        <w:rPr>
          <w:b/>
          <w:bCs/>
          <w:color w:val="4F6228"/>
          <w:sz w:val="36"/>
          <w:szCs w:val="36"/>
        </w:rPr>
      </w:pPr>
    </w:p>
    <w:p w14:paraId="2A335952" w14:textId="1AD9752C" w:rsidR="00C848DF" w:rsidRPr="00A15C9D" w:rsidRDefault="00F03CA4" w:rsidP="00C848DF">
      <w:pPr>
        <w:jc w:val="center"/>
        <w:rPr>
          <w:b/>
          <w:bCs/>
          <w:color w:val="4F6228"/>
          <w:sz w:val="36"/>
          <w:szCs w:val="36"/>
        </w:rPr>
      </w:pPr>
      <w:r>
        <w:rPr>
          <w:b/>
          <w:bCs/>
          <w:color w:val="4F6228"/>
          <w:sz w:val="36"/>
          <w:szCs w:val="36"/>
        </w:rPr>
        <w:t>William M. Klykylo</w:t>
      </w:r>
      <w:r w:rsidR="00C848DF" w:rsidRPr="00A15C9D">
        <w:rPr>
          <w:b/>
          <w:bCs/>
          <w:color w:val="4F6228"/>
          <w:sz w:val="36"/>
          <w:szCs w:val="36"/>
        </w:rPr>
        <w:t xml:space="preserve">, MD/Professor and </w:t>
      </w:r>
      <w:r>
        <w:rPr>
          <w:b/>
          <w:bCs/>
          <w:color w:val="4F6228"/>
          <w:sz w:val="36"/>
          <w:szCs w:val="36"/>
        </w:rPr>
        <w:t xml:space="preserve">Interim </w:t>
      </w:r>
      <w:r w:rsidR="00C848DF" w:rsidRPr="00A15C9D">
        <w:rPr>
          <w:b/>
          <w:bCs/>
          <w:color w:val="4F6228"/>
          <w:sz w:val="36"/>
          <w:szCs w:val="36"/>
        </w:rPr>
        <w:t>Chair</w:t>
      </w:r>
    </w:p>
    <w:p w14:paraId="0EF65CAF" w14:textId="322016C2" w:rsidR="00C848DF" w:rsidRPr="009725D0" w:rsidRDefault="00F03CA4" w:rsidP="00C848DF">
      <w:pPr>
        <w:jc w:val="center"/>
        <w:rPr>
          <w:b/>
          <w:bCs/>
          <w:color w:val="4F6228"/>
          <w:sz w:val="36"/>
          <w:szCs w:val="36"/>
          <w:lang w:val="es-ES"/>
        </w:rPr>
      </w:pPr>
      <w:r>
        <w:rPr>
          <w:b/>
          <w:bCs/>
          <w:color w:val="4F6228"/>
          <w:sz w:val="36"/>
          <w:szCs w:val="36"/>
          <w:lang w:val="es-ES"/>
        </w:rPr>
        <w:t>william.klykylo</w:t>
      </w:r>
      <w:r w:rsidR="00C848DF" w:rsidRPr="009725D0">
        <w:rPr>
          <w:b/>
          <w:bCs/>
          <w:color w:val="4F6228"/>
          <w:sz w:val="36"/>
          <w:szCs w:val="36"/>
          <w:lang w:val="es-ES"/>
        </w:rPr>
        <w:t>@wright.edu</w:t>
      </w:r>
    </w:p>
    <w:p w14:paraId="1C4E5A67" w14:textId="77777777" w:rsidR="00C848DF" w:rsidRPr="009725D0" w:rsidRDefault="00C848DF" w:rsidP="00C848DF">
      <w:pPr>
        <w:jc w:val="center"/>
        <w:rPr>
          <w:b/>
          <w:bCs/>
          <w:color w:val="4F6228"/>
          <w:sz w:val="36"/>
          <w:szCs w:val="36"/>
          <w:lang w:val="es-ES"/>
        </w:rPr>
      </w:pPr>
    </w:p>
    <w:p w14:paraId="04EED712" w14:textId="77777777" w:rsidR="00C848DF" w:rsidRPr="009725D0" w:rsidRDefault="00C848DF" w:rsidP="00C848DF">
      <w:pPr>
        <w:jc w:val="center"/>
        <w:rPr>
          <w:sz w:val="36"/>
          <w:szCs w:val="36"/>
          <w:lang w:val="es-ES"/>
        </w:rPr>
      </w:pPr>
    </w:p>
    <w:p w14:paraId="59BD831D" w14:textId="69C87C59" w:rsidR="00C848DF" w:rsidRPr="009725D0" w:rsidRDefault="00F03CA4" w:rsidP="00C848DF">
      <w:pPr>
        <w:jc w:val="center"/>
        <w:rPr>
          <w:b/>
          <w:bCs/>
          <w:color w:val="4F6228"/>
          <w:sz w:val="36"/>
          <w:szCs w:val="36"/>
          <w:lang w:val="es-ES"/>
        </w:rPr>
      </w:pPr>
      <w:r>
        <w:rPr>
          <w:b/>
          <w:bCs/>
          <w:color w:val="4F6228"/>
          <w:sz w:val="36"/>
          <w:szCs w:val="36"/>
          <w:lang w:val="es-ES"/>
        </w:rPr>
        <w:t>Beth Huber</w:t>
      </w:r>
      <w:r w:rsidR="00A035AE">
        <w:rPr>
          <w:b/>
          <w:bCs/>
          <w:color w:val="4F6228"/>
          <w:sz w:val="36"/>
          <w:szCs w:val="36"/>
          <w:lang w:val="es-ES"/>
        </w:rPr>
        <w:t xml:space="preserve"> / Administrative Assistant</w:t>
      </w:r>
    </w:p>
    <w:p w14:paraId="565BC481" w14:textId="5E5012C4" w:rsidR="00C848DF" w:rsidRPr="00A15C9D" w:rsidRDefault="00F03CA4" w:rsidP="00C848DF">
      <w:pPr>
        <w:jc w:val="center"/>
        <w:rPr>
          <w:b/>
          <w:bCs/>
          <w:color w:val="4F6228"/>
          <w:sz w:val="36"/>
          <w:szCs w:val="36"/>
        </w:rPr>
      </w:pPr>
      <w:r>
        <w:rPr>
          <w:b/>
          <w:bCs/>
          <w:color w:val="4F6228"/>
          <w:sz w:val="36"/>
          <w:szCs w:val="36"/>
        </w:rPr>
        <w:t>elizabeth.huber</w:t>
      </w:r>
      <w:r w:rsidR="00C848DF">
        <w:rPr>
          <w:b/>
          <w:bCs/>
          <w:color w:val="4F6228"/>
          <w:sz w:val="36"/>
          <w:szCs w:val="36"/>
        </w:rPr>
        <w:t>@wright.edu</w:t>
      </w:r>
    </w:p>
    <w:p w14:paraId="198E61F5" w14:textId="77777777" w:rsidR="00C848DF" w:rsidRDefault="00C848DF" w:rsidP="00C848DF">
      <w:pPr>
        <w:jc w:val="center"/>
        <w:rPr>
          <w:b/>
          <w:bCs/>
          <w:color w:val="4F6228"/>
          <w:sz w:val="36"/>
          <w:szCs w:val="36"/>
        </w:rPr>
      </w:pPr>
    </w:p>
    <w:p w14:paraId="0650A65C" w14:textId="77777777" w:rsidR="00C848DF" w:rsidRDefault="00C848DF" w:rsidP="00C848DF">
      <w:pPr>
        <w:jc w:val="center"/>
        <w:rPr>
          <w:b/>
          <w:bCs/>
          <w:color w:val="4F6228"/>
          <w:sz w:val="36"/>
          <w:szCs w:val="36"/>
        </w:rPr>
      </w:pPr>
    </w:p>
    <w:p w14:paraId="5F0ACD4B" w14:textId="589DC0FF" w:rsidR="00C848DF" w:rsidRPr="00A15C9D" w:rsidRDefault="00C848DF" w:rsidP="00C848DF">
      <w:pPr>
        <w:jc w:val="center"/>
        <w:rPr>
          <w:b/>
          <w:bCs/>
          <w:color w:val="4F6228"/>
          <w:sz w:val="36"/>
          <w:szCs w:val="36"/>
        </w:rPr>
      </w:pPr>
      <w:r>
        <w:rPr>
          <w:b/>
          <w:bCs/>
          <w:color w:val="4F6228"/>
          <w:sz w:val="36"/>
          <w:szCs w:val="36"/>
        </w:rPr>
        <w:t>(937) 223-8840</w:t>
      </w:r>
      <w:r w:rsidR="00A13A5A">
        <w:rPr>
          <w:b/>
          <w:bCs/>
          <w:color w:val="4F6228"/>
          <w:sz w:val="36"/>
          <w:szCs w:val="36"/>
        </w:rPr>
        <w:t>,</w:t>
      </w:r>
      <w:r>
        <w:rPr>
          <w:b/>
          <w:bCs/>
          <w:color w:val="4F6228"/>
          <w:sz w:val="36"/>
          <w:szCs w:val="36"/>
        </w:rPr>
        <w:t xml:space="preserve"> Opt. 2</w:t>
      </w:r>
    </w:p>
    <w:p w14:paraId="37E5135A" w14:textId="11596C37" w:rsidR="00C848DF" w:rsidRPr="00C848DF" w:rsidRDefault="00C848DF" w:rsidP="00C848DF">
      <w:pPr>
        <w:jc w:val="center"/>
        <w:rPr>
          <w:b/>
          <w:bCs/>
          <w:color w:val="4F6228"/>
          <w:sz w:val="36"/>
          <w:szCs w:val="36"/>
        </w:rPr>
      </w:pPr>
      <w:r>
        <w:rPr>
          <w:b/>
          <w:bCs/>
          <w:color w:val="4F6228"/>
          <w:sz w:val="36"/>
          <w:szCs w:val="36"/>
        </w:rPr>
        <w:t>www.wright.edu/psych</w:t>
      </w:r>
    </w:p>
    <w:sectPr w:rsidR="00C848DF" w:rsidRPr="00C848DF" w:rsidSect="00C848DF">
      <w:pgSz w:w="12240" w:h="15840"/>
      <w:pgMar w:top="1440" w:right="153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98E0CD" w14:textId="77777777" w:rsidR="006675D7" w:rsidRDefault="006675D7">
      <w:pPr>
        <w:spacing w:after="0"/>
      </w:pPr>
      <w:r>
        <w:separator/>
      </w:r>
    </w:p>
  </w:endnote>
  <w:endnote w:type="continuationSeparator" w:id="0">
    <w:p w14:paraId="1515B162" w14:textId="77777777" w:rsidR="006675D7" w:rsidRDefault="006675D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0000012" w:usb3="00000000" w:csb0="0002009F" w:csb1="00000000"/>
  </w:font>
  <w:font w:name="Comic Sans MS">
    <w:panose1 w:val="030F0702030302020204"/>
    <w:charset w:val="00"/>
    <w:family w:val="auto"/>
    <w:pitch w:val="variable"/>
    <w:sig w:usb0="00000003" w:usb1="00000000" w:usb2="00000000" w:usb3="00000000" w:csb0="00000001" w:csb1="00000000"/>
  </w:font>
  <w:font w:name="Minion Pro">
    <w:panose1 w:val="02040503050306020203"/>
    <w:charset w:val="00"/>
    <w:family w:val="auto"/>
    <w:pitch w:val="variable"/>
    <w:sig w:usb0="60000287" w:usb1="00000001" w:usb2="00000000" w:usb3="00000000" w:csb0="0000019F" w:csb1="00000000"/>
  </w:font>
  <w:font w:name="Arial Narrow">
    <w:panose1 w:val="020B050602020203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470CC6E" w14:textId="55ED849B" w:rsidR="00F82F26" w:rsidRDefault="00F82F26" w:rsidP="00AE7ED1">
    <w:pPr>
      <w:pStyle w:val="Footer"/>
      <w:tabs>
        <w:tab w:val="clear" w:pos="4320"/>
        <w:tab w:val="clear" w:pos="8640"/>
        <w:tab w:val="right" w:pos="9360"/>
      </w:tabs>
      <w:ind w:left="270"/>
    </w:pPr>
    <w:r>
      <w:t>2014 Department of Psychiatry Annual Report</w:t>
    </w:r>
    <w:r>
      <w:tab/>
      <w:t xml:space="preserve">Page </w:t>
    </w:r>
    <w:r>
      <w:rPr>
        <w:rStyle w:val="PageNumber"/>
      </w:rPr>
      <w:fldChar w:fldCharType="begin"/>
    </w:r>
    <w:r>
      <w:rPr>
        <w:rStyle w:val="PageNumber"/>
      </w:rPr>
      <w:instrText xml:space="preserve"> PAGE </w:instrText>
    </w:r>
    <w:r>
      <w:rPr>
        <w:rStyle w:val="PageNumber"/>
      </w:rPr>
      <w:fldChar w:fldCharType="separate"/>
    </w:r>
    <w:r w:rsidR="003E7200">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3E7200">
      <w:rPr>
        <w:rStyle w:val="PageNumber"/>
        <w:noProof/>
      </w:rPr>
      <w:t>39</w:t>
    </w:r>
    <w:r>
      <w:rPr>
        <w:rStyle w:val="PageNumber"/>
      </w:rPr>
      <w:fldChar w:fldCharType="end"/>
    </w:r>
    <w: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5DB3775" w14:textId="77777777" w:rsidR="00646A9C" w:rsidRPr="003A5A00" w:rsidRDefault="00646A9C" w:rsidP="00646A9C">
    <w:pPr>
      <w:tabs>
        <w:tab w:val="right" w:pos="9360"/>
      </w:tabs>
      <w:spacing w:after="0"/>
      <w:ind w:left="270"/>
      <w:jc w:val="right"/>
    </w:pPr>
    <w:r w:rsidRPr="003A5A00">
      <w:t xml:space="preserve">2014 Department of Psychiatry Annual Report                                                                                    Page </w:t>
    </w:r>
    <w:r w:rsidRPr="003A5A00">
      <w:fldChar w:fldCharType="begin"/>
    </w:r>
    <w:r w:rsidRPr="003A5A00">
      <w:instrText xml:space="preserve"> PAGE </w:instrText>
    </w:r>
    <w:r w:rsidRPr="003A5A00">
      <w:fldChar w:fldCharType="separate"/>
    </w:r>
    <w:r w:rsidR="003E7200">
      <w:rPr>
        <w:noProof/>
      </w:rPr>
      <w:t>50</w:t>
    </w:r>
    <w:r w:rsidRPr="003A5A00">
      <w:fldChar w:fldCharType="end"/>
    </w:r>
    <w:r w:rsidRPr="003A5A00">
      <w:t xml:space="preserve"> of </w:t>
    </w:r>
    <w:fldSimple w:instr=" NUMPAGES ">
      <w:r w:rsidR="003E7200">
        <w:rPr>
          <w:noProof/>
        </w:rPr>
        <w:t>50</w:t>
      </w:r>
    </w:fldSimple>
  </w:p>
  <w:p w14:paraId="0396B859" w14:textId="77777777" w:rsidR="00646A9C" w:rsidRDefault="00646A9C">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1621369" w14:textId="0A67955B" w:rsidR="00F82F26" w:rsidRDefault="00F82F26" w:rsidP="00AE7ED1">
    <w:pPr>
      <w:pStyle w:val="Footer"/>
      <w:tabs>
        <w:tab w:val="clear" w:pos="4320"/>
        <w:tab w:val="clear" w:pos="8640"/>
        <w:tab w:val="right" w:pos="9360"/>
      </w:tabs>
      <w:ind w:left="270"/>
    </w:pPr>
    <w:r>
      <w:t>2014 Department of Psychiatry Annual Report</w:t>
    </w:r>
    <w:r>
      <w:tab/>
      <w:t xml:space="preserve">Page </w:t>
    </w:r>
    <w:r>
      <w:rPr>
        <w:rStyle w:val="PageNumber"/>
      </w:rPr>
      <w:fldChar w:fldCharType="begin"/>
    </w:r>
    <w:r>
      <w:rPr>
        <w:rStyle w:val="PageNumber"/>
      </w:rPr>
      <w:instrText xml:space="preserve"> PAGE </w:instrText>
    </w:r>
    <w:r>
      <w:rPr>
        <w:rStyle w:val="PageNumber"/>
      </w:rPr>
      <w:fldChar w:fldCharType="separate"/>
    </w:r>
    <w:r w:rsidR="003E7200">
      <w:rPr>
        <w:rStyle w:val="PageNumber"/>
        <w:noProof/>
      </w:rPr>
      <w:t>6</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3E7200">
      <w:rPr>
        <w:rStyle w:val="PageNumber"/>
        <w:noProof/>
      </w:rPr>
      <w:t>6</w:t>
    </w:r>
    <w:r>
      <w:rPr>
        <w:rStyle w:val="PageNumber"/>
      </w:rPr>
      <w:fldChar w:fldCharType="end"/>
    </w:r>
    <w:r>
      <w:tab/>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185D9D1" w14:textId="02A36BDC" w:rsidR="00F82F26" w:rsidRPr="003A5A00" w:rsidRDefault="00F82F26" w:rsidP="003A5A00">
    <w:pPr>
      <w:tabs>
        <w:tab w:val="right" w:pos="9360"/>
      </w:tabs>
      <w:spacing w:after="0"/>
      <w:ind w:left="270"/>
      <w:jc w:val="right"/>
    </w:pPr>
    <w:r w:rsidRPr="003A5A00">
      <w:t xml:space="preserve">2014 Department of Psychiatry Annual Report                                                                                    Page </w:t>
    </w:r>
    <w:r w:rsidRPr="003A5A00">
      <w:fldChar w:fldCharType="begin"/>
    </w:r>
    <w:r w:rsidRPr="003A5A00">
      <w:instrText xml:space="preserve"> PAGE </w:instrText>
    </w:r>
    <w:r w:rsidRPr="003A5A00">
      <w:fldChar w:fldCharType="separate"/>
    </w:r>
    <w:r w:rsidR="003E7200">
      <w:rPr>
        <w:noProof/>
      </w:rPr>
      <w:t>49</w:t>
    </w:r>
    <w:r w:rsidRPr="003A5A00">
      <w:fldChar w:fldCharType="end"/>
    </w:r>
    <w:r w:rsidRPr="003A5A00">
      <w:t xml:space="preserve"> of </w:t>
    </w:r>
    <w:r w:rsidR="003E7200">
      <w:fldChar w:fldCharType="begin"/>
    </w:r>
    <w:r w:rsidR="003E7200">
      <w:instrText xml:space="preserve"> NUMPAGES </w:instrText>
    </w:r>
    <w:r w:rsidR="003E7200">
      <w:fldChar w:fldCharType="separate"/>
    </w:r>
    <w:r w:rsidR="003E7200">
      <w:rPr>
        <w:noProof/>
      </w:rPr>
      <w:t>49</w:t>
    </w:r>
    <w:r w:rsidR="003E7200">
      <w:rPr>
        <w:noProof/>
      </w:rPr>
      <w:fldChar w:fldCharType="end"/>
    </w:r>
  </w:p>
  <w:p w14:paraId="50E874BD" w14:textId="3F99FCD9" w:rsidR="00F82F26" w:rsidRPr="00BE32AC" w:rsidRDefault="00F82F26" w:rsidP="005F4F5C">
    <w:pPr>
      <w:pStyle w:val="Footer"/>
      <w:tabs>
        <w:tab w:val="clear" w:pos="4320"/>
        <w:tab w:val="clear" w:pos="8640"/>
        <w:tab w:val="right" w:pos="9360"/>
      </w:tabs>
      <w:ind w:left="270"/>
      <w:jc w:val="right"/>
    </w:pPr>
  </w:p>
  <w:p w14:paraId="1075C08C" w14:textId="047D8C84" w:rsidR="00F82F26" w:rsidRPr="00BE32AC" w:rsidRDefault="00F82F26" w:rsidP="00BE32AC">
    <w:pPr>
      <w:pStyle w:val="Footer"/>
      <w:tabs>
        <w:tab w:val="clear" w:pos="4320"/>
        <w:tab w:val="clear" w:pos="8640"/>
        <w:tab w:val="right" w:pos="9360"/>
      </w:tabs>
      <w:ind w:left="270"/>
      <w:jc w:val="right"/>
    </w:pPr>
  </w:p>
  <w:p w14:paraId="1DFF9E1E" w14:textId="1ADC4CA9" w:rsidR="00F82F26" w:rsidRPr="00BE32AC" w:rsidRDefault="00F82F26" w:rsidP="00BE32A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29EB63" w14:textId="77777777" w:rsidR="006675D7" w:rsidRDefault="006675D7">
      <w:pPr>
        <w:spacing w:after="0"/>
      </w:pPr>
      <w:r>
        <w:separator/>
      </w:r>
    </w:p>
  </w:footnote>
  <w:footnote w:type="continuationSeparator" w:id="0">
    <w:p w14:paraId="02CC2086" w14:textId="77777777" w:rsidR="006675D7" w:rsidRDefault="006675D7">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33E0141" w14:textId="77777777" w:rsidR="00F82F26" w:rsidRDefault="003E7200">
    <w:pPr>
      <w:spacing w:line="14" w:lineRule="auto"/>
      <w:rPr>
        <w:sz w:val="20"/>
        <w:szCs w:val="20"/>
      </w:rPr>
    </w:pPr>
    <w:r>
      <w:rPr>
        <w:sz w:val="22"/>
        <w:szCs w:val="22"/>
      </w:rPr>
      <w:pict w14:anchorId="71883823">
        <v:shapetype id="_x0000_t202" coordsize="21600,21600" o:spt="202" path="m0,0l0,21600,21600,21600,21600,0xe">
          <v:stroke joinstyle="miter"/>
          <v:path gradientshapeok="t" o:connecttype="rect"/>
        </v:shapetype>
        <v:shape id="_x0000_s2049" type="#_x0000_t202" style="position:absolute;margin-left:15.75pt;margin-top:21.05pt;width:415.65pt;height:50.4pt;z-index:-251658752;mso-position-horizontal-relative:page;mso-position-vertical-relative:page" filled="f" stroked="f">
          <v:textbox inset="0,0,0,0">
            <w:txbxContent>
              <w:p w14:paraId="20AA25A4" w14:textId="3067760E" w:rsidR="00F82F26" w:rsidRPr="00583078" w:rsidRDefault="00F82F26">
                <w:pPr>
                  <w:pStyle w:val="BodyText"/>
                  <w:spacing w:line="261" w:lineRule="exact"/>
                  <w:rPr>
                    <w:rFonts w:ascii="Minion Pro" w:eastAsia="Minion Pro" w:hAnsi="Minion Pro" w:cs="Minion Pro"/>
                    <w:b/>
                    <w:sz w:val="26"/>
                  </w:rPr>
                </w:pPr>
                <w:r w:rsidRPr="00583078">
                  <w:rPr>
                    <w:rFonts w:ascii="Minion Pro"/>
                    <w:b/>
                    <w:sz w:val="26"/>
                  </w:rPr>
                  <w:t>Attachment E</w:t>
                </w:r>
              </w:p>
              <w:p w14:paraId="3A72CC0F" w14:textId="77777777" w:rsidR="00F82F26" w:rsidRDefault="00F82F26">
                <w:pPr>
                  <w:spacing w:before="49"/>
                  <w:ind w:left="1124"/>
                  <w:rPr>
                    <w:rFonts w:eastAsia="Arial" w:cs="Arial"/>
                    <w:sz w:val="31"/>
                    <w:szCs w:val="31"/>
                  </w:rPr>
                </w:pPr>
                <w:r>
                  <w:rPr>
                    <w:b/>
                    <w:sz w:val="31"/>
                  </w:rPr>
                  <w:t>The</w:t>
                </w:r>
                <w:r>
                  <w:rPr>
                    <w:b/>
                    <w:spacing w:val="22"/>
                    <w:sz w:val="31"/>
                  </w:rPr>
                  <w:t xml:space="preserve"> </w:t>
                </w:r>
                <w:r>
                  <w:rPr>
                    <w:b/>
                    <w:sz w:val="31"/>
                  </w:rPr>
                  <w:t>Mind</w:t>
                </w:r>
                <w:r>
                  <w:rPr>
                    <w:b/>
                    <w:spacing w:val="22"/>
                    <w:sz w:val="31"/>
                  </w:rPr>
                  <w:t xml:space="preserve"> </w:t>
                </w:r>
                <w:r>
                  <w:rPr>
                    <w:b/>
                    <w:sz w:val="31"/>
                  </w:rPr>
                  <w:t>Course</w:t>
                </w:r>
                <w:r>
                  <w:rPr>
                    <w:b/>
                    <w:spacing w:val="22"/>
                    <w:sz w:val="31"/>
                  </w:rPr>
                  <w:t xml:space="preserve"> </w:t>
                </w:r>
                <w:r>
                  <w:rPr>
                    <w:b/>
                    <w:sz w:val="31"/>
                  </w:rPr>
                  <w:t>·</w:t>
                </w:r>
                <w:r>
                  <w:rPr>
                    <w:b/>
                    <w:spacing w:val="23"/>
                    <w:sz w:val="31"/>
                  </w:rPr>
                  <w:t xml:space="preserve"> </w:t>
                </w:r>
                <w:r>
                  <w:rPr>
                    <w:b/>
                    <w:sz w:val="31"/>
                  </w:rPr>
                  <w:t>Year</w:t>
                </w:r>
                <w:r>
                  <w:rPr>
                    <w:b/>
                    <w:spacing w:val="21"/>
                    <w:sz w:val="31"/>
                  </w:rPr>
                  <w:t xml:space="preserve"> </w:t>
                </w:r>
                <w:r>
                  <w:rPr>
                    <w:b/>
                    <w:sz w:val="31"/>
                  </w:rPr>
                  <w:t>II</w:t>
                </w:r>
                <w:r>
                  <w:rPr>
                    <w:b/>
                    <w:spacing w:val="21"/>
                    <w:sz w:val="31"/>
                  </w:rPr>
                  <w:t xml:space="preserve"> </w:t>
                </w:r>
                <w:r>
                  <w:rPr>
                    <w:b/>
                    <w:sz w:val="31"/>
                  </w:rPr>
                  <w:t>·</w:t>
                </w:r>
                <w:r>
                  <w:rPr>
                    <w:b/>
                    <w:spacing w:val="22"/>
                    <w:sz w:val="31"/>
                  </w:rPr>
                  <w:t xml:space="preserve"> </w:t>
                </w:r>
                <w:r>
                  <w:rPr>
                    <w:b/>
                    <w:sz w:val="31"/>
                  </w:rPr>
                  <w:t>Schedule</w:t>
                </w:r>
                <w:r>
                  <w:rPr>
                    <w:b/>
                    <w:spacing w:val="23"/>
                    <w:sz w:val="31"/>
                  </w:rPr>
                  <w:t xml:space="preserve"> </w:t>
                </w:r>
                <w:r>
                  <w:rPr>
                    <w:b/>
                    <w:sz w:val="31"/>
                  </w:rPr>
                  <w:t>2014-2015</w:t>
                </w:r>
              </w:p>
              <w:p w14:paraId="610B403A" w14:textId="77777777" w:rsidR="00F82F26" w:rsidRDefault="00F82F26">
                <w:pPr>
                  <w:pStyle w:val="BodyText"/>
                  <w:spacing w:before="50"/>
                  <w:ind w:left="1124"/>
                </w:pPr>
                <w:r>
                  <w:rPr>
                    <w:spacing w:val="-1"/>
                  </w:rPr>
                  <w:t>Co-Course</w:t>
                </w:r>
                <w:r>
                  <w:rPr>
                    <w:spacing w:val="-3"/>
                  </w:rPr>
                  <w:t xml:space="preserve"> </w:t>
                </w:r>
                <w:r>
                  <w:rPr>
                    <w:spacing w:val="-1"/>
                  </w:rPr>
                  <w:t>Directors:</w:t>
                </w:r>
                <w:r>
                  <w:rPr>
                    <w:spacing w:val="-2"/>
                  </w:rPr>
                  <w:t xml:space="preserve"> </w:t>
                </w:r>
                <w:r>
                  <w:t>Brenda</w:t>
                </w:r>
                <w:r>
                  <w:rPr>
                    <w:spacing w:val="-3"/>
                  </w:rPr>
                  <w:t xml:space="preserve"> </w:t>
                </w:r>
                <w:r>
                  <w:rPr>
                    <w:spacing w:val="-1"/>
                  </w:rPr>
                  <w:t>Roman,</w:t>
                </w:r>
                <w:r>
                  <w:rPr>
                    <w:spacing w:val="-2"/>
                  </w:rPr>
                  <w:t xml:space="preserve"> </w:t>
                </w:r>
                <w:r>
                  <w:t>M.D.</w:t>
                </w:r>
                <w:r>
                  <w:rPr>
                    <w:spacing w:val="-2"/>
                  </w:rPr>
                  <w:t xml:space="preserve"> </w:t>
                </w:r>
                <w:r>
                  <w:rPr>
                    <w:spacing w:val="-1"/>
                  </w:rPr>
                  <w:t>and</w:t>
                </w:r>
                <w:r>
                  <w:rPr>
                    <w:spacing w:val="-2"/>
                  </w:rPr>
                  <w:t xml:space="preserve"> </w:t>
                </w:r>
                <w:r>
                  <w:rPr>
                    <w:spacing w:val="-1"/>
                  </w:rPr>
                  <w:t>Ryan</w:t>
                </w:r>
                <w:r>
                  <w:rPr>
                    <w:spacing w:val="-2"/>
                  </w:rPr>
                  <w:t xml:space="preserve"> </w:t>
                </w:r>
                <w:r>
                  <w:t>Mast,</w:t>
                </w:r>
                <w:r>
                  <w:rPr>
                    <w:spacing w:val="-2"/>
                  </w:rPr>
                  <w:t xml:space="preserve"> </w:t>
                </w:r>
                <w:r>
                  <w:rPr>
                    <w:spacing w:val="-1"/>
                  </w:rPr>
                  <w:t>D.O.</w:t>
                </w:r>
              </w:p>
            </w:txbxContent>
          </v:textbox>
          <w10:wrap anchorx="page" anchory="page"/>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743E737" w14:textId="2B891803" w:rsidR="00F82F26" w:rsidRDefault="00F82F26">
    <w:pPr>
      <w:spacing w:line="14" w:lineRule="auto"/>
      <w:rPr>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4B46"/>
    <w:multiLevelType w:val="hybridMultilevel"/>
    <w:tmpl w:val="C3F2D0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1168DC"/>
    <w:multiLevelType w:val="hybridMultilevel"/>
    <w:tmpl w:val="3E84A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C74411"/>
    <w:multiLevelType w:val="hybridMultilevel"/>
    <w:tmpl w:val="0EE8602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nsid w:val="07975B54"/>
    <w:multiLevelType w:val="hybridMultilevel"/>
    <w:tmpl w:val="BCE2B7A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
    <w:nsid w:val="0B7D6D6F"/>
    <w:multiLevelType w:val="hybridMultilevel"/>
    <w:tmpl w:val="1ADCCC54"/>
    <w:lvl w:ilvl="0" w:tplc="04090001">
      <w:start w:val="1"/>
      <w:numFmt w:val="bullet"/>
      <w:lvlText w:val=""/>
      <w:lvlJc w:val="left"/>
      <w:pPr>
        <w:ind w:left="3150" w:hanging="360"/>
      </w:pPr>
      <w:rPr>
        <w:rFonts w:ascii="Symbol" w:hAnsi="Symbol" w:hint="default"/>
      </w:rPr>
    </w:lvl>
    <w:lvl w:ilvl="1" w:tplc="04090003" w:tentative="1">
      <w:start w:val="1"/>
      <w:numFmt w:val="bullet"/>
      <w:lvlText w:val="o"/>
      <w:lvlJc w:val="left"/>
      <w:pPr>
        <w:ind w:left="3870" w:hanging="360"/>
      </w:pPr>
      <w:rPr>
        <w:rFonts w:ascii="Courier New" w:hAnsi="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5">
    <w:nsid w:val="0E952543"/>
    <w:multiLevelType w:val="hybridMultilevel"/>
    <w:tmpl w:val="5E1813D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A8450B"/>
    <w:multiLevelType w:val="hybridMultilevel"/>
    <w:tmpl w:val="D8585B6E"/>
    <w:lvl w:ilvl="0" w:tplc="04090001">
      <w:start w:val="1"/>
      <w:numFmt w:val="bullet"/>
      <w:lvlText w:val=""/>
      <w:lvlJc w:val="left"/>
      <w:pPr>
        <w:ind w:left="3150" w:hanging="360"/>
      </w:pPr>
      <w:rPr>
        <w:rFonts w:ascii="Symbol" w:hAnsi="Symbol" w:hint="default"/>
      </w:rPr>
    </w:lvl>
    <w:lvl w:ilvl="1" w:tplc="296EC808">
      <w:start w:val="1"/>
      <w:numFmt w:val="bullet"/>
      <w:lvlText w:val="o"/>
      <w:lvlJc w:val="left"/>
      <w:pPr>
        <w:ind w:left="1710" w:hanging="360"/>
      </w:pPr>
      <w:rPr>
        <w:rFonts w:ascii="Courier New" w:hAnsi="Courier New" w:hint="default"/>
        <w:sz w:val="16"/>
        <w:szCs w:val="16"/>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7">
    <w:nsid w:val="1BBB089F"/>
    <w:multiLevelType w:val="hybridMultilevel"/>
    <w:tmpl w:val="F93627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1CB200A5"/>
    <w:multiLevelType w:val="hybridMultilevel"/>
    <w:tmpl w:val="E9061986"/>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nsid w:val="1D9C2C22"/>
    <w:multiLevelType w:val="hybridMultilevel"/>
    <w:tmpl w:val="59C8BD98"/>
    <w:lvl w:ilvl="0" w:tplc="DD22191C">
      <w:start w:val="1"/>
      <w:numFmt w:val="decimal"/>
      <w:lvlText w:val="%1."/>
      <w:lvlJc w:val="left"/>
      <w:pPr>
        <w:ind w:left="2235" w:hanging="435"/>
      </w:pPr>
      <w:rPr>
        <w:rFonts w:hint="default"/>
        <w:b w:val="0"/>
        <w:bCs w:val="0"/>
        <w:color w:val="auto"/>
      </w:rPr>
    </w:lvl>
    <w:lvl w:ilvl="1" w:tplc="DD22191C">
      <w:start w:val="1"/>
      <w:numFmt w:val="decimal"/>
      <w:lvlText w:val="%2."/>
      <w:lvlJc w:val="left"/>
      <w:pPr>
        <w:ind w:left="2085" w:hanging="360"/>
      </w:pPr>
      <w:rPr>
        <w:rFonts w:hint="default"/>
        <w:b w:val="0"/>
        <w:bCs w:val="0"/>
        <w:color w:val="auto"/>
      </w:rPr>
    </w:lvl>
    <w:lvl w:ilvl="2" w:tplc="D96C8750">
      <w:start w:val="1"/>
      <w:numFmt w:val="lowerLetter"/>
      <w:lvlText w:val="%3."/>
      <w:lvlJc w:val="left"/>
      <w:pPr>
        <w:ind w:left="2985" w:hanging="360"/>
      </w:pPr>
      <w:rPr>
        <w:rFonts w:hint="default"/>
      </w:rPr>
    </w:lvl>
    <w:lvl w:ilvl="3" w:tplc="0409000F">
      <w:start w:val="1"/>
      <w:numFmt w:val="decimal"/>
      <w:lvlText w:val="%4."/>
      <w:lvlJc w:val="left"/>
      <w:pPr>
        <w:ind w:left="3525" w:hanging="360"/>
      </w:pPr>
    </w:lvl>
    <w:lvl w:ilvl="4" w:tplc="26887D50">
      <w:start w:val="1"/>
      <w:numFmt w:val="upperLetter"/>
      <w:lvlText w:val="%5."/>
      <w:lvlJc w:val="left"/>
      <w:pPr>
        <w:ind w:left="4245" w:hanging="360"/>
      </w:pPr>
      <w:rPr>
        <w:rFonts w:hint="default"/>
        <w:u w:val="none"/>
      </w:r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10">
    <w:nsid w:val="201B64AB"/>
    <w:multiLevelType w:val="hybridMultilevel"/>
    <w:tmpl w:val="6436D904"/>
    <w:lvl w:ilvl="0" w:tplc="04090001">
      <w:start w:val="1"/>
      <w:numFmt w:val="bullet"/>
      <w:lvlText w:val=""/>
      <w:lvlJc w:val="left"/>
      <w:pPr>
        <w:ind w:left="720" w:hanging="360"/>
      </w:pPr>
      <w:rPr>
        <w:rFonts w:ascii="Symbol" w:hAnsi="Symbol" w:cs="Symbol" w:hint="default"/>
      </w:rPr>
    </w:lvl>
    <w:lvl w:ilvl="1" w:tplc="E864D804">
      <w:start w:val="1"/>
      <w:numFmt w:val="bullet"/>
      <w:lvlText w:val="o"/>
      <w:lvlJc w:val="left"/>
      <w:pPr>
        <w:ind w:left="1710" w:hanging="360"/>
      </w:pPr>
      <w:rPr>
        <w:rFonts w:ascii="Courier New" w:hAnsi="Courier New" w:hint="default"/>
        <w:sz w:val="16"/>
        <w:szCs w:val="16"/>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nsid w:val="220260E3"/>
    <w:multiLevelType w:val="hybridMultilevel"/>
    <w:tmpl w:val="77B26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793D2D"/>
    <w:multiLevelType w:val="hybridMultilevel"/>
    <w:tmpl w:val="55983F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4865056"/>
    <w:multiLevelType w:val="hybridMultilevel"/>
    <w:tmpl w:val="72EEB4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AC760BE"/>
    <w:multiLevelType w:val="hybridMultilevel"/>
    <w:tmpl w:val="62769F8A"/>
    <w:lvl w:ilvl="0" w:tplc="04090001">
      <w:start w:val="1"/>
      <w:numFmt w:val="bullet"/>
      <w:lvlText w:val=""/>
      <w:lvlJc w:val="left"/>
      <w:pPr>
        <w:ind w:left="1080" w:hanging="360"/>
      </w:pPr>
      <w:rPr>
        <w:rFonts w:ascii="Symbol" w:hAnsi="Symbol" w:cs="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5">
    <w:nsid w:val="2B134325"/>
    <w:multiLevelType w:val="hybridMultilevel"/>
    <w:tmpl w:val="34D63B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BDF5169"/>
    <w:multiLevelType w:val="hybridMultilevel"/>
    <w:tmpl w:val="4F469B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D3F1002"/>
    <w:multiLevelType w:val="hybridMultilevel"/>
    <w:tmpl w:val="8C901A5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nsid w:val="2EE5461D"/>
    <w:multiLevelType w:val="hybridMultilevel"/>
    <w:tmpl w:val="2774EC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23B4F3D"/>
    <w:multiLevelType w:val="hybridMultilevel"/>
    <w:tmpl w:val="4A3EAC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5762E3C"/>
    <w:multiLevelType w:val="hybridMultilevel"/>
    <w:tmpl w:val="DE28490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nsid w:val="373F3821"/>
    <w:multiLevelType w:val="hybridMultilevel"/>
    <w:tmpl w:val="ED3472D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2">
    <w:nsid w:val="37AF020B"/>
    <w:multiLevelType w:val="hybridMultilevel"/>
    <w:tmpl w:val="3BB4D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9BE6AAD"/>
    <w:multiLevelType w:val="hybridMultilevel"/>
    <w:tmpl w:val="9D8CAD36"/>
    <w:lvl w:ilvl="0" w:tplc="04090001">
      <w:start w:val="1"/>
      <w:numFmt w:val="bullet"/>
      <w:lvlText w:val=""/>
      <w:lvlJc w:val="left"/>
      <w:pPr>
        <w:ind w:left="630" w:hanging="360"/>
      </w:pPr>
      <w:rPr>
        <w:rFonts w:ascii="Symbol" w:hAnsi="Symbol" w:hint="default"/>
      </w:rPr>
    </w:lvl>
    <w:lvl w:ilvl="1" w:tplc="04090001">
      <w:start w:val="1"/>
      <w:numFmt w:val="bullet"/>
      <w:lvlText w:val=""/>
      <w:lvlJc w:val="left"/>
      <w:pPr>
        <w:ind w:left="630" w:hanging="360"/>
      </w:pPr>
      <w:rPr>
        <w:rFonts w:ascii="Symbol" w:hAnsi="Symbol" w:hint="default"/>
      </w:r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24">
    <w:nsid w:val="3CD20E27"/>
    <w:multiLevelType w:val="multilevel"/>
    <w:tmpl w:val="952C1D82"/>
    <w:lvl w:ilvl="0">
      <w:start w:val="1"/>
      <w:numFmt w:val="bullet"/>
      <w:lvlText w:val=""/>
      <w:lvlJc w:val="left"/>
      <w:pPr>
        <w:ind w:left="3150" w:hanging="360"/>
      </w:pPr>
      <w:rPr>
        <w:rFonts w:ascii="Symbol" w:hAnsi="Symbol" w:hint="default"/>
      </w:rPr>
    </w:lvl>
    <w:lvl w:ilvl="1">
      <w:start w:val="1"/>
      <w:numFmt w:val="bullet"/>
      <w:lvlText w:val="o"/>
      <w:lvlJc w:val="left"/>
      <w:pPr>
        <w:ind w:left="3870" w:hanging="360"/>
      </w:pPr>
      <w:rPr>
        <w:rFonts w:ascii="Courier New" w:hAnsi="Courier New" w:hint="default"/>
      </w:rPr>
    </w:lvl>
    <w:lvl w:ilvl="2">
      <w:start w:val="1"/>
      <w:numFmt w:val="bullet"/>
      <w:lvlText w:val=""/>
      <w:lvlJc w:val="left"/>
      <w:pPr>
        <w:ind w:left="4590" w:hanging="360"/>
      </w:pPr>
      <w:rPr>
        <w:rFonts w:ascii="Wingdings" w:hAnsi="Wingdings" w:hint="default"/>
      </w:rPr>
    </w:lvl>
    <w:lvl w:ilvl="3">
      <w:start w:val="1"/>
      <w:numFmt w:val="bullet"/>
      <w:lvlText w:val=""/>
      <w:lvlJc w:val="left"/>
      <w:pPr>
        <w:ind w:left="5310" w:hanging="360"/>
      </w:pPr>
      <w:rPr>
        <w:rFonts w:ascii="Symbol" w:hAnsi="Symbol" w:hint="default"/>
      </w:rPr>
    </w:lvl>
    <w:lvl w:ilvl="4">
      <w:start w:val="1"/>
      <w:numFmt w:val="bullet"/>
      <w:lvlText w:val="o"/>
      <w:lvlJc w:val="left"/>
      <w:pPr>
        <w:ind w:left="6030" w:hanging="360"/>
      </w:pPr>
      <w:rPr>
        <w:rFonts w:ascii="Courier New" w:hAnsi="Courier New" w:hint="default"/>
      </w:rPr>
    </w:lvl>
    <w:lvl w:ilvl="5">
      <w:start w:val="1"/>
      <w:numFmt w:val="bullet"/>
      <w:lvlText w:val=""/>
      <w:lvlJc w:val="left"/>
      <w:pPr>
        <w:ind w:left="6750" w:hanging="360"/>
      </w:pPr>
      <w:rPr>
        <w:rFonts w:ascii="Wingdings" w:hAnsi="Wingdings" w:hint="default"/>
      </w:rPr>
    </w:lvl>
    <w:lvl w:ilvl="6">
      <w:start w:val="1"/>
      <w:numFmt w:val="bullet"/>
      <w:lvlText w:val=""/>
      <w:lvlJc w:val="left"/>
      <w:pPr>
        <w:ind w:left="7470" w:hanging="360"/>
      </w:pPr>
      <w:rPr>
        <w:rFonts w:ascii="Symbol" w:hAnsi="Symbol" w:hint="default"/>
      </w:rPr>
    </w:lvl>
    <w:lvl w:ilvl="7">
      <w:start w:val="1"/>
      <w:numFmt w:val="bullet"/>
      <w:lvlText w:val="o"/>
      <w:lvlJc w:val="left"/>
      <w:pPr>
        <w:ind w:left="8190" w:hanging="360"/>
      </w:pPr>
      <w:rPr>
        <w:rFonts w:ascii="Courier New" w:hAnsi="Courier New" w:hint="default"/>
      </w:rPr>
    </w:lvl>
    <w:lvl w:ilvl="8">
      <w:start w:val="1"/>
      <w:numFmt w:val="bullet"/>
      <w:lvlText w:val=""/>
      <w:lvlJc w:val="left"/>
      <w:pPr>
        <w:ind w:left="8910" w:hanging="360"/>
      </w:pPr>
      <w:rPr>
        <w:rFonts w:ascii="Wingdings" w:hAnsi="Wingdings" w:hint="default"/>
      </w:rPr>
    </w:lvl>
  </w:abstractNum>
  <w:abstractNum w:abstractNumId="25">
    <w:nsid w:val="414F4045"/>
    <w:multiLevelType w:val="hybridMultilevel"/>
    <w:tmpl w:val="B1BAB35E"/>
    <w:lvl w:ilvl="0" w:tplc="04090001">
      <w:start w:val="1"/>
      <w:numFmt w:val="bullet"/>
      <w:lvlText w:val=""/>
      <w:lvlJc w:val="left"/>
      <w:pPr>
        <w:ind w:left="1444" w:hanging="360"/>
      </w:pPr>
      <w:rPr>
        <w:rFonts w:ascii="Symbol" w:hAnsi="Symbol" w:hint="default"/>
      </w:rPr>
    </w:lvl>
    <w:lvl w:ilvl="1" w:tplc="04090003">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26">
    <w:nsid w:val="42297103"/>
    <w:multiLevelType w:val="hybridMultilevel"/>
    <w:tmpl w:val="8BC8ED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3CD60E5"/>
    <w:multiLevelType w:val="hybridMultilevel"/>
    <w:tmpl w:val="DF3A2E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6916254"/>
    <w:multiLevelType w:val="hybridMultilevel"/>
    <w:tmpl w:val="C2C0E7EA"/>
    <w:lvl w:ilvl="0" w:tplc="806C3762">
      <w:start w:val="1"/>
      <w:numFmt w:val="bullet"/>
      <w:pStyle w:val="bullet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9CB38FB"/>
    <w:multiLevelType w:val="hybridMultilevel"/>
    <w:tmpl w:val="F518434E"/>
    <w:lvl w:ilvl="0" w:tplc="04090001">
      <w:start w:val="1"/>
      <w:numFmt w:val="bullet"/>
      <w:lvlText w:val=""/>
      <w:lvlJc w:val="left"/>
      <w:pPr>
        <w:ind w:left="360" w:hanging="360"/>
      </w:pPr>
      <w:rPr>
        <w:rFonts w:ascii="Symbol" w:hAnsi="Symbol" w:cs="Symbol" w:hint="default"/>
      </w:rPr>
    </w:lvl>
    <w:lvl w:ilvl="1" w:tplc="426E0B56">
      <w:start w:val="6"/>
      <w:numFmt w:val="bullet"/>
      <w:lvlText w:val="-"/>
      <w:lvlJc w:val="left"/>
      <w:pPr>
        <w:tabs>
          <w:tab w:val="num" w:pos="1080"/>
        </w:tabs>
        <w:ind w:left="1080" w:hanging="360"/>
      </w:pPr>
      <w:rPr>
        <w:rFonts w:ascii="Times New Roman" w:eastAsia="Times New Roman" w:hAnsi="Times New Roman" w:hint="default"/>
      </w:r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30">
    <w:nsid w:val="4DF336C4"/>
    <w:multiLevelType w:val="hybridMultilevel"/>
    <w:tmpl w:val="7A56B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EA71D78"/>
    <w:multiLevelType w:val="hybridMultilevel"/>
    <w:tmpl w:val="79D8F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EFC6D9A"/>
    <w:multiLevelType w:val="hybridMultilevel"/>
    <w:tmpl w:val="F7A8B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0A75523"/>
    <w:multiLevelType w:val="hybridMultilevel"/>
    <w:tmpl w:val="B4BE8D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577F5F3F"/>
    <w:multiLevelType w:val="hybridMultilevel"/>
    <w:tmpl w:val="72D84002"/>
    <w:lvl w:ilvl="0" w:tplc="DD22191C">
      <w:start w:val="1"/>
      <w:numFmt w:val="decimal"/>
      <w:lvlText w:val="%1."/>
      <w:lvlJc w:val="left"/>
      <w:pPr>
        <w:ind w:left="2235" w:hanging="435"/>
      </w:pPr>
      <w:rPr>
        <w:rFonts w:hint="default"/>
        <w:b w:val="0"/>
        <w:bCs w:val="0"/>
        <w:color w:val="auto"/>
      </w:rPr>
    </w:lvl>
    <w:lvl w:ilvl="1" w:tplc="DD22191C">
      <w:start w:val="1"/>
      <w:numFmt w:val="decimal"/>
      <w:lvlText w:val="%2."/>
      <w:lvlJc w:val="left"/>
      <w:pPr>
        <w:ind w:left="2085" w:hanging="360"/>
      </w:pPr>
      <w:rPr>
        <w:rFonts w:hint="default"/>
        <w:b w:val="0"/>
        <w:bCs w:val="0"/>
        <w:color w:val="auto"/>
      </w:rPr>
    </w:lvl>
    <w:lvl w:ilvl="2" w:tplc="04090001">
      <w:start w:val="1"/>
      <w:numFmt w:val="bullet"/>
      <w:lvlText w:val=""/>
      <w:lvlJc w:val="left"/>
      <w:pPr>
        <w:ind w:left="360" w:hanging="360"/>
      </w:pPr>
      <w:rPr>
        <w:rFonts w:ascii="Symbol" w:hAnsi="Symbol" w:hint="default"/>
      </w:rPr>
    </w:lvl>
    <w:lvl w:ilvl="3" w:tplc="0409000F">
      <w:start w:val="1"/>
      <w:numFmt w:val="decimal"/>
      <w:lvlText w:val="%4."/>
      <w:lvlJc w:val="left"/>
      <w:pPr>
        <w:ind w:left="3525" w:hanging="360"/>
      </w:pPr>
    </w:lvl>
    <w:lvl w:ilvl="4" w:tplc="26887D50">
      <w:start w:val="1"/>
      <w:numFmt w:val="upperLetter"/>
      <w:lvlText w:val="%5."/>
      <w:lvlJc w:val="left"/>
      <w:pPr>
        <w:ind w:left="4245" w:hanging="360"/>
      </w:pPr>
      <w:rPr>
        <w:rFonts w:hint="default"/>
        <w:u w:val="none"/>
      </w:r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35">
    <w:nsid w:val="639F2269"/>
    <w:multiLevelType w:val="hybridMultilevel"/>
    <w:tmpl w:val="952C1D82"/>
    <w:lvl w:ilvl="0" w:tplc="04090001">
      <w:start w:val="1"/>
      <w:numFmt w:val="bullet"/>
      <w:lvlText w:val=""/>
      <w:lvlJc w:val="left"/>
      <w:pPr>
        <w:ind w:left="3150" w:hanging="360"/>
      </w:pPr>
      <w:rPr>
        <w:rFonts w:ascii="Symbol" w:hAnsi="Symbol" w:hint="default"/>
      </w:rPr>
    </w:lvl>
    <w:lvl w:ilvl="1" w:tplc="04090003">
      <w:start w:val="1"/>
      <w:numFmt w:val="bullet"/>
      <w:lvlText w:val="o"/>
      <w:lvlJc w:val="left"/>
      <w:pPr>
        <w:ind w:left="3870" w:hanging="360"/>
      </w:pPr>
      <w:rPr>
        <w:rFonts w:ascii="Courier New" w:hAnsi="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36">
    <w:nsid w:val="66121677"/>
    <w:multiLevelType w:val="hybridMultilevel"/>
    <w:tmpl w:val="311C8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9A362DE"/>
    <w:multiLevelType w:val="multilevel"/>
    <w:tmpl w:val="8C901A5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nsid w:val="743F77B7"/>
    <w:multiLevelType w:val="hybridMultilevel"/>
    <w:tmpl w:val="3CB8CA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B013280"/>
    <w:multiLevelType w:val="hybridMultilevel"/>
    <w:tmpl w:val="B72ED8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BDA2CFC"/>
    <w:multiLevelType w:val="hybridMultilevel"/>
    <w:tmpl w:val="D760F6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nsid w:val="7F2F0EF2"/>
    <w:multiLevelType w:val="hybridMultilevel"/>
    <w:tmpl w:val="765AD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9"/>
  </w:num>
  <w:num w:numId="3">
    <w:abstractNumId w:val="38"/>
  </w:num>
  <w:num w:numId="4">
    <w:abstractNumId w:val="30"/>
  </w:num>
  <w:num w:numId="5">
    <w:abstractNumId w:val="2"/>
  </w:num>
  <w:num w:numId="6">
    <w:abstractNumId w:val="18"/>
  </w:num>
  <w:num w:numId="7">
    <w:abstractNumId w:val="19"/>
  </w:num>
  <w:num w:numId="8">
    <w:abstractNumId w:val="7"/>
  </w:num>
  <w:num w:numId="9">
    <w:abstractNumId w:val="22"/>
  </w:num>
  <w:num w:numId="10">
    <w:abstractNumId w:val="15"/>
  </w:num>
  <w:num w:numId="11">
    <w:abstractNumId w:val="34"/>
  </w:num>
  <w:num w:numId="12">
    <w:abstractNumId w:val="31"/>
  </w:num>
  <w:num w:numId="13">
    <w:abstractNumId w:val="1"/>
  </w:num>
  <w:num w:numId="14">
    <w:abstractNumId w:val="32"/>
  </w:num>
  <w:num w:numId="15">
    <w:abstractNumId w:val="11"/>
  </w:num>
  <w:num w:numId="16">
    <w:abstractNumId w:val="21"/>
  </w:num>
  <w:num w:numId="17">
    <w:abstractNumId w:val="17"/>
  </w:num>
  <w:num w:numId="18">
    <w:abstractNumId w:val="39"/>
  </w:num>
  <w:num w:numId="19">
    <w:abstractNumId w:val="35"/>
  </w:num>
  <w:num w:numId="20">
    <w:abstractNumId w:val="40"/>
  </w:num>
  <w:num w:numId="21">
    <w:abstractNumId w:val="8"/>
  </w:num>
  <w:num w:numId="22">
    <w:abstractNumId w:val="41"/>
  </w:num>
  <w:num w:numId="23">
    <w:abstractNumId w:val="12"/>
  </w:num>
  <w:num w:numId="24">
    <w:abstractNumId w:val="9"/>
  </w:num>
  <w:num w:numId="25">
    <w:abstractNumId w:val="0"/>
  </w:num>
  <w:num w:numId="26">
    <w:abstractNumId w:val="5"/>
  </w:num>
  <w:num w:numId="27">
    <w:abstractNumId w:val="23"/>
  </w:num>
  <w:num w:numId="28">
    <w:abstractNumId w:val="4"/>
  </w:num>
  <w:num w:numId="29">
    <w:abstractNumId w:val="33"/>
  </w:num>
  <w:num w:numId="30">
    <w:abstractNumId w:val="26"/>
  </w:num>
  <w:num w:numId="31">
    <w:abstractNumId w:val="13"/>
  </w:num>
  <w:num w:numId="32">
    <w:abstractNumId w:val="27"/>
  </w:num>
  <w:num w:numId="33">
    <w:abstractNumId w:val="24"/>
  </w:num>
  <w:num w:numId="34">
    <w:abstractNumId w:val="6"/>
  </w:num>
  <w:num w:numId="35">
    <w:abstractNumId w:val="37"/>
  </w:num>
  <w:num w:numId="36">
    <w:abstractNumId w:val="10"/>
  </w:num>
  <w:num w:numId="37">
    <w:abstractNumId w:val="3"/>
  </w:num>
  <w:num w:numId="38">
    <w:abstractNumId w:val="20"/>
  </w:num>
  <w:num w:numId="39">
    <w:abstractNumId w:val="36"/>
  </w:num>
  <w:num w:numId="40">
    <w:abstractNumId w:val="14"/>
  </w:num>
  <w:num w:numId="41">
    <w:abstractNumId w:val="16"/>
  </w:num>
  <w:num w:numId="42">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activeWritingStyle w:appName="MSWord" w:lang="en-US" w:vendorID="64" w:dllVersion="131078" w:nlCheck="1" w:checkStyle="1"/>
  <w:activeWritingStyle w:appName="MSWord" w:lang="fr-FR" w:vendorID="64" w:dllVersion="131078" w:nlCheck="1" w:checkStyle="1"/>
  <w:activeWritingStyle w:appName="MSWord" w:lang="es-ES" w:vendorID="64" w:dllVersion="131078" w:nlCheck="1" w:checkStyle="1"/>
  <w:defaultTabStop w:val="720"/>
  <w:drawingGridHorizontalSpacing w:val="360"/>
  <w:drawingGridVerticalSpacing w:val="360"/>
  <w:displayHorizontalDrawingGridEvery w:val="0"/>
  <w:displayVerticalDrawingGridEvery w:val="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7461081-FD0C-48BE-ABC5-95285AB3E0C0}"/>
    <w:docVar w:name="dgnword-eventsink" w:val="58331312"/>
  </w:docVars>
  <w:rsids>
    <w:rsidRoot w:val="00020E45"/>
    <w:rsid w:val="0000229D"/>
    <w:rsid w:val="00003810"/>
    <w:rsid w:val="00020E45"/>
    <w:rsid w:val="00022974"/>
    <w:rsid w:val="000350EA"/>
    <w:rsid w:val="000431D0"/>
    <w:rsid w:val="00045B28"/>
    <w:rsid w:val="00057F09"/>
    <w:rsid w:val="0006309C"/>
    <w:rsid w:val="000858FA"/>
    <w:rsid w:val="000C54D4"/>
    <w:rsid w:val="000C5771"/>
    <w:rsid w:val="000E44C9"/>
    <w:rsid w:val="000E5F3F"/>
    <w:rsid w:val="000E7CD2"/>
    <w:rsid w:val="00100233"/>
    <w:rsid w:val="00113299"/>
    <w:rsid w:val="00115DE1"/>
    <w:rsid w:val="0018231A"/>
    <w:rsid w:val="001A1D03"/>
    <w:rsid w:val="001A2B33"/>
    <w:rsid w:val="001B653D"/>
    <w:rsid w:val="002070BB"/>
    <w:rsid w:val="0022627A"/>
    <w:rsid w:val="00262108"/>
    <w:rsid w:val="00264D55"/>
    <w:rsid w:val="002B1591"/>
    <w:rsid w:val="002B246D"/>
    <w:rsid w:val="002B6A9C"/>
    <w:rsid w:val="002C0A51"/>
    <w:rsid w:val="002E1094"/>
    <w:rsid w:val="002E72A5"/>
    <w:rsid w:val="0030606A"/>
    <w:rsid w:val="00315F57"/>
    <w:rsid w:val="003167B6"/>
    <w:rsid w:val="00330DDE"/>
    <w:rsid w:val="00340C69"/>
    <w:rsid w:val="00390570"/>
    <w:rsid w:val="003A5A00"/>
    <w:rsid w:val="003B5A3F"/>
    <w:rsid w:val="003E7200"/>
    <w:rsid w:val="003F31B8"/>
    <w:rsid w:val="003F43EB"/>
    <w:rsid w:val="003F4FB6"/>
    <w:rsid w:val="003F765F"/>
    <w:rsid w:val="0041372D"/>
    <w:rsid w:val="004158E9"/>
    <w:rsid w:val="004213F0"/>
    <w:rsid w:val="00441A07"/>
    <w:rsid w:val="00464E18"/>
    <w:rsid w:val="00467AD0"/>
    <w:rsid w:val="00487D6D"/>
    <w:rsid w:val="004A5425"/>
    <w:rsid w:val="004D4047"/>
    <w:rsid w:val="00505206"/>
    <w:rsid w:val="0050640F"/>
    <w:rsid w:val="005136F2"/>
    <w:rsid w:val="00556816"/>
    <w:rsid w:val="005730DD"/>
    <w:rsid w:val="00581C97"/>
    <w:rsid w:val="00583078"/>
    <w:rsid w:val="005C3EAB"/>
    <w:rsid w:val="005D231D"/>
    <w:rsid w:val="005F1176"/>
    <w:rsid w:val="005F4F5C"/>
    <w:rsid w:val="00603BBB"/>
    <w:rsid w:val="00606E20"/>
    <w:rsid w:val="00612F04"/>
    <w:rsid w:val="006139DF"/>
    <w:rsid w:val="006318A8"/>
    <w:rsid w:val="00646A9C"/>
    <w:rsid w:val="006675D7"/>
    <w:rsid w:val="00674C03"/>
    <w:rsid w:val="0067756D"/>
    <w:rsid w:val="00680FBC"/>
    <w:rsid w:val="0069235A"/>
    <w:rsid w:val="006C336E"/>
    <w:rsid w:val="006C479A"/>
    <w:rsid w:val="006C7BC2"/>
    <w:rsid w:val="006D131E"/>
    <w:rsid w:val="006D733E"/>
    <w:rsid w:val="006F52F1"/>
    <w:rsid w:val="006F7CC3"/>
    <w:rsid w:val="007163EB"/>
    <w:rsid w:val="00742FA5"/>
    <w:rsid w:val="00753064"/>
    <w:rsid w:val="00756ADD"/>
    <w:rsid w:val="00761BF5"/>
    <w:rsid w:val="00770CA5"/>
    <w:rsid w:val="00785075"/>
    <w:rsid w:val="00790A48"/>
    <w:rsid w:val="007932DE"/>
    <w:rsid w:val="007B301C"/>
    <w:rsid w:val="007F1D47"/>
    <w:rsid w:val="007F6516"/>
    <w:rsid w:val="00813C72"/>
    <w:rsid w:val="00854FFA"/>
    <w:rsid w:val="00860D9D"/>
    <w:rsid w:val="008725E8"/>
    <w:rsid w:val="00885BA5"/>
    <w:rsid w:val="00890A30"/>
    <w:rsid w:val="008B5CD4"/>
    <w:rsid w:val="008B723E"/>
    <w:rsid w:val="008C3660"/>
    <w:rsid w:val="008D7F0E"/>
    <w:rsid w:val="008E2A4B"/>
    <w:rsid w:val="008F0739"/>
    <w:rsid w:val="009005DD"/>
    <w:rsid w:val="00901746"/>
    <w:rsid w:val="00923C7C"/>
    <w:rsid w:val="00943BB1"/>
    <w:rsid w:val="00943D5B"/>
    <w:rsid w:val="0097689E"/>
    <w:rsid w:val="00987EEF"/>
    <w:rsid w:val="009A0652"/>
    <w:rsid w:val="009A481A"/>
    <w:rsid w:val="009B1771"/>
    <w:rsid w:val="009C2CEF"/>
    <w:rsid w:val="009E2ADA"/>
    <w:rsid w:val="00A035AE"/>
    <w:rsid w:val="00A04E47"/>
    <w:rsid w:val="00A136D3"/>
    <w:rsid w:val="00A13A5A"/>
    <w:rsid w:val="00A24903"/>
    <w:rsid w:val="00A26654"/>
    <w:rsid w:val="00A27B99"/>
    <w:rsid w:val="00A32CDA"/>
    <w:rsid w:val="00A34745"/>
    <w:rsid w:val="00A65C05"/>
    <w:rsid w:val="00A72635"/>
    <w:rsid w:val="00A82B28"/>
    <w:rsid w:val="00A85392"/>
    <w:rsid w:val="00A87591"/>
    <w:rsid w:val="00AA35B2"/>
    <w:rsid w:val="00AC17A4"/>
    <w:rsid w:val="00AE63F0"/>
    <w:rsid w:val="00AE7ED1"/>
    <w:rsid w:val="00B038BE"/>
    <w:rsid w:val="00B0644C"/>
    <w:rsid w:val="00B07CE6"/>
    <w:rsid w:val="00B14E9B"/>
    <w:rsid w:val="00B447B1"/>
    <w:rsid w:val="00B66D46"/>
    <w:rsid w:val="00B91C44"/>
    <w:rsid w:val="00BB55AD"/>
    <w:rsid w:val="00BB7319"/>
    <w:rsid w:val="00BC6D11"/>
    <w:rsid w:val="00BD31F8"/>
    <w:rsid w:val="00BE32AC"/>
    <w:rsid w:val="00C173DA"/>
    <w:rsid w:val="00C24E38"/>
    <w:rsid w:val="00C26039"/>
    <w:rsid w:val="00C41F77"/>
    <w:rsid w:val="00C76658"/>
    <w:rsid w:val="00C848DF"/>
    <w:rsid w:val="00C94FA0"/>
    <w:rsid w:val="00CB21D0"/>
    <w:rsid w:val="00CB6370"/>
    <w:rsid w:val="00CB7FE4"/>
    <w:rsid w:val="00CF57C9"/>
    <w:rsid w:val="00CF7770"/>
    <w:rsid w:val="00D15B11"/>
    <w:rsid w:val="00D2764F"/>
    <w:rsid w:val="00D34711"/>
    <w:rsid w:val="00D61EFE"/>
    <w:rsid w:val="00D80637"/>
    <w:rsid w:val="00DC0AFC"/>
    <w:rsid w:val="00DC60A7"/>
    <w:rsid w:val="00E35D8C"/>
    <w:rsid w:val="00E773FB"/>
    <w:rsid w:val="00E7789C"/>
    <w:rsid w:val="00E916D9"/>
    <w:rsid w:val="00E93CBA"/>
    <w:rsid w:val="00EA7712"/>
    <w:rsid w:val="00EE6360"/>
    <w:rsid w:val="00EF27F3"/>
    <w:rsid w:val="00F015E2"/>
    <w:rsid w:val="00F03CA4"/>
    <w:rsid w:val="00F269B2"/>
    <w:rsid w:val="00F31673"/>
    <w:rsid w:val="00F32122"/>
    <w:rsid w:val="00F57BF3"/>
    <w:rsid w:val="00F82F26"/>
    <w:rsid w:val="00F87EC4"/>
    <w:rsid w:val="00F92642"/>
    <w:rsid w:val="00FA49A4"/>
    <w:rsid w:val="00FA72C8"/>
    <w:rsid w:val="00FA7C69"/>
    <w:rsid w:val="00FB11AE"/>
    <w:rsid w:val="00FC13D0"/>
    <w:rsid w:val="00FC3DB6"/>
    <w:rsid w:val="00FC3F6A"/>
    <w:rsid w:val="00FE293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ocId w14:val="1CDA0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Body Text" w:uiPriority="1" w:qFormat="1"/>
    <w:lsdException w:name="Hyperlink" w:uiPriority="99"/>
    <w:lsdException w:name="Table Grid" w:uiPriority="59"/>
    <w:lsdException w:name="No Spacing" w:uiPriority="1" w:qFormat="1"/>
    <w:lsdException w:name="List Paragraph" w:uiPriority="99" w:qFormat="1"/>
    <w:lsdException w:name="Medium Shading 2 Accent 6" w:uiPriority="64"/>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5A00"/>
    <w:pPr>
      <w:spacing w:after="120"/>
    </w:pPr>
    <w:rPr>
      <w:rFonts w:ascii="Arial" w:hAnsi="Arial"/>
      <w:sz w:val="18"/>
      <w:szCs w:val="24"/>
    </w:rPr>
  </w:style>
  <w:style w:type="paragraph" w:styleId="Heading1">
    <w:name w:val="heading 1"/>
    <w:basedOn w:val="Normal"/>
    <w:next w:val="Normal"/>
    <w:link w:val="Heading1Char"/>
    <w:uiPriority w:val="9"/>
    <w:qFormat/>
    <w:rsid w:val="00D80637"/>
    <w:pPr>
      <w:keepNext/>
      <w:keepLines/>
      <w:spacing w:before="120"/>
      <w:outlineLvl w:val="0"/>
    </w:pPr>
    <w:rPr>
      <w:rFonts w:eastAsia="Times New Roman"/>
      <w:bCs/>
      <w:color w:val="000000"/>
      <w:sz w:val="32"/>
      <w:szCs w:val="32"/>
    </w:rPr>
  </w:style>
  <w:style w:type="paragraph" w:styleId="Heading2">
    <w:name w:val="heading 2"/>
    <w:basedOn w:val="Normal"/>
    <w:next w:val="Normal"/>
    <w:link w:val="Heading2Char"/>
    <w:uiPriority w:val="9"/>
    <w:unhideWhenUsed/>
    <w:qFormat/>
    <w:rsid w:val="002E1094"/>
    <w:pPr>
      <w:keepNext/>
      <w:keepLines/>
      <w:spacing w:before="200"/>
      <w:ind w:left="274"/>
      <w:outlineLvl w:val="1"/>
    </w:pPr>
    <w:rPr>
      <w:rFonts w:eastAsia="Times New Roman"/>
      <w:b/>
      <w:bCs/>
      <w:color w:val="4A442A"/>
      <w:sz w:val="24"/>
      <w:szCs w:val="26"/>
    </w:rPr>
  </w:style>
  <w:style w:type="paragraph" w:styleId="Heading3">
    <w:name w:val="heading 3"/>
    <w:basedOn w:val="Heading2"/>
    <w:next w:val="Normal"/>
    <w:link w:val="Heading3Char"/>
    <w:uiPriority w:val="9"/>
    <w:unhideWhenUsed/>
    <w:qFormat/>
    <w:rsid w:val="00CF57C9"/>
    <w:pPr>
      <w:spacing w:before="0"/>
      <w:outlineLvl w:val="2"/>
    </w:pPr>
    <w:rPr>
      <w:bCs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CF57C9"/>
    <w:rPr>
      <w:rFonts w:ascii="Arial" w:eastAsia="Times New Roman" w:hAnsi="Arial" w:cs="Times New Roman"/>
      <w:b/>
      <w:color w:val="4A442A"/>
      <w:sz w:val="20"/>
      <w:szCs w:val="26"/>
    </w:rPr>
  </w:style>
  <w:style w:type="character" w:customStyle="1" w:styleId="Heading2Char">
    <w:name w:val="Heading 2 Char"/>
    <w:link w:val="Heading2"/>
    <w:uiPriority w:val="9"/>
    <w:rsid w:val="002E1094"/>
    <w:rPr>
      <w:rFonts w:ascii="Arial" w:eastAsia="Times New Roman" w:hAnsi="Arial" w:cs="Times New Roman"/>
      <w:b/>
      <w:bCs/>
      <w:color w:val="4A442A"/>
      <w:szCs w:val="26"/>
    </w:rPr>
  </w:style>
  <w:style w:type="character" w:customStyle="1" w:styleId="Heading1Char">
    <w:name w:val="Heading 1 Char"/>
    <w:link w:val="Heading1"/>
    <w:uiPriority w:val="9"/>
    <w:rsid w:val="00D80637"/>
    <w:rPr>
      <w:rFonts w:ascii="Arial" w:eastAsia="Times New Roman" w:hAnsi="Arial" w:cs="Times New Roman"/>
      <w:bCs/>
      <w:color w:val="000000"/>
      <w:sz w:val="32"/>
      <w:szCs w:val="32"/>
    </w:rPr>
  </w:style>
  <w:style w:type="paragraph" w:customStyle="1" w:styleId="bullets">
    <w:name w:val="bullets"/>
    <w:basedOn w:val="Normal"/>
    <w:qFormat/>
    <w:rsid w:val="00A555B3"/>
    <w:pPr>
      <w:numPr>
        <w:numId w:val="1"/>
      </w:numPr>
    </w:pPr>
  </w:style>
  <w:style w:type="paragraph" w:styleId="Header">
    <w:name w:val="header"/>
    <w:basedOn w:val="Normal"/>
    <w:link w:val="HeaderChar"/>
    <w:uiPriority w:val="99"/>
    <w:unhideWhenUsed/>
    <w:rsid w:val="00D80637"/>
    <w:pPr>
      <w:tabs>
        <w:tab w:val="center" w:pos="4320"/>
        <w:tab w:val="right" w:pos="8640"/>
      </w:tabs>
      <w:spacing w:after="0"/>
    </w:pPr>
  </w:style>
  <w:style w:type="character" w:customStyle="1" w:styleId="HeaderChar">
    <w:name w:val="Header Char"/>
    <w:link w:val="Header"/>
    <w:uiPriority w:val="99"/>
    <w:rsid w:val="00D80637"/>
    <w:rPr>
      <w:rFonts w:ascii="Arial" w:hAnsi="Arial"/>
      <w:sz w:val="18"/>
    </w:rPr>
  </w:style>
  <w:style w:type="paragraph" w:styleId="Footer">
    <w:name w:val="footer"/>
    <w:basedOn w:val="Normal"/>
    <w:link w:val="FooterChar"/>
    <w:uiPriority w:val="99"/>
    <w:unhideWhenUsed/>
    <w:rsid w:val="00D80637"/>
    <w:pPr>
      <w:tabs>
        <w:tab w:val="center" w:pos="4320"/>
        <w:tab w:val="right" w:pos="8640"/>
      </w:tabs>
      <w:spacing w:after="0"/>
    </w:pPr>
  </w:style>
  <w:style w:type="character" w:customStyle="1" w:styleId="FooterChar">
    <w:name w:val="Footer Char"/>
    <w:link w:val="Footer"/>
    <w:uiPriority w:val="99"/>
    <w:rsid w:val="00D80637"/>
    <w:rPr>
      <w:rFonts w:ascii="Arial" w:hAnsi="Arial"/>
      <w:sz w:val="18"/>
    </w:rPr>
  </w:style>
  <w:style w:type="character" w:styleId="PageNumber">
    <w:name w:val="page number"/>
    <w:basedOn w:val="DefaultParagraphFont"/>
    <w:uiPriority w:val="99"/>
    <w:semiHidden/>
    <w:unhideWhenUsed/>
    <w:rsid w:val="00D80637"/>
  </w:style>
  <w:style w:type="paragraph" w:styleId="NormalWeb">
    <w:name w:val="Normal (Web)"/>
    <w:basedOn w:val="Normal"/>
    <w:uiPriority w:val="99"/>
    <w:rsid w:val="0041372D"/>
    <w:pPr>
      <w:spacing w:beforeLines="1" w:afterLines="1"/>
    </w:pPr>
    <w:rPr>
      <w:rFonts w:ascii="Times" w:hAnsi="Times"/>
      <w:sz w:val="20"/>
      <w:szCs w:val="20"/>
    </w:rPr>
  </w:style>
  <w:style w:type="paragraph" w:customStyle="1" w:styleId="Bodycopy">
    <w:name w:val="Body copy"/>
    <w:basedOn w:val="Normal"/>
    <w:qFormat/>
    <w:rsid w:val="002E1094"/>
    <w:pPr>
      <w:ind w:left="274"/>
    </w:pPr>
  </w:style>
  <w:style w:type="table" w:styleId="TableGrid">
    <w:name w:val="Table Grid"/>
    <w:basedOn w:val="TableNormal"/>
    <w:uiPriority w:val="59"/>
    <w:rsid w:val="002E109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text">
    <w:name w:val="Table text"/>
    <w:basedOn w:val="Bodycopy"/>
    <w:qFormat/>
    <w:rsid w:val="00A24903"/>
    <w:pPr>
      <w:spacing w:before="60" w:after="60"/>
      <w:ind w:left="0"/>
    </w:pPr>
  </w:style>
  <w:style w:type="paragraph" w:styleId="BalloonText">
    <w:name w:val="Balloon Text"/>
    <w:basedOn w:val="Normal"/>
    <w:link w:val="BalloonTextChar"/>
    <w:rsid w:val="004D4047"/>
    <w:pPr>
      <w:spacing w:after="0"/>
    </w:pPr>
    <w:rPr>
      <w:rFonts w:ascii="Tahoma" w:hAnsi="Tahoma" w:cs="Tahoma"/>
      <w:sz w:val="16"/>
      <w:szCs w:val="16"/>
    </w:rPr>
  </w:style>
  <w:style w:type="character" w:customStyle="1" w:styleId="BalloonTextChar">
    <w:name w:val="Balloon Text Char"/>
    <w:link w:val="BalloonText"/>
    <w:rsid w:val="004D4047"/>
    <w:rPr>
      <w:rFonts w:ascii="Tahoma" w:hAnsi="Tahoma" w:cs="Tahoma"/>
      <w:sz w:val="16"/>
      <w:szCs w:val="16"/>
    </w:rPr>
  </w:style>
  <w:style w:type="paragraph" w:customStyle="1" w:styleId="indent10">
    <w:name w:val="indent10"/>
    <w:basedOn w:val="Normal"/>
    <w:uiPriority w:val="99"/>
    <w:rsid w:val="00E773FB"/>
    <w:pPr>
      <w:spacing w:after="0"/>
      <w:ind w:left="120" w:right="60"/>
    </w:pPr>
    <w:rPr>
      <w:rFonts w:ascii="Verdana" w:eastAsia="Times New Roman" w:hAnsi="Verdana" w:cs="Verdana"/>
      <w:sz w:val="13"/>
      <w:szCs w:val="13"/>
    </w:rPr>
  </w:style>
  <w:style w:type="paragraph" w:styleId="ListParagraph">
    <w:name w:val="List Paragraph"/>
    <w:basedOn w:val="Normal"/>
    <w:uiPriority w:val="99"/>
    <w:qFormat/>
    <w:rsid w:val="00262108"/>
    <w:pPr>
      <w:spacing w:after="0"/>
      <w:ind w:left="720"/>
    </w:pPr>
    <w:rPr>
      <w:rFonts w:ascii="Times New Roman" w:eastAsia="Times New Roman" w:hAnsi="Times New Roman"/>
      <w:sz w:val="22"/>
    </w:rPr>
  </w:style>
  <w:style w:type="table" w:styleId="MediumShading2-Accent6">
    <w:name w:val="Medium Shading 2 Accent 6"/>
    <w:basedOn w:val="TableNormal"/>
    <w:uiPriority w:val="64"/>
    <w:rsid w:val="00A04E47"/>
    <w:pPr>
      <w:jc w:val="both"/>
    </w:pPr>
    <w:rPr>
      <w:rFonts w:asciiTheme="minorHAnsi" w:eastAsiaTheme="minorHAnsi" w:hAnsiTheme="minorHAnsi" w:cstheme="minorBid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BB55AD"/>
    <w:rPr>
      <w:color w:val="0000FF"/>
      <w:u w:val="single"/>
    </w:rPr>
  </w:style>
  <w:style w:type="paragraph" w:customStyle="1" w:styleId="OmniPage7">
    <w:name w:val="OmniPage #7"/>
    <w:basedOn w:val="Normal"/>
    <w:rsid w:val="003F765F"/>
    <w:pPr>
      <w:tabs>
        <w:tab w:val="left" w:pos="60"/>
        <w:tab w:val="left" w:pos="120"/>
        <w:tab w:val="left" w:pos="780"/>
        <w:tab w:val="left" w:pos="2235"/>
        <w:tab w:val="right" w:pos="9497"/>
      </w:tabs>
      <w:spacing w:after="0" w:line="258" w:lineRule="exact"/>
      <w:ind w:left="60" w:right="45"/>
    </w:pPr>
    <w:rPr>
      <w:rFonts w:eastAsia="Times New Roman"/>
      <w:noProof/>
      <w:sz w:val="20"/>
      <w:szCs w:val="20"/>
    </w:rPr>
  </w:style>
  <w:style w:type="paragraph" w:customStyle="1" w:styleId="OmniPage521">
    <w:name w:val="OmniPage #521"/>
    <w:basedOn w:val="Normal"/>
    <w:rsid w:val="003F765F"/>
    <w:pPr>
      <w:tabs>
        <w:tab w:val="left" w:pos="813"/>
        <w:tab w:val="left" w:pos="863"/>
        <w:tab w:val="left" w:pos="1555"/>
        <w:tab w:val="right" w:pos="9152"/>
      </w:tabs>
      <w:spacing w:after="0" w:line="286" w:lineRule="exact"/>
      <w:ind w:left="813" w:right="502" w:hanging="813"/>
    </w:pPr>
    <w:rPr>
      <w:rFonts w:eastAsia="Times New Roman"/>
      <w:noProof/>
      <w:sz w:val="20"/>
      <w:szCs w:val="20"/>
    </w:rPr>
  </w:style>
  <w:style w:type="paragraph" w:customStyle="1" w:styleId="OmniPage515">
    <w:name w:val="OmniPage #515"/>
    <w:basedOn w:val="Normal"/>
    <w:rsid w:val="003F765F"/>
    <w:pPr>
      <w:tabs>
        <w:tab w:val="left" w:pos="1504"/>
        <w:tab w:val="left" w:pos="1554"/>
        <w:tab w:val="left" w:pos="2237"/>
        <w:tab w:val="right" w:pos="9288"/>
      </w:tabs>
      <w:spacing w:after="0" w:line="289" w:lineRule="exact"/>
      <w:ind w:left="1504" w:right="366" w:hanging="1504"/>
    </w:pPr>
    <w:rPr>
      <w:rFonts w:eastAsia="Times New Roman"/>
      <w:noProof/>
      <w:sz w:val="20"/>
      <w:szCs w:val="20"/>
    </w:rPr>
  </w:style>
  <w:style w:type="table" w:customStyle="1" w:styleId="TableGrid1">
    <w:name w:val="Table Grid1"/>
    <w:basedOn w:val="TableNormal"/>
    <w:next w:val="TableGrid"/>
    <w:uiPriority w:val="59"/>
    <w:rsid w:val="00BD31F8"/>
    <w:pPr>
      <w:jc w:val="both"/>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BD31F8"/>
    <w:pPr>
      <w:jc w:val="both"/>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C3F6A"/>
    <w:pPr>
      <w:jc w:val="both"/>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FC3F6A"/>
    <w:pPr>
      <w:jc w:val="both"/>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FC3F6A"/>
    <w:pPr>
      <w:jc w:val="both"/>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B447B1"/>
    <w:pPr>
      <w:widowControl w:val="0"/>
      <w:spacing w:after="0"/>
      <w:ind w:left="20"/>
    </w:pPr>
    <w:rPr>
      <w:rFonts w:eastAsia="Arial" w:cstheme="minorBidi"/>
      <w:sz w:val="24"/>
    </w:rPr>
  </w:style>
  <w:style w:type="character" w:customStyle="1" w:styleId="BodyTextChar">
    <w:name w:val="Body Text Char"/>
    <w:basedOn w:val="DefaultParagraphFont"/>
    <w:link w:val="BodyText"/>
    <w:uiPriority w:val="1"/>
    <w:rsid w:val="00B447B1"/>
    <w:rPr>
      <w:rFonts w:ascii="Arial" w:eastAsia="Arial" w:hAnsi="Arial" w:cstheme="minorBidi"/>
      <w:sz w:val="24"/>
      <w:szCs w:val="24"/>
    </w:rPr>
  </w:style>
  <w:style w:type="paragraph" w:customStyle="1" w:styleId="TableParagraph">
    <w:name w:val="Table Paragraph"/>
    <w:basedOn w:val="Normal"/>
    <w:uiPriority w:val="1"/>
    <w:qFormat/>
    <w:rsid w:val="00583078"/>
    <w:pPr>
      <w:widowControl w:val="0"/>
      <w:spacing w:after="0"/>
    </w:pPr>
    <w:rPr>
      <w:rFonts w:asciiTheme="minorHAnsi" w:eastAsiaTheme="minorHAnsi" w:hAnsiTheme="minorHAnsi" w:cstheme="minorBidi"/>
      <w:sz w:val="22"/>
      <w:szCs w:val="22"/>
    </w:rPr>
  </w:style>
  <w:style w:type="paragraph" w:styleId="NoSpacing">
    <w:name w:val="No Spacing"/>
    <w:uiPriority w:val="1"/>
    <w:qFormat/>
    <w:rsid w:val="00FC13D0"/>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Body Text" w:uiPriority="1" w:qFormat="1"/>
    <w:lsdException w:name="Hyperlink" w:uiPriority="99"/>
    <w:lsdException w:name="Table Grid" w:uiPriority="59"/>
    <w:lsdException w:name="No Spacing" w:uiPriority="1" w:qFormat="1"/>
    <w:lsdException w:name="List Paragraph" w:uiPriority="99" w:qFormat="1"/>
    <w:lsdException w:name="Medium Shading 2 Accent 6" w:uiPriority="64"/>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5A00"/>
    <w:pPr>
      <w:spacing w:after="120"/>
    </w:pPr>
    <w:rPr>
      <w:rFonts w:ascii="Arial" w:hAnsi="Arial"/>
      <w:sz w:val="18"/>
      <w:szCs w:val="24"/>
    </w:rPr>
  </w:style>
  <w:style w:type="paragraph" w:styleId="Heading1">
    <w:name w:val="heading 1"/>
    <w:basedOn w:val="Normal"/>
    <w:next w:val="Normal"/>
    <w:link w:val="Heading1Char"/>
    <w:uiPriority w:val="9"/>
    <w:qFormat/>
    <w:rsid w:val="00D80637"/>
    <w:pPr>
      <w:keepNext/>
      <w:keepLines/>
      <w:spacing w:before="120"/>
      <w:outlineLvl w:val="0"/>
    </w:pPr>
    <w:rPr>
      <w:rFonts w:eastAsia="Times New Roman"/>
      <w:bCs/>
      <w:color w:val="000000"/>
      <w:sz w:val="32"/>
      <w:szCs w:val="32"/>
    </w:rPr>
  </w:style>
  <w:style w:type="paragraph" w:styleId="Heading2">
    <w:name w:val="heading 2"/>
    <w:basedOn w:val="Normal"/>
    <w:next w:val="Normal"/>
    <w:link w:val="Heading2Char"/>
    <w:uiPriority w:val="9"/>
    <w:unhideWhenUsed/>
    <w:qFormat/>
    <w:rsid w:val="002E1094"/>
    <w:pPr>
      <w:keepNext/>
      <w:keepLines/>
      <w:spacing w:before="200"/>
      <w:ind w:left="274"/>
      <w:outlineLvl w:val="1"/>
    </w:pPr>
    <w:rPr>
      <w:rFonts w:eastAsia="Times New Roman"/>
      <w:b/>
      <w:bCs/>
      <w:color w:val="4A442A"/>
      <w:sz w:val="24"/>
      <w:szCs w:val="26"/>
    </w:rPr>
  </w:style>
  <w:style w:type="paragraph" w:styleId="Heading3">
    <w:name w:val="heading 3"/>
    <w:basedOn w:val="Heading2"/>
    <w:next w:val="Normal"/>
    <w:link w:val="Heading3Char"/>
    <w:uiPriority w:val="9"/>
    <w:unhideWhenUsed/>
    <w:qFormat/>
    <w:rsid w:val="00CF57C9"/>
    <w:pPr>
      <w:spacing w:before="0"/>
      <w:outlineLvl w:val="2"/>
    </w:pPr>
    <w:rPr>
      <w:bCs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CF57C9"/>
    <w:rPr>
      <w:rFonts w:ascii="Arial" w:eastAsia="Times New Roman" w:hAnsi="Arial" w:cs="Times New Roman"/>
      <w:b/>
      <w:color w:val="4A442A"/>
      <w:sz w:val="20"/>
      <w:szCs w:val="26"/>
    </w:rPr>
  </w:style>
  <w:style w:type="character" w:customStyle="1" w:styleId="Heading2Char">
    <w:name w:val="Heading 2 Char"/>
    <w:link w:val="Heading2"/>
    <w:uiPriority w:val="9"/>
    <w:rsid w:val="002E1094"/>
    <w:rPr>
      <w:rFonts w:ascii="Arial" w:eastAsia="Times New Roman" w:hAnsi="Arial" w:cs="Times New Roman"/>
      <w:b/>
      <w:bCs/>
      <w:color w:val="4A442A"/>
      <w:szCs w:val="26"/>
    </w:rPr>
  </w:style>
  <w:style w:type="character" w:customStyle="1" w:styleId="Heading1Char">
    <w:name w:val="Heading 1 Char"/>
    <w:link w:val="Heading1"/>
    <w:uiPriority w:val="9"/>
    <w:rsid w:val="00D80637"/>
    <w:rPr>
      <w:rFonts w:ascii="Arial" w:eastAsia="Times New Roman" w:hAnsi="Arial" w:cs="Times New Roman"/>
      <w:bCs/>
      <w:color w:val="000000"/>
      <w:sz w:val="32"/>
      <w:szCs w:val="32"/>
    </w:rPr>
  </w:style>
  <w:style w:type="paragraph" w:customStyle="1" w:styleId="bullets">
    <w:name w:val="bullets"/>
    <w:basedOn w:val="Normal"/>
    <w:qFormat/>
    <w:rsid w:val="00A555B3"/>
    <w:pPr>
      <w:numPr>
        <w:numId w:val="1"/>
      </w:numPr>
    </w:pPr>
  </w:style>
  <w:style w:type="paragraph" w:styleId="Header">
    <w:name w:val="header"/>
    <w:basedOn w:val="Normal"/>
    <w:link w:val="HeaderChar"/>
    <w:uiPriority w:val="99"/>
    <w:unhideWhenUsed/>
    <w:rsid w:val="00D80637"/>
    <w:pPr>
      <w:tabs>
        <w:tab w:val="center" w:pos="4320"/>
        <w:tab w:val="right" w:pos="8640"/>
      </w:tabs>
      <w:spacing w:after="0"/>
    </w:pPr>
  </w:style>
  <w:style w:type="character" w:customStyle="1" w:styleId="HeaderChar">
    <w:name w:val="Header Char"/>
    <w:link w:val="Header"/>
    <w:uiPriority w:val="99"/>
    <w:rsid w:val="00D80637"/>
    <w:rPr>
      <w:rFonts w:ascii="Arial" w:hAnsi="Arial"/>
      <w:sz w:val="18"/>
    </w:rPr>
  </w:style>
  <w:style w:type="paragraph" w:styleId="Footer">
    <w:name w:val="footer"/>
    <w:basedOn w:val="Normal"/>
    <w:link w:val="FooterChar"/>
    <w:uiPriority w:val="99"/>
    <w:unhideWhenUsed/>
    <w:rsid w:val="00D80637"/>
    <w:pPr>
      <w:tabs>
        <w:tab w:val="center" w:pos="4320"/>
        <w:tab w:val="right" w:pos="8640"/>
      </w:tabs>
      <w:spacing w:after="0"/>
    </w:pPr>
  </w:style>
  <w:style w:type="character" w:customStyle="1" w:styleId="FooterChar">
    <w:name w:val="Footer Char"/>
    <w:link w:val="Footer"/>
    <w:uiPriority w:val="99"/>
    <w:rsid w:val="00D80637"/>
    <w:rPr>
      <w:rFonts w:ascii="Arial" w:hAnsi="Arial"/>
      <w:sz w:val="18"/>
    </w:rPr>
  </w:style>
  <w:style w:type="character" w:styleId="PageNumber">
    <w:name w:val="page number"/>
    <w:basedOn w:val="DefaultParagraphFont"/>
    <w:uiPriority w:val="99"/>
    <w:semiHidden/>
    <w:unhideWhenUsed/>
    <w:rsid w:val="00D80637"/>
  </w:style>
  <w:style w:type="paragraph" w:styleId="NormalWeb">
    <w:name w:val="Normal (Web)"/>
    <w:basedOn w:val="Normal"/>
    <w:uiPriority w:val="99"/>
    <w:rsid w:val="0041372D"/>
    <w:pPr>
      <w:spacing w:beforeLines="1" w:afterLines="1"/>
    </w:pPr>
    <w:rPr>
      <w:rFonts w:ascii="Times" w:hAnsi="Times"/>
      <w:sz w:val="20"/>
      <w:szCs w:val="20"/>
    </w:rPr>
  </w:style>
  <w:style w:type="paragraph" w:customStyle="1" w:styleId="Bodycopy">
    <w:name w:val="Body copy"/>
    <w:basedOn w:val="Normal"/>
    <w:qFormat/>
    <w:rsid w:val="002E1094"/>
    <w:pPr>
      <w:ind w:left="274"/>
    </w:pPr>
  </w:style>
  <w:style w:type="table" w:styleId="TableGrid">
    <w:name w:val="Table Grid"/>
    <w:basedOn w:val="TableNormal"/>
    <w:uiPriority w:val="59"/>
    <w:rsid w:val="002E109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text">
    <w:name w:val="Table text"/>
    <w:basedOn w:val="Bodycopy"/>
    <w:qFormat/>
    <w:rsid w:val="00A24903"/>
    <w:pPr>
      <w:spacing w:before="60" w:after="60"/>
      <w:ind w:left="0"/>
    </w:pPr>
  </w:style>
  <w:style w:type="paragraph" w:styleId="BalloonText">
    <w:name w:val="Balloon Text"/>
    <w:basedOn w:val="Normal"/>
    <w:link w:val="BalloonTextChar"/>
    <w:rsid w:val="004D4047"/>
    <w:pPr>
      <w:spacing w:after="0"/>
    </w:pPr>
    <w:rPr>
      <w:rFonts w:ascii="Tahoma" w:hAnsi="Tahoma" w:cs="Tahoma"/>
      <w:sz w:val="16"/>
      <w:szCs w:val="16"/>
    </w:rPr>
  </w:style>
  <w:style w:type="character" w:customStyle="1" w:styleId="BalloonTextChar">
    <w:name w:val="Balloon Text Char"/>
    <w:link w:val="BalloonText"/>
    <w:rsid w:val="004D4047"/>
    <w:rPr>
      <w:rFonts w:ascii="Tahoma" w:hAnsi="Tahoma" w:cs="Tahoma"/>
      <w:sz w:val="16"/>
      <w:szCs w:val="16"/>
    </w:rPr>
  </w:style>
  <w:style w:type="paragraph" w:customStyle="1" w:styleId="indent10">
    <w:name w:val="indent10"/>
    <w:basedOn w:val="Normal"/>
    <w:uiPriority w:val="99"/>
    <w:rsid w:val="00E773FB"/>
    <w:pPr>
      <w:spacing w:after="0"/>
      <w:ind w:left="120" w:right="60"/>
    </w:pPr>
    <w:rPr>
      <w:rFonts w:ascii="Verdana" w:eastAsia="Times New Roman" w:hAnsi="Verdana" w:cs="Verdana"/>
      <w:sz w:val="13"/>
      <w:szCs w:val="13"/>
    </w:rPr>
  </w:style>
  <w:style w:type="paragraph" w:styleId="ListParagraph">
    <w:name w:val="List Paragraph"/>
    <w:basedOn w:val="Normal"/>
    <w:uiPriority w:val="99"/>
    <w:qFormat/>
    <w:rsid w:val="00262108"/>
    <w:pPr>
      <w:spacing w:after="0"/>
      <w:ind w:left="720"/>
    </w:pPr>
    <w:rPr>
      <w:rFonts w:ascii="Times New Roman" w:eastAsia="Times New Roman" w:hAnsi="Times New Roman"/>
      <w:sz w:val="22"/>
    </w:rPr>
  </w:style>
  <w:style w:type="table" w:styleId="MediumShading2-Accent6">
    <w:name w:val="Medium Shading 2 Accent 6"/>
    <w:basedOn w:val="TableNormal"/>
    <w:uiPriority w:val="64"/>
    <w:rsid w:val="00A04E47"/>
    <w:pPr>
      <w:jc w:val="both"/>
    </w:pPr>
    <w:rPr>
      <w:rFonts w:asciiTheme="minorHAnsi" w:eastAsiaTheme="minorHAnsi" w:hAnsiTheme="minorHAnsi" w:cstheme="minorBid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BB55AD"/>
    <w:rPr>
      <w:color w:val="0000FF"/>
      <w:u w:val="single"/>
    </w:rPr>
  </w:style>
  <w:style w:type="paragraph" w:customStyle="1" w:styleId="OmniPage7">
    <w:name w:val="OmniPage #7"/>
    <w:basedOn w:val="Normal"/>
    <w:rsid w:val="003F765F"/>
    <w:pPr>
      <w:tabs>
        <w:tab w:val="left" w:pos="60"/>
        <w:tab w:val="left" w:pos="120"/>
        <w:tab w:val="left" w:pos="780"/>
        <w:tab w:val="left" w:pos="2235"/>
        <w:tab w:val="right" w:pos="9497"/>
      </w:tabs>
      <w:spacing w:after="0" w:line="258" w:lineRule="exact"/>
      <w:ind w:left="60" w:right="45"/>
    </w:pPr>
    <w:rPr>
      <w:rFonts w:eastAsia="Times New Roman"/>
      <w:noProof/>
      <w:sz w:val="20"/>
      <w:szCs w:val="20"/>
    </w:rPr>
  </w:style>
  <w:style w:type="paragraph" w:customStyle="1" w:styleId="OmniPage521">
    <w:name w:val="OmniPage #521"/>
    <w:basedOn w:val="Normal"/>
    <w:rsid w:val="003F765F"/>
    <w:pPr>
      <w:tabs>
        <w:tab w:val="left" w:pos="813"/>
        <w:tab w:val="left" w:pos="863"/>
        <w:tab w:val="left" w:pos="1555"/>
        <w:tab w:val="right" w:pos="9152"/>
      </w:tabs>
      <w:spacing w:after="0" w:line="286" w:lineRule="exact"/>
      <w:ind w:left="813" w:right="502" w:hanging="813"/>
    </w:pPr>
    <w:rPr>
      <w:rFonts w:eastAsia="Times New Roman"/>
      <w:noProof/>
      <w:sz w:val="20"/>
      <w:szCs w:val="20"/>
    </w:rPr>
  </w:style>
  <w:style w:type="paragraph" w:customStyle="1" w:styleId="OmniPage515">
    <w:name w:val="OmniPage #515"/>
    <w:basedOn w:val="Normal"/>
    <w:rsid w:val="003F765F"/>
    <w:pPr>
      <w:tabs>
        <w:tab w:val="left" w:pos="1504"/>
        <w:tab w:val="left" w:pos="1554"/>
        <w:tab w:val="left" w:pos="2237"/>
        <w:tab w:val="right" w:pos="9288"/>
      </w:tabs>
      <w:spacing w:after="0" w:line="289" w:lineRule="exact"/>
      <w:ind w:left="1504" w:right="366" w:hanging="1504"/>
    </w:pPr>
    <w:rPr>
      <w:rFonts w:eastAsia="Times New Roman"/>
      <w:noProof/>
      <w:sz w:val="20"/>
      <w:szCs w:val="20"/>
    </w:rPr>
  </w:style>
  <w:style w:type="table" w:customStyle="1" w:styleId="TableGrid1">
    <w:name w:val="Table Grid1"/>
    <w:basedOn w:val="TableNormal"/>
    <w:next w:val="TableGrid"/>
    <w:uiPriority w:val="59"/>
    <w:rsid w:val="00BD31F8"/>
    <w:pPr>
      <w:jc w:val="both"/>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BD31F8"/>
    <w:pPr>
      <w:jc w:val="both"/>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C3F6A"/>
    <w:pPr>
      <w:jc w:val="both"/>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FC3F6A"/>
    <w:pPr>
      <w:jc w:val="both"/>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FC3F6A"/>
    <w:pPr>
      <w:jc w:val="both"/>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B447B1"/>
    <w:pPr>
      <w:widowControl w:val="0"/>
      <w:spacing w:after="0"/>
      <w:ind w:left="20"/>
    </w:pPr>
    <w:rPr>
      <w:rFonts w:eastAsia="Arial" w:cstheme="minorBidi"/>
      <w:sz w:val="24"/>
    </w:rPr>
  </w:style>
  <w:style w:type="character" w:customStyle="1" w:styleId="BodyTextChar">
    <w:name w:val="Body Text Char"/>
    <w:basedOn w:val="DefaultParagraphFont"/>
    <w:link w:val="BodyText"/>
    <w:uiPriority w:val="1"/>
    <w:rsid w:val="00B447B1"/>
    <w:rPr>
      <w:rFonts w:ascii="Arial" w:eastAsia="Arial" w:hAnsi="Arial" w:cstheme="minorBidi"/>
      <w:sz w:val="24"/>
      <w:szCs w:val="24"/>
    </w:rPr>
  </w:style>
  <w:style w:type="paragraph" w:customStyle="1" w:styleId="TableParagraph">
    <w:name w:val="Table Paragraph"/>
    <w:basedOn w:val="Normal"/>
    <w:uiPriority w:val="1"/>
    <w:qFormat/>
    <w:rsid w:val="00583078"/>
    <w:pPr>
      <w:widowControl w:val="0"/>
      <w:spacing w:after="0"/>
    </w:pPr>
    <w:rPr>
      <w:rFonts w:asciiTheme="minorHAnsi" w:eastAsiaTheme="minorHAnsi" w:hAnsiTheme="minorHAnsi" w:cstheme="minorBidi"/>
      <w:sz w:val="22"/>
      <w:szCs w:val="22"/>
    </w:rPr>
  </w:style>
  <w:style w:type="paragraph" w:styleId="NoSpacing">
    <w:name w:val="No Spacing"/>
    <w:uiPriority w:val="1"/>
    <w:qFormat/>
    <w:rsid w:val="00FC13D0"/>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90258">
      <w:bodyDiv w:val="1"/>
      <w:marLeft w:val="0"/>
      <w:marRight w:val="0"/>
      <w:marTop w:val="0"/>
      <w:marBottom w:val="0"/>
      <w:divBdr>
        <w:top w:val="none" w:sz="0" w:space="0" w:color="auto"/>
        <w:left w:val="none" w:sz="0" w:space="0" w:color="auto"/>
        <w:bottom w:val="none" w:sz="0" w:space="0" w:color="auto"/>
        <w:right w:val="none" w:sz="0" w:space="0" w:color="auto"/>
      </w:divBdr>
    </w:div>
    <w:div w:id="200093583">
      <w:bodyDiv w:val="1"/>
      <w:marLeft w:val="0"/>
      <w:marRight w:val="0"/>
      <w:marTop w:val="0"/>
      <w:marBottom w:val="0"/>
      <w:divBdr>
        <w:top w:val="none" w:sz="0" w:space="0" w:color="auto"/>
        <w:left w:val="none" w:sz="0" w:space="0" w:color="auto"/>
        <w:bottom w:val="none" w:sz="0" w:space="0" w:color="auto"/>
        <w:right w:val="none" w:sz="0" w:space="0" w:color="auto"/>
      </w:divBdr>
    </w:div>
    <w:div w:id="292566760">
      <w:bodyDiv w:val="1"/>
      <w:marLeft w:val="0"/>
      <w:marRight w:val="0"/>
      <w:marTop w:val="0"/>
      <w:marBottom w:val="0"/>
      <w:divBdr>
        <w:top w:val="none" w:sz="0" w:space="0" w:color="auto"/>
        <w:left w:val="none" w:sz="0" w:space="0" w:color="auto"/>
        <w:bottom w:val="none" w:sz="0" w:space="0" w:color="auto"/>
        <w:right w:val="none" w:sz="0" w:space="0" w:color="auto"/>
      </w:divBdr>
    </w:div>
    <w:div w:id="1055860026">
      <w:bodyDiv w:val="1"/>
      <w:marLeft w:val="0"/>
      <w:marRight w:val="0"/>
      <w:marTop w:val="0"/>
      <w:marBottom w:val="0"/>
      <w:divBdr>
        <w:top w:val="none" w:sz="0" w:space="0" w:color="auto"/>
        <w:left w:val="none" w:sz="0" w:space="0" w:color="auto"/>
        <w:bottom w:val="none" w:sz="0" w:space="0" w:color="auto"/>
        <w:right w:val="none" w:sz="0" w:space="0" w:color="auto"/>
      </w:divBdr>
    </w:div>
    <w:div w:id="1100684653">
      <w:bodyDiv w:val="1"/>
      <w:marLeft w:val="0"/>
      <w:marRight w:val="0"/>
      <w:marTop w:val="0"/>
      <w:marBottom w:val="0"/>
      <w:divBdr>
        <w:top w:val="none" w:sz="0" w:space="0" w:color="auto"/>
        <w:left w:val="none" w:sz="0" w:space="0" w:color="auto"/>
        <w:bottom w:val="none" w:sz="0" w:space="0" w:color="auto"/>
        <w:right w:val="none" w:sz="0" w:space="0" w:color="auto"/>
      </w:divBdr>
    </w:div>
    <w:div w:id="1290668696">
      <w:bodyDiv w:val="1"/>
      <w:marLeft w:val="0"/>
      <w:marRight w:val="0"/>
      <w:marTop w:val="0"/>
      <w:marBottom w:val="0"/>
      <w:divBdr>
        <w:top w:val="none" w:sz="0" w:space="0" w:color="auto"/>
        <w:left w:val="none" w:sz="0" w:space="0" w:color="auto"/>
        <w:bottom w:val="none" w:sz="0" w:space="0" w:color="auto"/>
        <w:right w:val="none" w:sz="0" w:space="0" w:color="auto"/>
      </w:divBdr>
    </w:div>
    <w:div w:id="1385983615">
      <w:bodyDiv w:val="1"/>
      <w:marLeft w:val="0"/>
      <w:marRight w:val="0"/>
      <w:marTop w:val="0"/>
      <w:marBottom w:val="0"/>
      <w:divBdr>
        <w:top w:val="none" w:sz="0" w:space="0" w:color="auto"/>
        <w:left w:val="none" w:sz="0" w:space="0" w:color="auto"/>
        <w:bottom w:val="none" w:sz="0" w:space="0" w:color="auto"/>
        <w:right w:val="none" w:sz="0" w:space="0" w:color="auto"/>
      </w:divBdr>
    </w:div>
    <w:div w:id="16532964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image" Target="media/image8.wmf"/><Relationship Id="rId21" Type="http://schemas.openxmlformats.org/officeDocument/2006/relationships/image" Target="media/image9.wmf"/><Relationship Id="rId22" Type="http://schemas.openxmlformats.org/officeDocument/2006/relationships/hyperlink" Target="http://aitlvideo.uc.edu/aitl/MSE/MSEkm.swf" TargetMode="External"/><Relationship Id="rId23" Type="http://schemas.openxmlformats.org/officeDocument/2006/relationships/header" Target="header1.xml"/><Relationship Id="rId24" Type="http://schemas.openxmlformats.org/officeDocument/2006/relationships/header" Target="header2.xml"/><Relationship Id="rId25" Type="http://schemas.openxmlformats.org/officeDocument/2006/relationships/hyperlink" Target="http://www.cdc.gov/TeenPregnancy/index.htm" TargetMode="Externa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image" Target="media/image2.jpg"/><Relationship Id="rId11" Type="http://schemas.openxmlformats.org/officeDocument/2006/relationships/image" Target="media/image3.JPG"/><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oter" Target="footer3.xml"/><Relationship Id="rId15" Type="http://schemas.openxmlformats.org/officeDocument/2006/relationships/footer" Target="footer4.xml"/><Relationship Id="rId16" Type="http://schemas.openxmlformats.org/officeDocument/2006/relationships/image" Target="media/image4.emf"/><Relationship Id="rId17" Type="http://schemas.openxmlformats.org/officeDocument/2006/relationships/image" Target="media/image5.emf"/><Relationship Id="rId18" Type="http://schemas.openxmlformats.org/officeDocument/2006/relationships/image" Target="media/image6.jpeg"/><Relationship Id="rId19" Type="http://schemas.openxmlformats.org/officeDocument/2006/relationships/image" Target="media/image7.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F46A4-43AA-8343-BE25-6216FBB21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51</Pages>
  <Words>12918</Words>
  <Characters>73638</Characters>
  <Application>Microsoft Macintosh Word</Application>
  <DocSecurity>0</DocSecurity>
  <Lines>613</Lines>
  <Paragraphs>172</Paragraphs>
  <ScaleCrop>false</ScaleCrop>
  <HeadingPairs>
    <vt:vector size="2" baseType="variant">
      <vt:variant>
        <vt:lpstr>Title</vt:lpstr>
      </vt:variant>
      <vt:variant>
        <vt:i4>1</vt:i4>
      </vt:variant>
    </vt:vector>
  </HeadingPairs>
  <TitlesOfParts>
    <vt:vector size="1" baseType="lpstr">
      <vt:lpstr/>
    </vt:vector>
  </TitlesOfParts>
  <Company>Boonshoft School of Medicine</Company>
  <LinksUpToDate>false</LinksUpToDate>
  <CharactersWithSpaces>86384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Ryder-Miller</dc:creator>
  <cp:lastModifiedBy>Robin Suits</cp:lastModifiedBy>
  <cp:revision>4</cp:revision>
  <cp:lastPrinted>2015-04-10T19:40:00Z</cp:lastPrinted>
  <dcterms:created xsi:type="dcterms:W3CDTF">2015-03-06T19:01:00Z</dcterms:created>
  <dcterms:modified xsi:type="dcterms:W3CDTF">2015-04-10T19:42:00Z</dcterms:modified>
</cp:coreProperties>
</file>