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D6" w:rsidRPr="00020355" w:rsidRDefault="001F18D6" w:rsidP="001F18D6">
      <w:pPr>
        <w:spacing w:after="0"/>
        <w:jc w:val="center"/>
        <w:rPr>
          <w:b/>
        </w:rPr>
      </w:pPr>
      <w:bookmarkStart w:id="0" w:name="_GoBack"/>
      <w:bookmarkEnd w:id="0"/>
      <w:r w:rsidRPr="00020355">
        <w:rPr>
          <w:b/>
        </w:rPr>
        <w:t>WRIGHT STATE UNIVERSITY</w:t>
      </w:r>
      <w:r w:rsidR="00B84E4E">
        <w:rPr>
          <w:b/>
        </w:rPr>
        <w:t xml:space="preserve"> </w:t>
      </w:r>
      <w:r w:rsidRPr="00020355">
        <w:rPr>
          <w:b/>
        </w:rPr>
        <w:t>BOONSHOFT SCHOOL OF MEDICINE</w:t>
      </w:r>
    </w:p>
    <w:p w:rsidR="001F18D6" w:rsidRPr="00020355" w:rsidRDefault="001F18D6" w:rsidP="001F18D6">
      <w:pPr>
        <w:spacing w:after="0"/>
        <w:jc w:val="center"/>
        <w:rPr>
          <w:b/>
        </w:rPr>
      </w:pPr>
      <w:r w:rsidRPr="00020355">
        <w:rPr>
          <w:b/>
        </w:rPr>
        <w:t>Executive Committee Meeting</w:t>
      </w:r>
    </w:p>
    <w:p w:rsidR="00257A7C" w:rsidRDefault="00592C8E" w:rsidP="001F18D6">
      <w:pPr>
        <w:spacing w:after="0"/>
        <w:jc w:val="center"/>
        <w:rPr>
          <w:b/>
        </w:rPr>
      </w:pPr>
      <w:r>
        <w:rPr>
          <w:b/>
        </w:rPr>
        <w:t>June 9</w:t>
      </w:r>
      <w:r w:rsidR="00D20AAE">
        <w:rPr>
          <w:b/>
        </w:rPr>
        <w:t>, 2016</w:t>
      </w:r>
    </w:p>
    <w:p w:rsidR="001F18D6" w:rsidRPr="00020355" w:rsidRDefault="001F18D6" w:rsidP="001F18D6">
      <w:pPr>
        <w:spacing w:after="0"/>
        <w:jc w:val="center"/>
        <w:rPr>
          <w:b/>
        </w:rPr>
      </w:pPr>
      <w:r w:rsidRPr="00020355">
        <w:rPr>
          <w:b/>
        </w:rPr>
        <w:t>MINUTES</w:t>
      </w:r>
    </w:p>
    <w:p w:rsidR="00020355" w:rsidRDefault="00020355" w:rsidP="002F1C82">
      <w:pPr>
        <w:pStyle w:val="NoSpacing"/>
      </w:pPr>
    </w:p>
    <w:p w:rsidR="001F18D6" w:rsidRDefault="001F18D6" w:rsidP="002F1C82">
      <w:pPr>
        <w:pStyle w:val="NoSpacing"/>
      </w:pPr>
      <w:r>
        <w:t>Presiding: Margaret M. Dunn, Dean</w:t>
      </w:r>
    </w:p>
    <w:p w:rsidR="001F18D6" w:rsidRDefault="001F18D6" w:rsidP="002F1C82">
      <w:pPr>
        <w:pStyle w:val="NoSpacing"/>
      </w:pPr>
    </w:p>
    <w:p w:rsidR="00C01945" w:rsidRDefault="00DE53AE" w:rsidP="002F1C82">
      <w:pPr>
        <w:pStyle w:val="NoSpacing"/>
      </w:pPr>
      <w:r>
        <w:t>Present: Drs.</w:t>
      </w:r>
      <w:r w:rsidR="00E24897">
        <w:t xml:space="preserve"> </w:t>
      </w:r>
      <w:r w:rsidR="00D52715">
        <w:t xml:space="preserve"> Linda Barney, </w:t>
      </w:r>
      <w:r w:rsidR="00E24897">
        <w:t>Tom Brown (for Chris Wyatt</w:t>
      </w:r>
      <w:r w:rsidR="00D52715">
        <w:t>)</w:t>
      </w:r>
      <w:r w:rsidR="00E24897">
        <w:t xml:space="preserve">, </w:t>
      </w:r>
      <w:r w:rsidR="00C17A6F">
        <w:t>John Duby</w:t>
      </w:r>
      <w:r w:rsidR="00690D0E">
        <w:t xml:space="preserve">, </w:t>
      </w:r>
      <w:r w:rsidR="00C17A6F">
        <w:t>Jim Ebert,</w:t>
      </w:r>
      <w:r w:rsidR="00D52715">
        <w:t xml:space="preserve"> Igor Elman, Molly Hall,</w:t>
      </w:r>
      <w:r w:rsidR="00C17A6F">
        <w:t xml:space="preserve"> </w:t>
      </w:r>
      <w:r w:rsidR="003345F6">
        <w:t>Tom Hardy,</w:t>
      </w:r>
      <w:r w:rsidR="0064098A">
        <w:t xml:space="preserve"> Madhavi Kadakia</w:t>
      </w:r>
      <w:r w:rsidR="00690D0E">
        <w:t>,</w:t>
      </w:r>
      <w:r w:rsidR="00D52715">
        <w:t xml:space="preserve"> Paul Koles</w:t>
      </w:r>
      <w:r w:rsidR="00C01945">
        <w:t xml:space="preserve">, </w:t>
      </w:r>
      <w:r w:rsidR="003345F6">
        <w:t>Gary LeRoy,</w:t>
      </w:r>
      <w:r w:rsidR="00C17A6F">
        <w:t xml:space="preserve"> Alan Marco,</w:t>
      </w:r>
      <w:r w:rsidR="00D52715">
        <w:t xml:space="preserve"> Mary McCarthy, </w:t>
      </w:r>
      <w:r w:rsidR="003345F6">
        <w:t>Al Painter</w:t>
      </w:r>
      <w:r w:rsidR="0064098A">
        <w:t xml:space="preserve">, </w:t>
      </w:r>
      <w:r w:rsidR="00C17A6F">
        <w:t xml:space="preserve">Dean Parmelee, </w:t>
      </w:r>
      <w:r w:rsidR="00D52715">
        <w:t xml:space="preserve">Jeff Travers, Julian Trevino, Jerome Yaklic, </w:t>
      </w:r>
      <w:r w:rsidR="003345F6">
        <w:t xml:space="preserve">and </w:t>
      </w:r>
      <w:r w:rsidR="00D52715">
        <w:t>Teresa  Zryd</w:t>
      </w:r>
    </w:p>
    <w:p w:rsidR="001F18D6" w:rsidRDefault="001F18D6" w:rsidP="002F1C82">
      <w:pPr>
        <w:pStyle w:val="NoSpacing"/>
      </w:pPr>
    </w:p>
    <w:p w:rsidR="00A644FD" w:rsidRDefault="001F18D6" w:rsidP="002F1C82">
      <w:pPr>
        <w:pStyle w:val="NoSpacing"/>
      </w:pPr>
      <w:r>
        <w:t>Staf</w:t>
      </w:r>
      <w:r w:rsidR="00C01945">
        <w:t xml:space="preserve">f: </w:t>
      </w:r>
      <w:r w:rsidR="0064098A">
        <w:t xml:space="preserve"> Drew Dieckman</w:t>
      </w:r>
      <w:r w:rsidR="00DE53AE">
        <w:t>,</w:t>
      </w:r>
      <w:r w:rsidR="00B7185A">
        <w:t xml:space="preserve"> Betty Kangas, Dieter Nevels, Bette Sydelko</w:t>
      </w:r>
      <w:r w:rsidR="00DE53AE">
        <w:t xml:space="preserve"> and Cindy Young</w:t>
      </w:r>
    </w:p>
    <w:p w:rsidR="00B95156" w:rsidRDefault="00B95156" w:rsidP="002F1C82">
      <w:pPr>
        <w:pStyle w:val="NoSpacing"/>
      </w:pPr>
    </w:p>
    <w:p w:rsidR="00A644FD" w:rsidRDefault="00A644FD" w:rsidP="002F1C82">
      <w:pPr>
        <w:pStyle w:val="NoSpacing"/>
      </w:pPr>
      <w:r>
        <w:t>This mee</w:t>
      </w:r>
      <w:r w:rsidR="00873B18">
        <w:t>ting wa</w:t>
      </w:r>
      <w:r w:rsidR="003077F8">
        <w:t>s called</w:t>
      </w:r>
      <w:r w:rsidR="00A913F2">
        <w:t xml:space="preserve"> to order at 4:31</w:t>
      </w:r>
      <w:r w:rsidR="00AC30CB">
        <w:t xml:space="preserve"> p.m. by </w:t>
      </w:r>
      <w:r w:rsidR="00A913F2">
        <w:t xml:space="preserve">Dean Margaret Dunn </w:t>
      </w:r>
    </w:p>
    <w:p w:rsidR="00A644FD" w:rsidRDefault="00A644FD" w:rsidP="002F1C82">
      <w:pPr>
        <w:pStyle w:val="NoSpacing"/>
      </w:pPr>
    </w:p>
    <w:p w:rsidR="00A644FD" w:rsidRDefault="00A644FD" w:rsidP="00A644FD">
      <w:pPr>
        <w:pStyle w:val="NoSpacing"/>
        <w:numPr>
          <w:ilvl w:val="0"/>
          <w:numId w:val="2"/>
        </w:numPr>
        <w:rPr>
          <w:b/>
        </w:rPr>
      </w:pPr>
      <w:r w:rsidRPr="00A644FD">
        <w:rPr>
          <w:b/>
        </w:rPr>
        <w:t>Approval of Minutes:</w:t>
      </w:r>
    </w:p>
    <w:p w:rsidR="00A644FD" w:rsidRDefault="00A644FD" w:rsidP="00A644FD">
      <w:pPr>
        <w:pStyle w:val="NoSpacing"/>
        <w:ind w:left="1080"/>
      </w:pPr>
      <w:r>
        <w:t>A motion was made, seconded and passed unanimously</w:t>
      </w:r>
      <w:r w:rsidR="00A643CC">
        <w:t xml:space="preserve"> </w:t>
      </w:r>
      <w:r w:rsidR="006D6D8D">
        <w:t>to</w:t>
      </w:r>
      <w:r w:rsidR="00873B18">
        <w:t xml:space="preserve"> </w:t>
      </w:r>
      <w:r w:rsidR="00A4426F">
        <w:t xml:space="preserve">approve the minutes of </w:t>
      </w:r>
      <w:r w:rsidR="00506E93">
        <w:t>May 12</w:t>
      </w:r>
      <w:r w:rsidR="00A4426F">
        <w:t>, 2016</w:t>
      </w:r>
      <w:r>
        <w:t>, as written.</w:t>
      </w:r>
    </w:p>
    <w:p w:rsidR="008E4C9B" w:rsidRDefault="00A644FD" w:rsidP="008E4C9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644FD">
        <w:rPr>
          <w:b/>
          <w:sz w:val="24"/>
          <w:szCs w:val="24"/>
        </w:rPr>
        <w:t>Report of the Dean:</w:t>
      </w:r>
    </w:p>
    <w:p w:rsidR="008E4C9B" w:rsidRPr="008E4C9B" w:rsidRDefault="008E4C9B" w:rsidP="008E4C9B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Update on </w:t>
      </w:r>
      <w:r w:rsidR="00171F98">
        <w:rPr>
          <w:b/>
          <w:sz w:val="24"/>
          <w:szCs w:val="24"/>
        </w:rPr>
        <w:t>Searches:</w:t>
      </w:r>
    </w:p>
    <w:p w:rsidR="00CC6CA1" w:rsidRPr="00B51980" w:rsidRDefault="00477BDF" w:rsidP="00CC6CA1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55086C">
        <w:rPr>
          <w:b/>
          <w:sz w:val="24"/>
          <w:szCs w:val="24"/>
        </w:rPr>
        <w:t>CoSM</w:t>
      </w:r>
      <w:r w:rsidR="008E4C9B" w:rsidRPr="0055086C">
        <w:rPr>
          <w:b/>
          <w:sz w:val="24"/>
          <w:szCs w:val="24"/>
        </w:rPr>
        <w:t xml:space="preserve">: </w:t>
      </w:r>
      <w:r w:rsidR="00B51980">
        <w:t xml:space="preserve">The Provost is in active </w:t>
      </w:r>
      <w:r w:rsidR="00F01F73">
        <w:t>negotiation</w:t>
      </w:r>
      <w:r w:rsidR="00B51980">
        <w:t xml:space="preserve"> with one of the candidates who will be coming back to campus </w:t>
      </w:r>
      <w:r w:rsidR="00F01F73">
        <w:t>next week</w:t>
      </w:r>
      <w:r w:rsidR="00B51980">
        <w:t>.</w:t>
      </w:r>
    </w:p>
    <w:p w:rsidR="00B51980" w:rsidRPr="00B51980" w:rsidRDefault="00B51980" w:rsidP="00CC6CA1">
      <w:pPr>
        <w:pStyle w:val="ListParagraph"/>
        <w:numPr>
          <w:ilvl w:val="0"/>
          <w:numId w:val="5"/>
        </w:numPr>
        <w:spacing w:after="0"/>
        <w:rPr>
          <w:b/>
        </w:rPr>
      </w:pPr>
      <w:r>
        <w:rPr>
          <w:b/>
          <w:sz w:val="24"/>
          <w:szCs w:val="24"/>
        </w:rPr>
        <w:t xml:space="preserve">Geriatrics: </w:t>
      </w:r>
      <w:r w:rsidRPr="00B51980">
        <w:t xml:space="preserve">The first of the five candidates came in this week. All five of the candidates are strong and promising. </w:t>
      </w:r>
    </w:p>
    <w:p w:rsidR="00CC6CA1" w:rsidRPr="00CC6CA1" w:rsidRDefault="00CC6CA1" w:rsidP="00CC6CA1">
      <w:pPr>
        <w:pStyle w:val="ListParagraph"/>
        <w:spacing w:after="0"/>
        <w:ind w:left="2160"/>
        <w:rPr>
          <w:b/>
          <w:sz w:val="24"/>
          <w:szCs w:val="24"/>
        </w:rPr>
      </w:pPr>
    </w:p>
    <w:p w:rsidR="00A43113" w:rsidRPr="00B646F4" w:rsidRDefault="00B51980" w:rsidP="00286268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  <w:sz w:val="24"/>
          <w:szCs w:val="24"/>
        </w:rPr>
        <w:t>Budget</w:t>
      </w:r>
      <w:r w:rsidR="00A43113">
        <w:rPr>
          <w:b/>
        </w:rPr>
        <w:t xml:space="preserve">: </w:t>
      </w:r>
      <w:r>
        <w:t>Th</w:t>
      </w:r>
      <w:r w:rsidR="00286268">
        <w:t>e budget presentation is online (</w:t>
      </w:r>
      <w:hyperlink r:id="rId9" w:history="1">
        <w:r w:rsidR="00286268" w:rsidRPr="005A4D94">
          <w:rPr>
            <w:rStyle w:val="Hyperlink"/>
          </w:rPr>
          <w:t>https://www.wright.edu/board-of-trustees/meetings/meeting/32619</w:t>
        </w:r>
      </w:hyperlink>
      <w:r w:rsidR="00286268">
        <w:t xml:space="preserve">). </w:t>
      </w:r>
      <w:r w:rsidR="002E38F8">
        <w:t xml:space="preserve"> Wright State has a $27.2 million budget deficit. During the next year they are looking to save $8 million in personnel costs through attrition, retirements, and eliminating duplication when possible. WSU will not be raising undergrad</w:t>
      </w:r>
      <w:r w:rsidR="00F01F73">
        <w:t>uate</w:t>
      </w:r>
      <w:r w:rsidR="002E38F8">
        <w:t xml:space="preserve"> tuition, but will be raising tuition for graduate, professional, and non-resident undergraduate students by 3%.  </w:t>
      </w:r>
    </w:p>
    <w:p w:rsidR="00B646F4" w:rsidRPr="00F01F73" w:rsidRDefault="00B646F4" w:rsidP="00286268">
      <w:pPr>
        <w:pStyle w:val="ListParagraph"/>
        <w:numPr>
          <w:ilvl w:val="1"/>
          <w:numId w:val="2"/>
        </w:numPr>
        <w:spacing w:after="0"/>
      </w:pPr>
      <w:r>
        <w:rPr>
          <w:b/>
          <w:sz w:val="24"/>
          <w:szCs w:val="24"/>
        </w:rPr>
        <w:t>Presidential Search:</w:t>
      </w:r>
      <w:r>
        <w:rPr>
          <w:b/>
        </w:rPr>
        <w:t xml:space="preserve">  </w:t>
      </w:r>
      <w:r w:rsidRPr="005927A8">
        <w:t>The search c</w:t>
      </w:r>
      <w:r w:rsidR="005927A8" w:rsidRPr="005927A8">
        <w:t>ommittee has been formed and tasked with conducting a national search for the seventh president of WSU. A website will be created so people can follow along and keep up to date on the status of the search.</w:t>
      </w:r>
      <w:r w:rsidR="005927A8">
        <w:rPr>
          <w:b/>
        </w:rPr>
        <w:t xml:space="preserve"> </w:t>
      </w:r>
      <w:r w:rsidR="00F01F73" w:rsidRPr="00F01F73">
        <w:t>All meetings will be public.</w:t>
      </w:r>
    </w:p>
    <w:p w:rsidR="00FE0536" w:rsidRDefault="00FE0536" w:rsidP="006333B4">
      <w:pPr>
        <w:pStyle w:val="NoSpacing"/>
      </w:pPr>
    </w:p>
    <w:p w:rsidR="00581F8E" w:rsidRPr="0081493B" w:rsidRDefault="0081493B" w:rsidP="0081493B">
      <w:pPr>
        <w:pStyle w:val="ListParagraph"/>
        <w:numPr>
          <w:ilvl w:val="0"/>
          <w:numId w:val="2"/>
        </w:numPr>
        <w:tabs>
          <w:tab w:val="left" w:pos="1080"/>
        </w:tabs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="00581F8E" w:rsidRPr="0081493B">
        <w:rPr>
          <w:b/>
          <w:sz w:val="24"/>
          <w:szCs w:val="24"/>
        </w:rPr>
        <w:t>nformation Items:</w:t>
      </w:r>
    </w:p>
    <w:p w:rsidR="00C1640B" w:rsidRPr="006647D4" w:rsidRDefault="00431189" w:rsidP="00C1640B">
      <w:pPr>
        <w:pStyle w:val="ListParagraph"/>
        <w:numPr>
          <w:ilvl w:val="1"/>
          <w:numId w:val="2"/>
        </w:numPr>
        <w:tabs>
          <w:tab w:val="left" w:pos="108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Personnel Actions: </w:t>
      </w:r>
      <w:r w:rsidR="00E305A9">
        <w:t xml:space="preserve">Dr. Painter </w:t>
      </w:r>
      <w:r w:rsidRPr="0061530A">
        <w:t xml:space="preserve">presented the personnel action items attached to the </w:t>
      </w:r>
      <w:r w:rsidRPr="007C72D6">
        <w:t>agenda. A motion was made, seconded and passed unanimously to accept as distributed.</w:t>
      </w:r>
      <w:r w:rsidRPr="007C72D6">
        <w:rPr>
          <w:b/>
        </w:rPr>
        <w:t xml:space="preserve"> </w:t>
      </w:r>
    </w:p>
    <w:p w:rsidR="00A644FD" w:rsidRPr="007C72D6" w:rsidRDefault="00063470" w:rsidP="00431189">
      <w:pPr>
        <w:pStyle w:val="NoSpacing"/>
        <w:numPr>
          <w:ilvl w:val="1"/>
          <w:numId w:val="2"/>
        </w:numPr>
      </w:pPr>
      <w:r w:rsidRPr="007C72D6">
        <w:rPr>
          <w:b/>
        </w:rPr>
        <w:t>Members’ Items</w:t>
      </w:r>
      <w:r w:rsidRPr="007C72D6">
        <w:t>:</w:t>
      </w:r>
    </w:p>
    <w:p w:rsidR="00D86CBB" w:rsidRPr="007A6176" w:rsidRDefault="00E44F81" w:rsidP="00A23E5C">
      <w:pPr>
        <w:pStyle w:val="ListParagraph"/>
        <w:numPr>
          <w:ilvl w:val="0"/>
          <w:numId w:val="17"/>
        </w:numPr>
        <w:spacing w:after="120"/>
        <w:rPr>
          <w:color w:val="000000"/>
        </w:rPr>
      </w:pPr>
      <w:r>
        <w:t>Dr. Painter</w:t>
      </w:r>
      <w:r w:rsidR="004A543A" w:rsidRPr="00A23E5C">
        <w:t>:</w:t>
      </w:r>
      <w:r w:rsidR="00111D50" w:rsidRPr="00A23E5C">
        <w:t xml:space="preserve"> </w:t>
      </w:r>
      <w:r w:rsidR="006647D4">
        <w:rPr>
          <w:rFonts w:cs="Helvetica"/>
          <w:color w:val="000000"/>
        </w:rPr>
        <w:t xml:space="preserve">There was </w:t>
      </w:r>
      <w:r w:rsidR="00F01F73">
        <w:rPr>
          <w:rFonts w:cs="Helvetica"/>
          <w:color w:val="000000"/>
        </w:rPr>
        <w:t xml:space="preserve">a </w:t>
      </w:r>
      <w:r w:rsidR="006647D4">
        <w:rPr>
          <w:rFonts w:cs="Helvetica"/>
          <w:color w:val="000000"/>
        </w:rPr>
        <w:t>CLER visit last Tuesday and Wednesday. CLER is a two day review through the ACGME and they focus on six different areas; patient safety; health care quality, care transitions; supervision; duty hours and fatigue management and mitigation; and professionalism.</w:t>
      </w:r>
      <w:r w:rsidR="0031340C">
        <w:rPr>
          <w:rFonts w:cs="Helvetica"/>
          <w:color w:val="000000"/>
        </w:rPr>
        <w:t xml:space="preserve"> The review provides a lot of data, </w:t>
      </w:r>
      <w:r w:rsidR="0031340C">
        <w:rPr>
          <w:rFonts w:cs="Helvetica"/>
          <w:color w:val="000000"/>
        </w:rPr>
        <w:lastRenderedPageBreak/>
        <w:t xml:space="preserve">but no grades or benchmarks. </w:t>
      </w:r>
      <w:r w:rsidR="00F01F73">
        <w:rPr>
          <w:rFonts w:cs="Helvetica"/>
          <w:color w:val="000000"/>
        </w:rPr>
        <w:t xml:space="preserve"> The report should be received in 4-5 months, and reviewers are due to return in 18 months.</w:t>
      </w:r>
    </w:p>
    <w:p w:rsidR="007A6176" w:rsidRDefault="007A6176" w:rsidP="00A23E5C">
      <w:pPr>
        <w:pStyle w:val="ListParagraph"/>
        <w:numPr>
          <w:ilvl w:val="0"/>
          <w:numId w:val="17"/>
        </w:numPr>
        <w:spacing w:after="120"/>
        <w:rPr>
          <w:color w:val="000000"/>
        </w:rPr>
      </w:pPr>
      <w:r>
        <w:t>Dr.</w:t>
      </w:r>
      <w:r>
        <w:rPr>
          <w:color w:val="000000"/>
        </w:rPr>
        <w:t xml:space="preserve"> Koles:</w:t>
      </w:r>
      <w:r w:rsidR="00391B67">
        <w:rPr>
          <w:color w:val="000000"/>
        </w:rPr>
        <w:t xml:space="preserve"> The second Boonshoft School of Medicine </w:t>
      </w:r>
      <w:r w:rsidR="00F01F73">
        <w:rPr>
          <w:color w:val="000000"/>
        </w:rPr>
        <w:t xml:space="preserve">Tennis </w:t>
      </w:r>
      <w:r w:rsidR="00391B67">
        <w:rPr>
          <w:color w:val="000000"/>
        </w:rPr>
        <w:t xml:space="preserve">Charity Outing is </w:t>
      </w:r>
      <w:r w:rsidR="00F01F73">
        <w:rPr>
          <w:color w:val="000000"/>
        </w:rPr>
        <w:t xml:space="preserve">scheduled for </w:t>
      </w:r>
      <w:r w:rsidR="00391B67">
        <w:rPr>
          <w:color w:val="000000"/>
        </w:rPr>
        <w:t>June 26, 2016</w:t>
      </w:r>
      <w:r w:rsidR="00B62C52">
        <w:rPr>
          <w:color w:val="000000"/>
        </w:rPr>
        <w:t xml:space="preserve"> from 2:00 p.m. to 6:00 p.m.</w:t>
      </w:r>
      <w:r w:rsidR="00391B67">
        <w:rPr>
          <w:color w:val="000000"/>
        </w:rPr>
        <w:t xml:space="preserve"> at the</w:t>
      </w:r>
      <w:r w:rsidR="00B62C52">
        <w:rPr>
          <w:color w:val="000000"/>
        </w:rPr>
        <w:t xml:space="preserve"> Virginia Hollinger Memorial Tennis Club.  Proceed</w:t>
      </w:r>
      <w:r w:rsidR="00F01F73">
        <w:rPr>
          <w:color w:val="000000"/>
        </w:rPr>
        <w:t>s from the event will go toward</w:t>
      </w:r>
      <w:r w:rsidR="00B62C52">
        <w:rPr>
          <w:color w:val="000000"/>
        </w:rPr>
        <w:t xml:space="preserve"> the Dayton Good Neighbor House. </w:t>
      </w:r>
    </w:p>
    <w:p w:rsidR="00B62C52" w:rsidRDefault="00B62C52" w:rsidP="00A23E5C">
      <w:pPr>
        <w:pStyle w:val="ListParagraph"/>
        <w:numPr>
          <w:ilvl w:val="0"/>
          <w:numId w:val="17"/>
        </w:numPr>
        <w:spacing w:after="120"/>
        <w:rPr>
          <w:color w:val="000000"/>
        </w:rPr>
      </w:pPr>
      <w:r>
        <w:t>Dr.</w:t>
      </w:r>
      <w:r>
        <w:rPr>
          <w:color w:val="000000"/>
        </w:rPr>
        <w:t xml:space="preserve"> Dunn:</w:t>
      </w:r>
      <w:r w:rsidR="00895A28">
        <w:rPr>
          <w:color w:val="000000"/>
        </w:rPr>
        <w:t xml:space="preserve"> </w:t>
      </w:r>
      <w:r w:rsidR="00C70BFC">
        <w:rPr>
          <w:color w:val="000000"/>
        </w:rPr>
        <w:t>WSU is offering an early retirement</w:t>
      </w:r>
      <w:r w:rsidR="005564F3">
        <w:rPr>
          <w:color w:val="000000"/>
        </w:rPr>
        <w:t xml:space="preserve"> plan to eligible</w:t>
      </w:r>
      <w:r w:rsidR="00F01F73">
        <w:rPr>
          <w:color w:val="000000"/>
        </w:rPr>
        <w:t xml:space="preserve"> faculty and staff</w:t>
      </w:r>
      <w:r w:rsidR="005564F3">
        <w:rPr>
          <w:color w:val="000000"/>
        </w:rPr>
        <w:t xml:space="preserve">. The </w:t>
      </w:r>
      <w:r w:rsidR="00F01F73">
        <w:rPr>
          <w:color w:val="000000"/>
        </w:rPr>
        <w:t>incentive p</w:t>
      </w:r>
      <w:r w:rsidR="008C593F">
        <w:rPr>
          <w:color w:val="000000"/>
        </w:rPr>
        <w:t>lan</w:t>
      </w:r>
      <w:r w:rsidR="005564F3">
        <w:rPr>
          <w:color w:val="000000"/>
        </w:rPr>
        <w:t xml:space="preserve"> includes</w:t>
      </w:r>
      <w:r w:rsidR="00C70BFC">
        <w:rPr>
          <w:color w:val="000000"/>
        </w:rPr>
        <w:t xml:space="preserve"> a cash payout over three years as well as a health care element. The University will be in communication with </w:t>
      </w:r>
      <w:r w:rsidR="00F01F73">
        <w:rPr>
          <w:color w:val="000000"/>
        </w:rPr>
        <w:t xml:space="preserve">eligible </w:t>
      </w:r>
      <w:r w:rsidR="00C70BFC">
        <w:rPr>
          <w:color w:val="000000"/>
        </w:rPr>
        <w:t>facu</w:t>
      </w:r>
      <w:r w:rsidR="005564F3">
        <w:rPr>
          <w:color w:val="000000"/>
        </w:rPr>
        <w:t xml:space="preserve">lty and staff </w:t>
      </w:r>
      <w:r w:rsidR="00F01F73">
        <w:rPr>
          <w:color w:val="000000"/>
        </w:rPr>
        <w:t xml:space="preserve">within the next 2 weeks.  Currently, no information on eligible individuals is being shared with Deans. </w:t>
      </w:r>
      <w:r w:rsidR="005564F3">
        <w:rPr>
          <w:color w:val="000000"/>
        </w:rPr>
        <w:t xml:space="preserve"> Those interested in the buyout must let the university know by August 31</w:t>
      </w:r>
      <w:r w:rsidR="005564F3" w:rsidRPr="005564F3">
        <w:rPr>
          <w:color w:val="000000"/>
          <w:vertAlign w:val="superscript"/>
        </w:rPr>
        <w:t>st</w:t>
      </w:r>
      <w:r w:rsidR="005564F3">
        <w:rPr>
          <w:color w:val="000000"/>
        </w:rPr>
        <w:t>.</w:t>
      </w:r>
    </w:p>
    <w:p w:rsidR="005564F3" w:rsidRPr="00032A53" w:rsidRDefault="005564F3" w:rsidP="00A23E5C">
      <w:pPr>
        <w:pStyle w:val="ListParagraph"/>
        <w:numPr>
          <w:ilvl w:val="0"/>
          <w:numId w:val="17"/>
        </w:numPr>
        <w:spacing w:after="120"/>
        <w:rPr>
          <w:color w:val="000000"/>
        </w:rPr>
      </w:pPr>
      <w:r w:rsidRPr="00032A53">
        <w:t>Dr.</w:t>
      </w:r>
      <w:r w:rsidRPr="00032A53">
        <w:rPr>
          <w:color w:val="000000"/>
        </w:rPr>
        <w:t xml:space="preserve"> Travers: </w:t>
      </w:r>
      <w:r w:rsidR="008003B5" w:rsidRPr="00032A53">
        <w:rPr>
          <w:color w:val="000000"/>
        </w:rPr>
        <w:t>The Phar</w:t>
      </w:r>
      <w:r w:rsidR="0093084B" w:rsidRPr="00032A53">
        <w:rPr>
          <w:color w:val="000000"/>
        </w:rPr>
        <w:t>m</w:t>
      </w:r>
      <w:r w:rsidR="00032A53">
        <w:rPr>
          <w:color w:val="000000"/>
        </w:rPr>
        <w:t>/Tox Translational U</w:t>
      </w:r>
      <w:r w:rsidR="0093084B" w:rsidRPr="00032A53">
        <w:rPr>
          <w:color w:val="000000"/>
        </w:rPr>
        <w:t xml:space="preserve">nit is </w:t>
      </w:r>
      <w:r w:rsidR="00F01F73">
        <w:rPr>
          <w:color w:val="000000"/>
        </w:rPr>
        <w:t>conducting</w:t>
      </w:r>
      <w:r w:rsidR="0093084B" w:rsidRPr="00032A53">
        <w:rPr>
          <w:color w:val="000000"/>
        </w:rPr>
        <w:t xml:space="preserve"> a clinical trial on two FDA approved biological agents for moderate to severe psoriasis.  It is a head-to-head study comparing the efficacy of the leading biologics currently on the market for psoriasis. If you are interested</w:t>
      </w:r>
      <w:r w:rsidR="00F01F73">
        <w:rPr>
          <w:color w:val="000000"/>
        </w:rPr>
        <w:t>,</w:t>
      </w:r>
      <w:r w:rsidR="0093084B" w:rsidRPr="00032A53">
        <w:rPr>
          <w:color w:val="000000"/>
        </w:rPr>
        <w:t xml:space="preserve"> or know someone who may</w:t>
      </w:r>
      <w:r w:rsidR="00032A53" w:rsidRPr="00032A53">
        <w:rPr>
          <w:color w:val="000000"/>
        </w:rPr>
        <w:t xml:space="preserve"> be</w:t>
      </w:r>
      <w:r w:rsidR="00F01F73">
        <w:rPr>
          <w:color w:val="000000"/>
        </w:rPr>
        <w:t>,</w:t>
      </w:r>
      <w:r w:rsidR="00032A53" w:rsidRPr="00032A53">
        <w:rPr>
          <w:color w:val="000000"/>
        </w:rPr>
        <w:t xml:space="preserve"> please contact Dr. Travers for additional information.</w:t>
      </w:r>
    </w:p>
    <w:p w:rsidR="0037173E" w:rsidRPr="001943B5" w:rsidRDefault="00C55496" w:rsidP="005B76EA">
      <w:pPr>
        <w:ind w:firstLine="720"/>
        <w:rPr>
          <w:b/>
        </w:rPr>
      </w:pPr>
      <w:r w:rsidRPr="009F74A8">
        <w:rPr>
          <w:b/>
          <w:sz w:val="24"/>
          <w:szCs w:val="24"/>
        </w:rPr>
        <w:t>New Business</w:t>
      </w:r>
      <w:r w:rsidR="0037173E" w:rsidRPr="001943B5">
        <w:rPr>
          <w:b/>
        </w:rPr>
        <w:t xml:space="preserve">: </w:t>
      </w:r>
      <w:r w:rsidR="00B84E4E">
        <w:rPr>
          <w:b/>
        </w:rPr>
        <w:t xml:space="preserve"> </w:t>
      </w:r>
    </w:p>
    <w:p w:rsidR="004C3746" w:rsidRPr="0020211F" w:rsidRDefault="0020211F" w:rsidP="005407A3">
      <w:pPr>
        <w:pStyle w:val="NoSpacing"/>
        <w:numPr>
          <w:ilvl w:val="0"/>
          <w:numId w:val="13"/>
        </w:numPr>
      </w:pPr>
      <w:r>
        <w:rPr>
          <w:b/>
          <w:sz w:val="24"/>
          <w:szCs w:val="24"/>
        </w:rPr>
        <w:t xml:space="preserve">Presentation: </w:t>
      </w:r>
      <w:r w:rsidRPr="002F2693">
        <w:t>Campus Survey on Diversity; Kimberly Barrett, Ph.D., Vice President for Multicultural Affairs and Community Engagement</w:t>
      </w:r>
    </w:p>
    <w:p w:rsidR="005407A3" w:rsidRPr="00A7131A" w:rsidRDefault="002F2693" w:rsidP="005407A3">
      <w:pPr>
        <w:pStyle w:val="NoSpacing"/>
        <w:numPr>
          <w:ilvl w:val="0"/>
          <w:numId w:val="13"/>
        </w:numPr>
      </w:pPr>
      <w:r>
        <w:rPr>
          <w:b/>
          <w:sz w:val="24"/>
          <w:szCs w:val="24"/>
        </w:rPr>
        <w:t>Election to EC Rep to Faculty Curriculum Committee:</w:t>
      </w:r>
      <w:r w:rsidRPr="002F2693">
        <w:rPr>
          <w:b/>
        </w:rPr>
        <w:t xml:space="preserve"> </w:t>
      </w:r>
      <w:r w:rsidR="008C593F">
        <w:t>Dr. Parmelee</w:t>
      </w:r>
      <w:r w:rsidRPr="002F2693">
        <w:t xml:space="preserve"> reported that the chairs were solicited for interest in serving on the FCC, and Dr. Duby volunteered. A motion was made, seconded, and passed unanimously to elect Dr. Duby to the FCC </w:t>
      </w:r>
      <w:r w:rsidR="008C593F">
        <w:t xml:space="preserve">as a representative </w:t>
      </w:r>
      <w:r w:rsidRPr="002F2693">
        <w:t>from the Executive Committee.</w:t>
      </w:r>
    </w:p>
    <w:p w:rsidR="00A7131A" w:rsidRDefault="008C593F" w:rsidP="005407A3">
      <w:pPr>
        <w:pStyle w:val="NoSpacing"/>
        <w:numPr>
          <w:ilvl w:val="0"/>
          <w:numId w:val="13"/>
        </w:numPr>
      </w:pPr>
      <w:r>
        <w:rPr>
          <w:b/>
          <w:sz w:val="24"/>
          <w:szCs w:val="24"/>
        </w:rPr>
        <w:t>S</w:t>
      </w:r>
      <w:r w:rsidR="000C3278">
        <w:rPr>
          <w:b/>
          <w:sz w:val="24"/>
          <w:szCs w:val="24"/>
        </w:rPr>
        <w:t xml:space="preserve">uspension of EC meetings during summer months of July and August: </w:t>
      </w:r>
      <w:r w:rsidR="000C3278" w:rsidRPr="000C3278">
        <w:t>A motion was made, seconded, and passed unanimously.</w:t>
      </w:r>
    </w:p>
    <w:p w:rsidR="00FA406E" w:rsidRPr="00787906" w:rsidRDefault="00FA406E" w:rsidP="00787906">
      <w:pPr>
        <w:pStyle w:val="NoSpacing"/>
        <w:ind w:left="1440"/>
      </w:pPr>
    </w:p>
    <w:p w:rsidR="00E13FCF" w:rsidRDefault="00E13FCF" w:rsidP="00C12E3F">
      <w:pPr>
        <w:pStyle w:val="NoSpacing"/>
        <w:numPr>
          <w:ilvl w:val="0"/>
          <w:numId w:val="10"/>
        </w:numPr>
        <w:ind w:left="1170" w:hanging="450"/>
      </w:pPr>
      <w:r w:rsidRPr="00E13FCF">
        <w:rPr>
          <w:b/>
        </w:rPr>
        <w:t>Adjournment</w:t>
      </w:r>
      <w:r>
        <w:t xml:space="preserve">: </w:t>
      </w:r>
    </w:p>
    <w:p w:rsidR="00E13FCF" w:rsidRDefault="00E13FCF" w:rsidP="00E13FCF">
      <w:pPr>
        <w:pStyle w:val="NoSpacing"/>
        <w:ind w:left="1080"/>
      </w:pPr>
      <w:r>
        <w:t xml:space="preserve">There being no further business, the meeting was adjourned at </w:t>
      </w:r>
      <w:r w:rsidR="00F606F6">
        <w:t>5:20</w:t>
      </w:r>
      <w:r w:rsidR="0047757E">
        <w:t xml:space="preserve"> p.m.</w:t>
      </w:r>
    </w:p>
    <w:p w:rsidR="00455022" w:rsidRDefault="00455022" w:rsidP="00B35832">
      <w:pPr>
        <w:pStyle w:val="NoSpacing"/>
      </w:pPr>
    </w:p>
    <w:p w:rsidR="00B35832" w:rsidRDefault="00B35832" w:rsidP="00B35832">
      <w:pPr>
        <w:pStyle w:val="NoSpacing"/>
      </w:pPr>
      <w:r w:rsidRPr="00455022">
        <w:t xml:space="preserve">The </w:t>
      </w:r>
      <w:r>
        <w:t xml:space="preserve">next scheduled meeting is </w:t>
      </w:r>
      <w:r w:rsidR="00334A60">
        <w:t xml:space="preserve">Thursday, </w:t>
      </w:r>
      <w:r w:rsidR="00F606F6">
        <w:t>September 1</w:t>
      </w:r>
      <w:r w:rsidR="00F606F6" w:rsidRPr="00F606F6">
        <w:rPr>
          <w:vertAlign w:val="superscript"/>
        </w:rPr>
        <w:t>st</w:t>
      </w:r>
      <w:r w:rsidR="00F606F6">
        <w:t xml:space="preserve"> </w:t>
      </w:r>
      <w:r w:rsidR="000C1744">
        <w:t>at</w:t>
      </w:r>
      <w:r w:rsidR="009826E4">
        <w:t xml:space="preserve"> 4:30 p.m. </w:t>
      </w:r>
      <w:r w:rsidR="00A027DB">
        <w:t>i</w:t>
      </w:r>
      <w:r w:rsidR="001C5F18">
        <w:t xml:space="preserve">n the </w:t>
      </w:r>
      <w:r w:rsidR="00A027DB">
        <w:t>WSP Health Center</w:t>
      </w:r>
      <w:r w:rsidR="001C5F18">
        <w:t xml:space="preserve">, </w:t>
      </w:r>
      <w:r w:rsidR="00A027DB">
        <w:t>at 725 University Blvd, Third Floor</w:t>
      </w:r>
      <w:r w:rsidR="00482BF5">
        <w:t>, Large</w:t>
      </w:r>
      <w:r w:rsidR="00A027DB">
        <w:t xml:space="preserve"> Conference Room.</w:t>
      </w:r>
    </w:p>
    <w:p w:rsidR="009826E4" w:rsidRDefault="009826E4" w:rsidP="00B35832">
      <w:pPr>
        <w:pStyle w:val="NoSpacing"/>
      </w:pPr>
    </w:p>
    <w:p w:rsidR="009826E4" w:rsidRPr="00252154" w:rsidRDefault="009826E4" w:rsidP="00B35832">
      <w:pPr>
        <w:pStyle w:val="NoSpacing"/>
      </w:pPr>
      <w:r w:rsidRPr="00252154">
        <w:t xml:space="preserve">Respectfully submitted, </w:t>
      </w:r>
    </w:p>
    <w:p w:rsidR="0072125C" w:rsidRPr="00252154" w:rsidRDefault="009826E4" w:rsidP="001C5F18">
      <w:pPr>
        <w:pStyle w:val="NoSpacing"/>
        <w:rPr>
          <w:i/>
        </w:rPr>
      </w:pPr>
      <w:r w:rsidRPr="00252154">
        <w:rPr>
          <w:i/>
        </w:rPr>
        <w:t>Drew Dieckman</w:t>
      </w:r>
      <w:r w:rsidR="0072125C" w:rsidRPr="00252154">
        <w:rPr>
          <w:i/>
        </w:rPr>
        <w:t xml:space="preserve"> </w:t>
      </w:r>
    </w:p>
    <w:p w:rsidR="003733DB" w:rsidRPr="00252154" w:rsidRDefault="001E657A" w:rsidP="001C5F18">
      <w:pPr>
        <w:pStyle w:val="NoSpacing"/>
        <w:rPr>
          <w:i/>
        </w:rPr>
      </w:pPr>
      <w:r>
        <w:t>Recorder</w:t>
      </w:r>
    </w:p>
    <w:sectPr w:rsidR="003733DB" w:rsidRPr="00252154" w:rsidSect="00BC6BC8">
      <w:headerReference w:type="default" r:id="rId10"/>
      <w:footerReference w:type="default" r:id="rId11"/>
      <w:pgSz w:w="12240" w:h="15840"/>
      <w:pgMar w:top="144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E58" w:rsidRDefault="00D54E58" w:rsidP="00581F8E">
      <w:pPr>
        <w:spacing w:after="0" w:line="240" w:lineRule="auto"/>
      </w:pPr>
      <w:r>
        <w:separator/>
      </w:r>
    </w:p>
  </w:endnote>
  <w:endnote w:type="continuationSeparator" w:id="0">
    <w:p w:rsidR="00D54E58" w:rsidRDefault="00D54E58" w:rsidP="0058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2694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43D1" w:rsidRDefault="00D643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3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43D1" w:rsidRDefault="00D64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E58" w:rsidRDefault="00D54E58" w:rsidP="00581F8E">
      <w:pPr>
        <w:spacing w:after="0" w:line="240" w:lineRule="auto"/>
      </w:pPr>
      <w:r>
        <w:separator/>
      </w:r>
    </w:p>
  </w:footnote>
  <w:footnote w:type="continuationSeparator" w:id="0">
    <w:p w:rsidR="00D54E58" w:rsidRDefault="00D54E58" w:rsidP="00581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4423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4352A" w:rsidRDefault="0024352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3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6BC8" w:rsidRDefault="00BC6B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9CC"/>
    <w:multiLevelType w:val="hybridMultilevel"/>
    <w:tmpl w:val="F76CB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620CC2"/>
    <w:multiLevelType w:val="hybridMultilevel"/>
    <w:tmpl w:val="CE565FF0"/>
    <w:lvl w:ilvl="0" w:tplc="03BE0E50">
      <w:start w:val="2"/>
      <w:numFmt w:val="decimal"/>
      <w:lvlText w:val="%1"/>
      <w:lvlJc w:val="left"/>
      <w:pPr>
        <w:ind w:left="10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DC6EAC"/>
    <w:multiLevelType w:val="hybridMultilevel"/>
    <w:tmpl w:val="8908840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1DC25EF8"/>
    <w:multiLevelType w:val="hybridMultilevel"/>
    <w:tmpl w:val="4150EE8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21712BD9"/>
    <w:multiLevelType w:val="hybridMultilevel"/>
    <w:tmpl w:val="C5249EF6"/>
    <w:lvl w:ilvl="0" w:tplc="604489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5E5B8B"/>
    <w:multiLevelType w:val="hybridMultilevel"/>
    <w:tmpl w:val="0A84C592"/>
    <w:lvl w:ilvl="0" w:tplc="4B86E1F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4B843A9"/>
    <w:multiLevelType w:val="hybridMultilevel"/>
    <w:tmpl w:val="BF8874D6"/>
    <w:lvl w:ilvl="0" w:tplc="7A94E1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D5099BA">
      <w:start w:val="1"/>
      <w:numFmt w:val="upperLetter"/>
      <w:lvlText w:val="%2."/>
      <w:lvlJc w:val="left"/>
      <w:pPr>
        <w:ind w:left="1170" w:hanging="360"/>
      </w:pPr>
      <w:rPr>
        <w:b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7E053D"/>
    <w:multiLevelType w:val="hybridMultilevel"/>
    <w:tmpl w:val="74FA0056"/>
    <w:lvl w:ilvl="0" w:tplc="04B8494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BE66B1"/>
    <w:multiLevelType w:val="hybridMultilevel"/>
    <w:tmpl w:val="B382283A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457133C"/>
    <w:multiLevelType w:val="hybridMultilevel"/>
    <w:tmpl w:val="D9AC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82E8D"/>
    <w:multiLevelType w:val="hybridMultilevel"/>
    <w:tmpl w:val="CDD6FF74"/>
    <w:lvl w:ilvl="0" w:tplc="8FB0F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FE5AC0"/>
    <w:multiLevelType w:val="hybridMultilevel"/>
    <w:tmpl w:val="8E7811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E0C71A7"/>
    <w:multiLevelType w:val="hybridMultilevel"/>
    <w:tmpl w:val="AA28473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AA839B8"/>
    <w:multiLevelType w:val="hybridMultilevel"/>
    <w:tmpl w:val="7946D2E4"/>
    <w:lvl w:ilvl="0" w:tplc="EB96743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F47AA9"/>
    <w:multiLevelType w:val="hybridMultilevel"/>
    <w:tmpl w:val="DA4E6D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A631D93"/>
    <w:multiLevelType w:val="hybridMultilevel"/>
    <w:tmpl w:val="BE4851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0BA5959"/>
    <w:multiLevelType w:val="hybridMultilevel"/>
    <w:tmpl w:val="E53A8B50"/>
    <w:lvl w:ilvl="0" w:tplc="5178D7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16213F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0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13"/>
  </w:num>
  <w:num w:numId="11">
    <w:abstractNumId w:val="4"/>
  </w:num>
  <w:num w:numId="12">
    <w:abstractNumId w:val="5"/>
  </w:num>
  <w:num w:numId="13">
    <w:abstractNumId w:val="7"/>
  </w:num>
  <w:num w:numId="14">
    <w:abstractNumId w:val="11"/>
  </w:num>
  <w:num w:numId="15">
    <w:abstractNumId w:val="16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82"/>
    <w:rsid w:val="000121F3"/>
    <w:rsid w:val="000139C2"/>
    <w:rsid w:val="00014634"/>
    <w:rsid w:val="000163D2"/>
    <w:rsid w:val="00020291"/>
    <w:rsid w:val="00020355"/>
    <w:rsid w:val="00031003"/>
    <w:rsid w:val="00032A53"/>
    <w:rsid w:val="0004520C"/>
    <w:rsid w:val="00045809"/>
    <w:rsid w:val="0004741E"/>
    <w:rsid w:val="00053F41"/>
    <w:rsid w:val="000607AD"/>
    <w:rsid w:val="00063470"/>
    <w:rsid w:val="00070DAC"/>
    <w:rsid w:val="000715F2"/>
    <w:rsid w:val="00071D37"/>
    <w:rsid w:val="00072D8A"/>
    <w:rsid w:val="0009749F"/>
    <w:rsid w:val="000A2315"/>
    <w:rsid w:val="000A6E4E"/>
    <w:rsid w:val="000B31CD"/>
    <w:rsid w:val="000B516B"/>
    <w:rsid w:val="000B616F"/>
    <w:rsid w:val="000B6918"/>
    <w:rsid w:val="000B7FE1"/>
    <w:rsid w:val="000C1744"/>
    <w:rsid w:val="000C3278"/>
    <w:rsid w:val="000D1C59"/>
    <w:rsid w:val="000D1D5D"/>
    <w:rsid w:val="000D5197"/>
    <w:rsid w:val="000D5878"/>
    <w:rsid w:val="000F2AB8"/>
    <w:rsid w:val="0010198F"/>
    <w:rsid w:val="00111D50"/>
    <w:rsid w:val="001140E7"/>
    <w:rsid w:val="001202C7"/>
    <w:rsid w:val="001204FB"/>
    <w:rsid w:val="00122024"/>
    <w:rsid w:val="0012444E"/>
    <w:rsid w:val="0012686B"/>
    <w:rsid w:val="0013221A"/>
    <w:rsid w:val="0014211D"/>
    <w:rsid w:val="00142423"/>
    <w:rsid w:val="0014379A"/>
    <w:rsid w:val="00153CBD"/>
    <w:rsid w:val="0015602A"/>
    <w:rsid w:val="001601CE"/>
    <w:rsid w:val="001609AA"/>
    <w:rsid w:val="001614A3"/>
    <w:rsid w:val="00171F98"/>
    <w:rsid w:val="00175217"/>
    <w:rsid w:val="001823F8"/>
    <w:rsid w:val="00184D3A"/>
    <w:rsid w:val="001943B5"/>
    <w:rsid w:val="001A2ABC"/>
    <w:rsid w:val="001B4104"/>
    <w:rsid w:val="001B4ECF"/>
    <w:rsid w:val="001B7773"/>
    <w:rsid w:val="001B7A6E"/>
    <w:rsid w:val="001C5F18"/>
    <w:rsid w:val="001D2F2B"/>
    <w:rsid w:val="001D477F"/>
    <w:rsid w:val="001D5E30"/>
    <w:rsid w:val="001D69F4"/>
    <w:rsid w:val="001E2825"/>
    <w:rsid w:val="001E2983"/>
    <w:rsid w:val="001E359A"/>
    <w:rsid w:val="001E657A"/>
    <w:rsid w:val="001F1602"/>
    <w:rsid w:val="001F18D6"/>
    <w:rsid w:val="001F417C"/>
    <w:rsid w:val="0020211F"/>
    <w:rsid w:val="0020257E"/>
    <w:rsid w:val="0020319A"/>
    <w:rsid w:val="00204A15"/>
    <w:rsid w:val="00205E93"/>
    <w:rsid w:val="002269F3"/>
    <w:rsid w:val="00226F45"/>
    <w:rsid w:val="00227716"/>
    <w:rsid w:val="00241899"/>
    <w:rsid w:val="0024352A"/>
    <w:rsid w:val="00247328"/>
    <w:rsid w:val="00252154"/>
    <w:rsid w:val="00254BD2"/>
    <w:rsid w:val="00257A7C"/>
    <w:rsid w:val="0026087D"/>
    <w:rsid w:val="0026428A"/>
    <w:rsid w:val="00270F21"/>
    <w:rsid w:val="002825EE"/>
    <w:rsid w:val="00282CC3"/>
    <w:rsid w:val="00286268"/>
    <w:rsid w:val="002B158D"/>
    <w:rsid w:val="002B46EE"/>
    <w:rsid w:val="002D1101"/>
    <w:rsid w:val="002D1D44"/>
    <w:rsid w:val="002D20D0"/>
    <w:rsid w:val="002D2770"/>
    <w:rsid w:val="002D414B"/>
    <w:rsid w:val="002D4ABF"/>
    <w:rsid w:val="002E0A5B"/>
    <w:rsid w:val="002E2E20"/>
    <w:rsid w:val="002E38F8"/>
    <w:rsid w:val="002E3C34"/>
    <w:rsid w:val="002E6D08"/>
    <w:rsid w:val="002F0904"/>
    <w:rsid w:val="002F1C82"/>
    <w:rsid w:val="002F2693"/>
    <w:rsid w:val="002F6FD6"/>
    <w:rsid w:val="003077F8"/>
    <w:rsid w:val="0031059A"/>
    <w:rsid w:val="0031340C"/>
    <w:rsid w:val="00330D98"/>
    <w:rsid w:val="003345F6"/>
    <w:rsid w:val="00334A60"/>
    <w:rsid w:val="00343A7B"/>
    <w:rsid w:val="00346D1B"/>
    <w:rsid w:val="003505B0"/>
    <w:rsid w:val="003522D5"/>
    <w:rsid w:val="003573E0"/>
    <w:rsid w:val="0036360E"/>
    <w:rsid w:val="003637A0"/>
    <w:rsid w:val="0037173E"/>
    <w:rsid w:val="003733DB"/>
    <w:rsid w:val="00374F7B"/>
    <w:rsid w:val="0038013E"/>
    <w:rsid w:val="00383B7D"/>
    <w:rsid w:val="00386046"/>
    <w:rsid w:val="00386E72"/>
    <w:rsid w:val="00391811"/>
    <w:rsid w:val="00391B67"/>
    <w:rsid w:val="0039284D"/>
    <w:rsid w:val="00394E91"/>
    <w:rsid w:val="00397850"/>
    <w:rsid w:val="003A7F8A"/>
    <w:rsid w:val="003B30CB"/>
    <w:rsid w:val="003B5F5A"/>
    <w:rsid w:val="003B7D39"/>
    <w:rsid w:val="003C07C9"/>
    <w:rsid w:val="003C344E"/>
    <w:rsid w:val="003D10B3"/>
    <w:rsid w:val="003D43D8"/>
    <w:rsid w:val="003E5213"/>
    <w:rsid w:val="003F28A4"/>
    <w:rsid w:val="003F2CB3"/>
    <w:rsid w:val="00426A2C"/>
    <w:rsid w:val="00431189"/>
    <w:rsid w:val="004373C8"/>
    <w:rsid w:val="00437C5A"/>
    <w:rsid w:val="00444050"/>
    <w:rsid w:val="0044510F"/>
    <w:rsid w:val="004456A3"/>
    <w:rsid w:val="0044741B"/>
    <w:rsid w:val="00447BC9"/>
    <w:rsid w:val="00450260"/>
    <w:rsid w:val="004539AF"/>
    <w:rsid w:val="00454392"/>
    <w:rsid w:val="00455022"/>
    <w:rsid w:val="00455EDC"/>
    <w:rsid w:val="00461B09"/>
    <w:rsid w:val="00465BAE"/>
    <w:rsid w:val="0046609C"/>
    <w:rsid w:val="0047301C"/>
    <w:rsid w:val="004730E8"/>
    <w:rsid w:val="00477375"/>
    <w:rsid w:val="0047757E"/>
    <w:rsid w:val="004778E3"/>
    <w:rsid w:val="00477BDF"/>
    <w:rsid w:val="00477F0C"/>
    <w:rsid w:val="00482BF5"/>
    <w:rsid w:val="004937F2"/>
    <w:rsid w:val="004967DF"/>
    <w:rsid w:val="004A3818"/>
    <w:rsid w:val="004A543A"/>
    <w:rsid w:val="004B0AF7"/>
    <w:rsid w:val="004C0482"/>
    <w:rsid w:val="004C1AE1"/>
    <w:rsid w:val="004C3746"/>
    <w:rsid w:val="004C71D3"/>
    <w:rsid w:val="004D2C89"/>
    <w:rsid w:val="004D7BED"/>
    <w:rsid w:val="004E062F"/>
    <w:rsid w:val="004E1990"/>
    <w:rsid w:val="004E379E"/>
    <w:rsid w:val="004E44AB"/>
    <w:rsid w:val="004E5BCA"/>
    <w:rsid w:val="004E615C"/>
    <w:rsid w:val="004F35C4"/>
    <w:rsid w:val="005050B1"/>
    <w:rsid w:val="00506E93"/>
    <w:rsid w:val="005166FA"/>
    <w:rsid w:val="00530551"/>
    <w:rsid w:val="00530648"/>
    <w:rsid w:val="005332CC"/>
    <w:rsid w:val="00535C82"/>
    <w:rsid w:val="005407A3"/>
    <w:rsid w:val="00540A0D"/>
    <w:rsid w:val="005434B5"/>
    <w:rsid w:val="0055086C"/>
    <w:rsid w:val="005564F3"/>
    <w:rsid w:val="00561BC0"/>
    <w:rsid w:val="005638A0"/>
    <w:rsid w:val="00563D4B"/>
    <w:rsid w:val="00577589"/>
    <w:rsid w:val="00581F8E"/>
    <w:rsid w:val="00583A9A"/>
    <w:rsid w:val="005927A8"/>
    <w:rsid w:val="00592C8E"/>
    <w:rsid w:val="00594CB6"/>
    <w:rsid w:val="00596B7F"/>
    <w:rsid w:val="0059766D"/>
    <w:rsid w:val="005A3EBE"/>
    <w:rsid w:val="005B2D3C"/>
    <w:rsid w:val="005B76EA"/>
    <w:rsid w:val="005E7818"/>
    <w:rsid w:val="0060662F"/>
    <w:rsid w:val="0061083E"/>
    <w:rsid w:val="006136AD"/>
    <w:rsid w:val="0061530A"/>
    <w:rsid w:val="00622BE0"/>
    <w:rsid w:val="006273EC"/>
    <w:rsid w:val="00627CB7"/>
    <w:rsid w:val="006333B4"/>
    <w:rsid w:val="0064098A"/>
    <w:rsid w:val="006413B0"/>
    <w:rsid w:val="00641D2B"/>
    <w:rsid w:val="0064622C"/>
    <w:rsid w:val="0064663C"/>
    <w:rsid w:val="00647CE5"/>
    <w:rsid w:val="00652904"/>
    <w:rsid w:val="00656C63"/>
    <w:rsid w:val="006579FC"/>
    <w:rsid w:val="00662DB0"/>
    <w:rsid w:val="006643E5"/>
    <w:rsid w:val="006647D4"/>
    <w:rsid w:val="00667E2A"/>
    <w:rsid w:val="00675622"/>
    <w:rsid w:val="00690D0E"/>
    <w:rsid w:val="006915AF"/>
    <w:rsid w:val="00691688"/>
    <w:rsid w:val="006959F2"/>
    <w:rsid w:val="00697AEF"/>
    <w:rsid w:val="006A1EBA"/>
    <w:rsid w:val="006A264C"/>
    <w:rsid w:val="006A4594"/>
    <w:rsid w:val="006A4B29"/>
    <w:rsid w:val="006B08CA"/>
    <w:rsid w:val="006C3858"/>
    <w:rsid w:val="006C7010"/>
    <w:rsid w:val="006D134F"/>
    <w:rsid w:val="006D2B7F"/>
    <w:rsid w:val="006D3DD5"/>
    <w:rsid w:val="006D45EC"/>
    <w:rsid w:val="006D4EC0"/>
    <w:rsid w:val="006D568B"/>
    <w:rsid w:val="006D6D8D"/>
    <w:rsid w:val="006D6F5A"/>
    <w:rsid w:val="006D7430"/>
    <w:rsid w:val="006E5202"/>
    <w:rsid w:val="006F645C"/>
    <w:rsid w:val="006F6674"/>
    <w:rsid w:val="00700D5F"/>
    <w:rsid w:val="00701E9F"/>
    <w:rsid w:val="00703431"/>
    <w:rsid w:val="00707CFA"/>
    <w:rsid w:val="00711901"/>
    <w:rsid w:val="00711C26"/>
    <w:rsid w:val="00712C69"/>
    <w:rsid w:val="0072125C"/>
    <w:rsid w:val="007232A0"/>
    <w:rsid w:val="0073376A"/>
    <w:rsid w:val="007463E2"/>
    <w:rsid w:val="00747473"/>
    <w:rsid w:val="00750ED5"/>
    <w:rsid w:val="00760507"/>
    <w:rsid w:val="00771A8A"/>
    <w:rsid w:val="00772081"/>
    <w:rsid w:val="00772F23"/>
    <w:rsid w:val="00782F05"/>
    <w:rsid w:val="007848E3"/>
    <w:rsid w:val="00787906"/>
    <w:rsid w:val="007A433E"/>
    <w:rsid w:val="007A6176"/>
    <w:rsid w:val="007B0E7F"/>
    <w:rsid w:val="007B44AE"/>
    <w:rsid w:val="007B53AA"/>
    <w:rsid w:val="007B5B61"/>
    <w:rsid w:val="007B70D7"/>
    <w:rsid w:val="007B7613"/>
    <w:rsid w:val="007C72D6"/>
    <w:rsid w:val="007D5C37"/>
    <w:rsid w:val="007D7A45"/>
    <w:rsid w:val="007E09FF"/>
    <w:rsid w:val="007E68F3"/>
    <w:rsid w:val="007E7FC7"/>
    <w:rsid w:val="007F0CD9"/>
    <w:rsid w:val="007F22E0"/>
    <w:rsid w:val="008003B5"/>
    <w:rsid w:val="00804870"/>
    <w:rsid w:val="00812C77"/>
    <w:rsid w:val="0081493B"/>
    <w:rsid w:val="00820ED8"/>
    <w:rsid w:val="0082139C"/>
    <w:rsid w:val="00821C37"/>
    <w:rsid w:val="00823149"/>
    <w:rsid w:val="00823C0D"/>
    <w:rsid w:val="008267DD"/>
    <w:rsid w:val="008269BE"/>
    <w:rsid w:val="00843F75"/>
    <w:rsid w:val="00847301"/>
    <w:rsid w:val="00856876"/>
    <w:rsid w:val="008579C6"/>
    <w:rsid w:val="00861A8C"/>
    <w:rsid w:val="008649AF"/>
    <w:rsid w:val="00867EB2"/>
    <w:rsid w:val="0087228B"/>
    <w:rsid w:val="00873B18"/>
    <w:rsid w:val="008749BA"/>
    <w:rsid w:val="0087682F"/>
    <w:rsid w:val="00885071"/>
    <w:rsid w:val="00893C4C"/>
    <w:rsid w:val="00895A28"/>
    <w:rsid w:val="0089772E"/>
    <w:rsid w:val="008A7DED"/>
    <w:rsid w:val="008C01C7"/>
    <w:rsid w:val="008C593F"/>
    <w:rsid w:val="008C6A91"/>
    <w:rsid w:val="008D106A"/>
    <w:rsid w:val="008D32A7"/>
    <w:rsid w:val="008E3DB7"/>
    <w:rsid w:val="008E40F0"/>
    <w:rsid w:val="008E4572"/>
    <w:rsid w:val="008E4C9B"/>
    <w:rsid w:val="008E72B2"/>
    <w:rsid w:val="008F0BBE"/>
    <w:rsid w:val="008F6B5E"/>
    <w:rsid w:val="00904947"/>
    <w:rsid w:val="00906ADD"/>
    <w:rsid w:val="00907643"/>
    <w:rsid w:val="0090781D"/>
    <w:rsid w:val="00913596"/>
    <w:rsid w:val="00916F04"/>
    <w:rsid w:val="0092350C"/>
    <w:rsid w:val="00925843"/>
    <w:rsid w:val="00925966"/>
    <w:rsid w:val="0093084B"/>
    <w:rsid w:val="00930A4B"/>
    <w:rsid w:val="0093334E"/>
    <w:rsid w:val="009356E7"/>
    <w:rsid w:val="009364ED"/>
    <w:rsid w:val="00937C1B"/>
    <w:rsid w:val="00954ADB"/>
    <w:rsid w:val="00956C84"/>
    <w:rsid w:val="00960302"/>
    <w:rsid w:val="009604D0"/>
    <w:rsid w:val="0096389F"/>
    <w:rsid w:val="00967B6C"/>
    <w:rsid w:val="00980586"/>
    <w:rsid w:val="009826E4"/>
    <w:rsid w:val="009831F2"/>
    <w:rsid w:val="009844A4"/>
    <w:rsid w:val="009862F8"/>
    <w:rsid w:val="0099276D"/>
    <w:rsid w:val="00992FED"/>
    <w:rsid w:val="00994F94"/>
    <w:rsid w:val="00995111"/>
    <w:rsid w:val="009A0EC7"/>
    <w:rsid w:val="009A545B"/>
    <w:rsid w:val="009A721C"/>
    <w:rsid w:val="009B1028"/>
    <w:rsid w:val="009B4BA7"/>
    <w:rsid w:val="009C1105"/>
    <w:rsid w:val="009C1225"/>
    <w:rsid w:val="009D24A7"/>
    <w:rsid w:val="009D6FB1"/>
    <w:rsid w:val="009D7C53"/>
    <w:rsid w:val="009E3CDD"/>
    <w:rsid w:val="009E4A95"/>
    <w:rsid w:val="009E7D6C"/>
    <w:rsid w:val="009F74A8"/>
    <w:rsid w:val="009F7EC7"/>
    <w:rsid w:val="00A027DB"/>
    <w:rsid w:val="00A06044"/>
    <w:rsid w:val="00A10CE7"/>
    <w:rsid w:val="00A20799"/>
    <w:rsid w:val="00A21DAD"/>
    <w:rsid w:val="00A23E5C"/>
    <w:rsid w:val="00A32343"/>
    <w:rsid w:val="00A43113"/>
    <w:rsid w:val="00A4426F"/>
    <w:rsid w:val="00A5036E"/>
    <w:rsid w:val="00A5318D"/>
    <w:rsid w:val="00A643CC"/>
    <w:rsid w:val="00A644FD"/>
    <w:rsid w:val="00A64746"/>
    <w:rsid w:val="00A7131A"/>
    <w:rsid w:val="00A82EC9"/>
    <w:rsid w:val="00A879F3"/>
    <w:rsid w:val="00A913F2"/>
    <w:rsid w:val="00A975E6"/>
    <w:rsid w:val="00AA0C54"/>
    <w:rsid w:val="00AA2033"/>
    <w:rsid w:val="00AA5946"/>
    <w:rsid w:val="00AB11D9"/>
    <w:rsid w:val="00AB20D5"/>
    <w:rsid w:val="00AB355A"/>
    <w:rsid w:val="00AB634D"/>
    <w:rsid w:val="00AC0502"/>
    <w:rsid w:val="00AC30CB"/>
    <w:rsid w:val="00AC7572"/>
    <w:rsid w:val="00AD0C66"/>
    <w:rsid w:val="00AE1B8E"/>
    <w:rsid w:val="00AE2AA7"/>
    <w:rsid w:val="00AE5FE6"/>
    <w:rsid w:val="00AE6EB6"/>
    <w:rsid w:val="00AF5C63"/>
    <w:rsid w:val="00B00DBB"/>
    <w:rsid w:val="00B01BE7"/>
    <w:rsid w:val="00B044A2"/>
    <w:rsid w:val="00B1367A"/>
    <w:rsid w:val="00B17229"/>
    <w:rsid w:val="00B2451D"/>
    <w:rsid w:val="00B26A6C"/>
    <w:rsid w:val="00B35832"/>
    <w:rsid w:val="00B50F59"/>
    <w:rsid w:val="00B51980"/>
    <w:rsid w:val="00B5359B"/>
    <w:rsid w:val="00B54146"/>
    <w:rsid w:val="00B55353"/>
    <w:rsid w:val="00B62C52"/>
    <w:rsid w:val="00B646F4"/>
    <w:rsid w:val="00B67260"/>
    <w:rsid w:val="00B7185A"/>
    <w:rsid w:val="00B84E4E"/>
    <w:rsid w:val="00B90A16"/>
    <w:rsid w:val="00B9255F"/>
    <w:rsid w:val="00B92D72"/>
    <w:rsid w:val="00B95156"/>
    <w:rsid w:val="00BA1D4B"/>
    <w:rsid w:val="00BA222F"/>
    <w:rsid w:val="00BA4C7C"/>
    <w:rsid w:val="00BA7CA5"/>
    <w:rsid w:val="00BB25F8"/>
    <w:rsid w:val="00BB764D"/>
    <w:rsid w:val="00BB7666"/>
    <w:rsid w:val="00BC0576"/>
    <w:rsid w:val="00BC289C"/>
    <w:rsid w:val="00BC39BF"/>
    <w:rsid w:val="00BC626C"/>
    <w:rsid w:val="00BC6BC8"/>
    <w:rsid w:val="00BD3EB6"/>
    <w:rsid w:val="00BE17E4"/>
    <w:rsid w:val="00BE2627"/>
    <w:rsid w:val="00BF554D"/>
    <w:rsid w:val="00C01945"/>
    <w:rsid w:val="00C01EF4"/>
    <w:rsid w:val="00C03539"/>
    <w:rsid w:val="00C03B5E"/>
    <w:rsid w:val="00C060BD"/>
    <w:rsid w:val="00C073C8"/>
    <w:rsid w:val="00C07D24"/>
    <w:rsid w:val="00C12E3F"/>
    <w:rsid w:val="00C139D2"/>
    <w:rsid w:val="00C152E3"/>
    <w:rsid w:val="00C1640B"/>
    <w:rsid w:val="00C16BFA"/>
    <w:rsid w:val="00C17A6F"/>
    <w:rsid w:val="00C204A7"/>
    <w:rsid w:val="00C2205B"/>
    <w:rsid w:val="00C27DBC"/>
    <w:rsid w:val="00C30EDC"/>
    <w:rsid w:val="00C30FAC"/>
    <w:rsid w:val="00C40A4E"/>
    <w:rsid w:val="00C43FFF"/>
    <w:rsid w:val="00C45A8B"/>
    <w:rsid w:val="00C50AD4"/>
    <w:rsid w:val="00C51248"/>
    <w:rsid w:val="00C55496"/>
    <w:rsid w:val="00C63B02"/>
    <w:rsid w:val="00C70BFC"/>
    <w:rsid w:val="00C741D3"/>
    <w:rsid w:val="00C7581F"/>
    <w:rsid w:val="00C83209"/>
    <w:rsid w:val="00CA1255"/>
    <w:rsid w:val="00CA57BC"/>
    <w:rsid w:val="00CB2EAF"/>
    <w:rsid w:val="00CC042E"/>
    <w:rsid w:val="00CC450A"/>
    <w:rsid w:val="00CC6CA1"/>
    <w:rsid w:val="00CD39D2"/>
    <w:rsid w:val="00CE1146"/>
    <w:rsid w:val="00CE65FA"/>
    <w:rsid w:val="00CE7091"/>
    <w:rsid w:val="00CF1172"/>
    <w:rsid w:val="00CF2C75"/>
    <w:rsid w:val="00CF2E02"/>
    <w:rsid w:val="00CF75D1"/>
    <w:rsid w:val="00D03335"/>
    <w:rsid w:val="00D05A14"/>
    <w:rsid w:val="00D1350D"/>
    <w:rsid w:val="00D1395B"/>
    <w:rsid w:val="00D20AAE"/>
    <w:rsid w:val="00D30156"/>
    <w:rsid w:val="00D37984"/>
    <w:rsid w:val="00D42962"/>
    <w:rsid w:val="00D50D78"/>
    <w:rsid w:val="00D52715"/>
    <w:rsid w:val="00D54E58"/>
    <w:rsid w:val="00D609F9"/>
    <w:rsid w:val="00D620F3"/>
    <w:rsid w:val="00D643D1"/>
    <w:rsid w:val="00D7521C"/>
    <w:rsid w:val="00D75D7D"/>
    <w:rsid w:val="00D806EB"/>
    <w:rsid w:val="00D828F0"/>
    <w:rsid w:val="00D86CBB"/>
    <w:rsid w:val="00D90CFF"/>
    <w:rsid w:val="00DA21C9"/>
    <w:rsid w:val="00DA510C"/>
    <w:rsid w:val="00DA52BA"/>
    <w:rsid w:val="00DA531A"/>
    <w:rsid w:val="00DB0920"/>
    <w:rsid w:val="00DC0577"/>
    <w:rsid w:val="00DC4448"/>
    <w:rsid w:val="00DC5B1A"/>
    <w:rsid w:val="00DD510C"/>
    <w:rsid w:val="00DD57CE"/>
    <w:rsid w:val="00DE513B"/>
    <w:rsid w:val="00DE53AE"/>
    <w:rsid w:val="00DF0012"/>
    <w:rsid w:val="00DF0CD8"/>
    <w:rsid w:val="00E023D5"/>
    <w:rsid w:val="00E0450D"/>
    <w:rsid w:val="00E06A9C"/>
    <w:rsid w:val="00E1281B"/>
    <w:rsid w:val="00E13FCF"/>
    <w:rsid w:val="00E17B08"/>
    <w:rsid w:val="00E243B3"/>
    <w:rsid w:val="00E24897"/>
    <w:rsid w:val="00E26E9C"/>
    <w:rsid w:val="00E305A9"/>
    <w:rsid w:val="00E32A5B"/>
    <w:rsid w:val="00E37231"/>
    <w:rsid w:val="00E44F81"/>
    <w:rsid w:val="00E4644E"/>
    <w:rsid w:val="00E46E35"/>
    <w:rsid w:val="00E47262"/>
    <w:rsid w:val="00E54A68"/>
    <w:rsid w:val="00E6185B"/>
    <w:rsid w:val="00E64072"/>
    <w:rsid w:val="00E7086E"/>
    <w:rsid w:val="00E73F6C"/>
    <w:rsid w:val="00E745EB"/>
    <w:rsid w:val="00E769B1"/>
    <w:rsid w:val="00E77732"/>
    <w:rsid w:val="00E806ED"/>
    <w:rsid w:val="00E91C06"/>
    <w:rsid w:val="00E91FE8"/>
    <w:rsid w:val="00E92526"/>
    <w:rsid w:val="00E97C74"/>
    <w:rsid w:val="00EA7208"/>
    <w:rsid w:val="00EC34A7"/>
    <w:rsid w:val="00EC5D68"/>
    <w:rsid w:val="00ED2BC0"/>
    <w:rsid w:val="00ED6098"/>
    <w:rsid w:val="00ED7792"/>
    <w:rsid w:val="00EE0769"/>
    <w:rsid w:val="00EE3BE0"/>
    <w:rsid w:val="00EE3C88"/>
    <w:rsid w:val="00EF237C"/>
    <w:rsid w:val="00F01F73"/>
    <w:rsid w:val="00F055A1"/>
    <w:rsid w:val="00F14CB7"/>
    <w:rsid w:val="00F16C5A"/>
    <w:rsid w:val="00F20923"/>
    <w:rsid w:val="00F20EA7"/>
    <w:rsid w:val="00F224F9"/>
    <w:rsid w:val="00F35342"/>
    <w:rsid w:val="00F606F6"/>
    <w:rsid w:val="00F61DD9"/>
    <w:rsid w:val="00F63307"/>
    <w:rsid w:val="00F66905"/>
    <w:rsid w:val="00F76AF6"/>
    <w:rsid w:val="00F84366"/>
    <w:rsid w:val="00F85BF7"/>
    <w:rsid w:val="00F862E1"/>
    <w:rsid w:val="00F8633B"/>
    <w:rsid w:val="00F93C1F"/>
    <w:rsid w:val="00F97C7A"/>
    <w:rsid w:val="00FA08CD"/>
    <w:rsid w:val="00FA406E"/>
    <w:rsid w:val="00FA6EF3"/>
    <w:rsid w:val="00FB3295"/>
    <w:rsid w:val="00FB48B1"/>
    <w:rsid w:val="00FC21DA"/>
    <w:rsid w:val="00FC6E81"/>
    <w:rsid w:val="00FD55E3"/>
    <w:rsid w:val="00FE0536"/>
    <w:rsid w:val="00FE1057"/>
    <w:rsid w:val="00FE2214"/>
    <w:rsid w:val="00FE234E"/>
    <w:rsid w:val="00FE2E59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C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07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F8E"/>
  </w:style>
  <w:style w:type="paragraph" w:styleId="Footer">
    <w:name w:val="footer"/>
    <w:basedOn w:val="Normal"/>
    <w:link w:val="FooterChar"/>
    <w:uiPriority w:val="99"/>
    <w:unhideWhenUsed/>
    <w:rsid w:val="0058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F8E"/>
  </w:style>
  <w:style w:type="paragraph" w:styleId="BalloonText">
    <w:name w:val="Balloon Text"/>
    <w:basedOn w:val="Normal"/>
    <w:link w:val="BalloonTextChar"/>
    <w:uiPriority w:val="99"/>
    <w:semiHidden/>
    <w:unhideWhenUsed/>
    <w:rsid w:val="00BA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C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1D2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11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C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07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F8E"/>
  </w:style>
  <w:style w:type="paragraph" w:styleId="Footer">
    <w:name w:val="footer"/>
    <w:basedOn w:val="Normal"/>
    <w:link w:val="FooterChar"/>
    <w:uiPriority w:val="99"/>
    <w:unhideWhenUsed/>
    <w:rsid w:val="0058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F8E"/>
  </w:style>
  <w:style w:type="paragraph" w:styleId="BalloonText">
    <w:name w:val="Balloon Text"/>
    <w:basedOn w:val="Normal"/>
    <w:link w:val="BalloonTextChar"/>
    <w:uiPriority w:val="99"/>
    <w:semiHidden/>
    <w:unhideWhenUsed/>
    <w:rsid w:val="00BA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C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1D2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1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wright.edu/board-of-trustees/meetings/meeting/326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EC051-8622-4B1C-95FC-71F6622F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Physicians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Kangas</dc:creator>
  <cp:lastModifiedBy>Drew Pelfrey</cp:lastModifiedBy>
  <cp:revision>2</cp:revision>
  <dcterms:created xsi:type="dcterms:W3CDTF">2016-08-23T15:40:00Z</dcterms:created>
  <dcterms:modified xsi:type="dcterms:W3CDTF">2016-08-23T15:40:00Z</dcterms:modified>
</cp:coreProperties>
</file>